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7" w:rsidRDefault="00CF2637">
      <w:pPr>
        <w:pStyle w:val="20"/>
        <w:shd w:val="clear" w:color="auto" w:fill="auto"/>
        <w:spacing w:before="0"/>
        <w:ind w:left="180"/>
        <w:rPr>
          <w:sz w:val="28"/>
          <w:szCs w:val="28"/>
        </w:rPr>
      </w:pPr>
    </w:p>
    <w:p w:rsidR="00FC018F" w:rsidRPr="00577B3E" w:rsidRDefault="00AE66E7">
      <w:pPr>
        <w:pStyle w:val="20"/>
        <w:shd w:val="clear" w:color="auto" w:fill="auto"/>
        <w:spacing w:before="0"/>
        <w:ind w:left="180"/>
        <w:rPr>
          <w:sz w:val="28"/>
          <w:szCs w:val="28"/>
        </w:rPr>
      </w:pPr>
      <w:bookmarkStart w:id="0" w:name="_GoBack"/>
      <w:bookmarkEnd w:id="0"/>
      <w:r w:rsidRPr="00577B3E">
        <w:rPr>
          <w:sz w:val="28"/>
          <w:szCs w:val="28"/>
        </w:rPr>
        <w:t>ТЕРИТОРІЯ ПРИБИРАННЯ</w:t>
      </w:r>
      <w:r w:rsidRPr="00577B3E">
        <w:rPr>
          <w:sz w:val="28"/>
          <w:szCs w:val="28"/>
        </w:rPr>
        <w:br/>
        <w:t>закріплена за підприємствами, організаціями, установами</w:t>
      </w:r>
      <w:r w:rsidRPr="00577B3E">
        <w:rPr>
          <w:sz w:val="28"/>
          <w:szCs w:val="28"/>
        </w:rPr>
        <w:br/>
        <w:t>та фізичними особа</w:t>
      </w:r>
      <w:r w:rsidR="00577B3E" w:rsidRPr="00577B3E">
        <w:rPr>
          <w:sz w:val="28"/>
          <w:szCs w:val="28"/>
        </w:rPr>
        <w:t xml:space="preserve">ми-підприємцями (ФОП) </w:t>
      </w:r>
      <w:proofErr w:type="spellStart"/>
      <w:r w:rsidR="00577B3E" w:rsidRPr="00577B3E">
        <w:rPr>
          <w:sz w:val="28"/>
          <w:szCs w:val="28"/>
        </w:rPr>
        <w:t>м.Сновськ</w:t>
      </w:r>
      <w:proofErr w:type="spellEnd"/>
    </w:p>
    <w:p w:rsidR="00577B3E" w:rsidRPr="00577B3E" w:rsidRDefault="00577B3E">
      <w:pPr>
        <w:pStyle w:val="20"/>
        <w:shd w:val="clear" w:color="auto" w:fill="auto"/>
        <w:spacing w:before="0"/>
        <w:ind w:left="18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511"/>
        <w:gridCol w:w="6887"/>
      </w:tblGrid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1"/>
              </w:rPr>
              <w:t>№</w:t>
            </w:r>
          </w:p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  <w:b/>
                <w:bCs/>
              </w:rPr>
              <w:t>п/</w:t>
            </w:r>
            <w:proofErr w:type="spellStart"/>
            <w:r>
              <w:rPr>
                <w:rStyle w:val="22"/>
                <w:b/>
                <w:bCs/>
              </w:rPr>
              <w:t>п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20146F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  <w:b/>
                <w:bCs/>
              </w:rPr>
              <w:t xml:space="preserve">Назва підприємства, організації, </w:t>
            </w:r>
            <w:r>
              <w:rPr>
                <w:rStyle w:val="22"/>
                <w:b/>
                <w:bCs/>
              </w:rPr>
              <w:t>установи, ФОП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20146F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  <w:b/>
                <w:bCs/>
              </w:rPr>
              <w:t>Закріплена територія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416" w:lineRule="exact"/>
              <w:jc w:val="left"/>
            </w:pPr>
            <w:r>
              <w:rPr>
                <w:rStyle w:val="2LucidaSansUnicode105pt"/>
              </w:rPr>
              <w:t>1</w:t>
            </w:r>
            <w:r>
              <w:rPr>
                <w:rStyle w:val="2CordiaUPC15pt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ТОВ «</w:t>
            </w:r>
            <w:proofErr w:type="spellStart"/>
            <w:r>
              <w:rPr>
                <w:rStyle w:val="21"/>
              </w:rPr>
              <w:t>Техсервіс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територія, вул. Заводська (пров. К. </w:t>
            </w:r>
            <w:proofErr w:type="spellStart"/>
            <w:r>
              <w:rPr>
                <w:rStyle w:val="21"/>
              </w:rPr>
              <w:t>Цеткін</w:t>
            </w:r>
            <w:proofErr w:type="spellEnd"/>
            <w:r>
              <w:rPr>
                <w:rStyle w:val="21"/>
              </w:rPr>
              <w:t xml:space="preserve">) від вул. </w:t>
            </w:r>
            <w:r w:rsidR="00DF3965">
              <w:rPr>
                <w:rStyle w:val="21"/>
              </w:rPr>
              <w:t xml:space="preserve">30 </w:t>
            </w:r>
            <w:r>
              <w:rPr>
                <w:rStyle w:val="21"/>
              </w:rPr>
              <w:t xml:space="preserve">років Перемоги до території ФОП </w:t>
            </w:r>
            <w:proofErr w:type="spellStart"/>
            <w:r>
              <w:rPr>
                <w:rStyle w:val="21"/>
              </w:rPr>
              <w:t>Дубіна</w:t>
            </w:r>
            <w:proofErr w:type="spellEnd"/>
            <w:r>
              <w:rPr>
                <w:rStyle w:val="21"/>
              </w:rPr>
              <w:t xml:space="preserve"> (права сторона)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Дубіна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територія, вул. Заводська (пров. К. </w:t>
            </w:r>
            <w:proofErr w:type="spellStart"/>
            <w:r>
              <w:rPr>
                <w:rStyle w:val="21"/>
              </w:rPr>
              <w:t>Цеткін</w:t>
            </w:r>
            <w:proofErr w:type="spellEnd"/>
            <w:r>
              <w:rPr>
                <w:rStyle w:val="21"/>
              </w:rPr>
              <w:t xml:space="preserve">) (права </w:t>
            </w:r>
            <w:r>
              <w:rPr>
                <w:rStyle w:val="21"/>
              </w:rPr>
              <w:t>сторона) від території ТОВ «</w:t>
            </w:r>
            <w:proofErr w:type="spellStart"/>
            <w:r>
              <w:rPr>
                <w:rStyle w:val="21"/>
              </w:rPr>
              <w:t>Техсервіс</w:t>
            </w:r>
            <w:proofErr w:type="spellEnd"/>
            <w:r>
              <w:rPr>
                <w:rStyle w:val="21"/>
              </w:rPr>
              <w:t>»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Виблов</w:t>
            </w:r>
            <w:proofErr w:type="spellEnd"/>
            <w:r>
              <w:rPr>
                <w:rStyle w:val="21"/>
              </w:rPr>
              <w:t xml:space="preserve"> С.А.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Прилегла територія, вул. Заводська (пров. К.</w:t>
            </w:r>
            <w:proofErr w:type="spellStart"/>
            <w:r>
              <w:rPr>
                <w:rStyle w:val="21"/>
              </w:rPr>
              <w:t>Цеткін</w:t>
            </w:r>
            <w:proofErr w:type="spellEnd"/>
            <w:r>
              <w:rPr>
                <w:rStyle w:val="21"/>
              </w:rPr>
              <w:t xml:space="preserve">) (ліва сторона) до </w:t>
            </w:r>
            <w:proofErr w:type="spellStart"/>
            <w:r>
              <w:rPr>
                <w:rStyle w:val="21"/>
              </w:rPr>
              <w:t>райсуда</w:t>
            </w:r>
            <w:proofErr w:type="spellEnd"/>
            <w:r>
              <w:rPr>
                <w:rStyle w:val="21"/>
              </w:rPr>
              <w:t xml:space="preserve"> за виключенням території СТО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>ФОП Скоробагатько С.М.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до підприємства територія; вул. Заводська (пров. К. </w:t>
            </w:r>
            <w:proofErr w:type="spellStart"/>
            <w:r>
              <w:rPr>
                <w:rStyle w:val="21"/>
              </w:rPr>
              <w:t>Цеткін</w:t>
            </w:r>
            <w:proofErr w:type="spellEnd"/>
            <w:r>
              <w:rPr>
                <w:rStyle w:val="21"/>
              </w:rPr>
              <w:t xml:space="preserve">) від підприємства до повороту на </w:t>
            </w:r>
            <w:proofErr w:type="spellStart"/>
            <w:r>
              <w:rPr>
                <w:rStyle w:val="21"/>
              </w:rPr>
              <w:t>райавтодор</w:t>
            </w:r>
            <w:proofErr w:type="spellEnd"/>
            <w:r>
              <w:rPr>
                <w:rStyle w:val="21"/>
              </w:rPr>
              <w:t>(дві сторони)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Щорська</w:t>
            </w:r>
            <w:proofErr w:type="spellEnd"/>
            <w:r>
              <w:rPr>
                <w:rStyle w:val="21"/>
              </w:rPr>
              <w:t xml:space="preserve"> дільниця </w:t>
            </w:r>
            <w:proofErr w:type="spellStart"/>
            <w:r>
              <w:rPr>
                <w:rStyle w:val="21"/>
              </w:rPr>
              <w:t>Корюківської</w:t>
            </w:r>
            <w:proofErr w:type="spellEnd"/>
            <w:r>
              <w:rPr>
                <w:rStyle w:val="21"/>
              </w:rPr>
              <w:t xml:space="preserve"> філії</w:t>
            </w:r>
          </w:p>
          <w:p w:rsidR="00FC018F" w:rsidRDefault="00DF3965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ДП «</w:t>
            </w:r>
            <w:proofErr w:type="spellStart"/>
            <w:r>
              <w:rPr>
                <w:rStyle w:val="21"/>
              </w:rPr>
              <w:t>Облавтодор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територія, вул. Заводська (пров. К. </w:t>
            </w:r>
            <w:proofErr w:type="spellStart"/>
            <w:r>
              <w:rPr>
                <w:rStyle w:val="21"/>
              </w:rPr>
              <w:t>Цеткін</w:t>
            </w:r>
            <w:proofErr w:type="spellEnd"/>
            <w:r>
              <w:rPr>
                <w:rStyle w:val="21"/>
              </w:rPr>
              <w:t>) до повороту(дві сторони)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ПСП «Промінь» (</w:t>
            </w:r>
            <w:proofErr w:type="spellStart"/>
            <w:r>
              <w:rPr>
                <w:rStyle w:val="21"/>
              </w:rPr>
              <w:t>Бобровник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</w:t>
            </w:r>
            <w:r>
              <w:rPr>
                <w:rStyle w:val="23"/>
              </w:rPr>
              <w:t xml:space="preserve">- </w:t>
            </w:r>
            <w:r>
              <w:rPr>
                <w:rStyle w:val="21"/>
              </w:rPr>
              <w:t>права сторона від в’їзду в місто (знак) до магазину «</w:t>
            </w:r>
            <w:proofErr w:type="spellStart"/>
            <w:r>
              <w:rPr>
                <w:rStyle w:val="21"/>
              </w:rPr>
              <w:t>Сновський</w:t>
            </w:r>
            <w:proofErr w:type="spellEnd"/>
            <w:r>
              <w:rPr>
                <w:rStyle w:val="21"/>
              </w:rPr>
              <w:t>», за виключенням АЗС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ПСП «Прогрес» (Сорокін Вадим Васильович)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прилегла територія, вул. ЗО років Перемоги - ліва сторона від в’їзду в місто (знак) до вул. Заводська (пров. К.</w:t>
            </w:r>
            <w:proofErr w:type="spellStart"/>
            <w:r>
              <w:rPr>
                <w:rStyle w:val="21"/>
              </w:rPr>
              <w:t>Цеткін</w:t>
            </w:r>
            <w:proofErr w:type="spellEnd"/>
            <w:r>
              <w:rPr>
                <w:rStyle w:val="21"/>
              </w:rPr>
              <w:t>)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81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5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Сновський</w:t>
            </w:r>
            <w:proofErr w:type="spellEnd"/>
            <w:r>
              <w:rPr>
                <w:rStyle w:val="21"/>
              </w:rPr>
              <w:t xml:space="preserve"> РВ поліції, відділ ДАІ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Перемоги, </w:t>
            </w:r>
            <w:proofErr w:type="spellStart"/>
            <w:r>
              <w:rPr>
                <w:rStyle w:val="21"/>
              </w:rPr>
              <w:t>вуд</w:t>
            </w:r>
            <w:proofErr w:type="spellEnd"/>
            <w:r>
              <w:rPr>
                <w:rStyle w:val="21"/>
              </w:rPr>
              <w:t xml:space="preserve"> Чернігівська (Енгельса) - територія, прилегла до установи, зелена зона між </w:t>
            </w:r>
            <w:proofErr w:type="spellStart"/>
            <w:r>
              <w:rPr>
                <w:rStyle w:val="21"/>
              </w:rPr>
              <w:t>вулицами</w:t>
            </w:r>
            <w:proofErr w:type="spellEnd"/>
            <w:r>
              <w:rPr>
                <w:rStyle w:val="21"/>
              </w:rPr>
              <w:t>. Вул. Незалежності ( Леніна) - територія прилегла до відділу ДАІ.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ФОП Василечко В.В.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</w:t>
            </w:r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-територія</w:t>
            </w:r>
            <w:proofErr w:type="spellEnd"/>
            <w:r>
              <w:rPr>
                <w:rStyle w:val="21"/>
              </w:rPr>
              <w:t xml:space="preserve"> прилегла до кафе «Галина», територія по місту під магазинами, кіосками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ФОП власники будівель бувшого «Міжколгоспбуду»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ЗО років Перемоги від кафе «Галина» до закритого переїзду (права сторона),вул. Чернігівська (Енгельса) від РВ </w:t>
            </w:r>
            <w:r>
              <w:rPr>
                <w:rStyle w:val="21"/>
              </w:rPr>
              <w:t>поліції до магазину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ФОП Щербина Т.В.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до РВ поліції (ліва сторона)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ТОВ «</w:t>
            </w:r>
            <w:proofErr w:type="spellStart"/>
            <w:r>
              <w:rPr>
                <w:rStyle w:val="21"/>
              </w:rPr>
              <w:t>Астра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Залізнична, вул. Короленко - територія прилегла до нафтобази, вул. ЗО років Перемоги - територія прилегла до АЗС, </w:t>
            </w:r>
            <w:proofErr w:type="spellStart"/>
            <w:r w:rsidR="00577B3E">
              <w:rPr>
                <w:rStyle w:val="21"/>
              </w:rPr>
              <w:t>вул.</w:t>
            </w:r>
            <w:r>
              <w:rPr>
                <w:rStyle w:val="21"/>
              </w:rPr>
              <w:t>Незалежності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(Леніна)(до ресторану) - територія прилегла до офісу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Щорське</w:t>
            </w:r>
            <w:proofErr w:type="spellEnd"/>
            <w:r>
              <w:rPr>
                <w:rStyle w:val="21"/>
              </w:rPr>
              <w:t xml:space="preserve"> автомобільне підприємство №17446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(дві сторони) - територія, прилегла до підприємства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Метеостанція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(права сторона) від магазину до РЕМ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Щорський</w:t>
            </w:r>
            <w:proofErr w:type="spellEnd"/>
            <w:r>
              <w:rPr>
                <w:rStyle w:val="21"/>
              </w:rPr>
              <w:t xml:space="preserve"> РЕМ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(права сторона) від метеостанції до АЗС ТОВ «</w:t>
            </w:r>
            <w:proofErr w:type="spellStart"/>
            <w:r>
              <w:rPr>
                <w:rStyle w:val="21"/>
              </w:rPr>
              <w:t>Астра</w:t>
            </w:r>
            <w:proofErr w:type="spellEnd"/>
            <w:r>
              <w:rPr>
                <w:rStyle w:val="21"/>
              </w:rPr>
              <w:t>», територія біля скульптури «Солдат»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ВАТ «</w:t>
            </w:r>
            <w:proofErr w:type="spellStart"/>
            <w:r>
              <w:rPr>
                <w:rStyle w:val="21"/>
              </w:rPr>
              <w:t>Щорський</w:t>
            </w:r>
            <w:proofErr w:type="spellEnd"/>
            <w:r>
              <w:rPr>
                <w:rStyle w:val="21"/>
              </w:rPr>
              <w:t xml:space="preserve"> завод продтоварів»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від АТП до шляхопроводу (дві сторони), прилегла територія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Райсуд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Перемоги, вул. Заводська( пров. К.</w:t>
            </w:r>
            <w:proofErr w:type="spellStart"/>
            <w:r>
              <w:rPr>
                <w:rStyle w:val="21"/>
              </w:rPr>
              <w:t>Цеткін</w:t>
            </w:r>
            <w:proofErr w:type="spellEnd"/>
            <w:r>
              <w:rPr>
                <w:rStyle w:val="21"/>
              </w:rPr>
              <w:t xml:space="preserve">) </w:t>
            </w:r>
            <w:r>
              <w:rPr>
                <w:rStyle w:val="23"/>
              </w:rPr>
              <w:t xml:space="preserve">- </w:t>
            </w:r>
            <w:r>
              <w:rPr>
                <w:rStyle w:val="21"/>
              </w:rPr>
              <w:t>прилегла територія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>ТОВ «</w:t>
            </w:r>
            <w:proofErr w:type="spellStart"/>
            <w:r>
              <w:rPr>
                <w:rStyle w:val="21"/>
              </w:rPr>
              <w:t>Агротехсервіс</w:t>
            </w:r>
            <w:proofErr w:type="spellEnd"/>
            <w:r>
              <w:rPr>
                <w:rStyle w:val="21"/>
              </w:rPr>
              <w:t>» (сільгосптехніка)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- прилегла територія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Дугель</w:t>
            </w:r>
            <w:proofErr w:type="spellEnd"/>
            <w:r>
              <w:rPr>
                <w:rStyle w:val="21"/>
              </w:rPr>
              <w:t xml:space="preserve"> (сільгоспхімія)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 w:rsidR="00DF3965">
              <w:rPr>
                <w:rStyle w:val="21"/>
              </w:rPr>
              <w:t>30</w:t>
            </w:r>
            <w:r>
              <w:rPr>
                <w:rStyle w:val="21"/>
              </w:rPr>
              <w:t xml:space="preserve"> років Перемоги - прилегла територія</w:t>
            </w:r>
          </w:p>
        </w:tc>
      </w:tr>
      <w:tr w:rsidR="00FC018F" w:rsidTr="00577B3E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Пожежна </w:t>
            </w:r>
            <w:r>
              <w:rPr>
                <w:rStyle w:val="21"/>
              </w:rPr>
              <w:t>частина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8F" w:rsidRDefault="00DF3965" w:rsidP="00577B3E">
            <w:pPr>
              <w:pStyle w:val="20"/>
              <w:framePr w:w="9933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вул..</w:t>
            </w:r>
            <w:r w:rsidR="00AE66E7">
              <w:rPr>
                <w:rStyle w:val="21"/>
              </w:rPr>
              <w:t xml:space="preserve"> Чернігівська (Енгельса) від магазину до кафе «Охота», прилегла тер</w:t>
            </w:r>
            <w:r w:rsidR="00AE66E7">
              <w:rPr>
                <w:rStyle w:val="21"/>
              </w:rPr>
              <w:t>иторія</w:t>
            </w:r>
          </w:p>
        </w:tc>
      </w:tr>
      <w:tr w:rsidR="0020146F" w:rsidTr="00DF3965">
        <w:tblPrEx>
          <w:tblCellMar>
            <w:top w:w="0" w:type="dxa"/>
            <w:bottom w:w="0" w:type="dxa"/>
          </w:tblCellMar>
        </w:tblPrEx>
        <w:trPr>
          <w:trHeight w:hRule="exact" w:val="13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46F" w:rsidRDefault="0020146F" w:rsidP="00577B3E">
            <w:pPr>
              <w:pStyle w:val="20"/>
              <w:framePr w:w="9933" w:wrap="notBeside" w:vAnchor="text" w:hAnchor="text" w:xAlign="center" w:y="1"/>
              <w:spacing w:before="0" w:line="266" w:lineRule="exact"/>
              <w:ind w:left="142" w:right="157"/>
              <w:jc w:val="left"/>
              <w:rPr>
                <w:rStyle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46F" w:rsidRDefault="0020146F" w:rsidP="00577B3E">
            <w:pPr>
              <w:pStyle w:val="20"/>
              <w:framePr w:w="9933" w:wrap="notBeside" w:vAnchor="text" w:hAnchor="text" w:xAlign="center" w:y="1"/>
              <w:spacing w:before="0" w:line="266" w:lineRule="exact"/>
              <w:ind w:left="142" w:right="157"/>
              <w:jc w:val="left"/>
              <w:rPr>
                <w:rStyle w:val="21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46F" w:rsidRDefault="0020146F" w:rsidP="00577B3E">
            <w:pPr>
              <w:pStyle w:val="20"/>
              <w:framePr w:w="9933" w:wrap="notBeside" w:vAnchor="text" w:hAnchor="text" w:xAlign="center" w:y="1"/>
              <w:spacing w:before="0" w:line="275" w:lineRule="exact"/>
              <w:ind w:left="142" w:right="157"/>
              <w:jc w:val="left"/>
              <w:rPr>
                <w:rStyle w:val="21"/>
              </w:rPr>
            </w:pPr>
          </w:p>
        </w:tc>
      </w:tr>
    </w:tbl>
    <w:p w:rsidR="00FC018F" w:rsidRDefault="00FC018F" w:rsidP="00577B3E">
      <w:pPr>
        <w:framePr w:w="9933" w:wrap="notBeside" w:vAnchor="text" w:hAnchor="text" w:xAlign="center" w:y="1"/>
        <w:ind w:left="142" w:right="157"/>
        <w:rPr>
          <w:sz w:val="2"/>
          <w:szCs w:val="2"/>
        </w:rPr>
      </w:pPr>
    </w:p>
    <w:p w:rsidR="00FC018F" w:rsidRDefault="00FC018F" w:rsidP="00577B3E">
      <w:pPr>
        <w:ind w:left="142" w:right="1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550"/>
        <w:gridCol w:w="6970"/>
      </w:tblGrid>
      <w:tr w:rsidR="00FC018F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Скідан</w:t>
            </w:r>
            <w:proofErr w:type="spellEnd"/>
            <w:r>
              <w:rPr>
                <w:rStyle w:val="21"/>
              </w:rPr>
              <w:t xml:space="preserve"> Д.В.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територія прилегла: до кафе «Охота» - </w:t>
            </w:r>
            <w:proofErr w:type="spellStart"/>
            <w:r>
              <w:rPr>
                <w:rStyle w:val="21"/>
              </w:rPr>
              <w:t>вул</w:t>
            </w:r>
            <w:proofErr w:type="spellEnd"/>
            <w:r>
              <w:rPr>
                <w:rStyle w:val="21"/>
              </w:rPr>
              <w:t xml:space="preserve"> Чернігівська (Енгельса), до кафе «Старий замок» - вул. Залізнична, до </w:t>
            </w:r>
            <w:proofErr w:type="spellStart"/>
            <w:r>
              <w:rPr>
                <w:rStyle w:val="21"/>
              </w:rPr>
              <w:t>автомойки</w:t>
            </w:r>
            <w:proofErr w:type="spellEnd"/>
            <w:r>
              <w:rPr>
                <w:rStyle w:val="21"/>
              </w:rPr>
              <w:t xml:space="preserve"> -вул. Банкова (</w:t>
            </w:r>
            <w:proofErr w:type="spellStart"/>
            <w:r>
              <w:rPr>
                <w:rStyle w:val="21"/>
              </w:rPr>
              <w:t>ЮМаркса</w:t>
            </w:r>
            <w:proofErr w:type="spellEnd"/>
            <w:r>
              <w:rPr>
                <w:rStyle w:val="21"/>
              </w:rPr>
              <w:t>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ВПУЛГ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8" w:lineRule="exact"/>
              <w:ind w:left="142" w:right="157"/>
              <w:jc w:val="left"/>
            </w:pPr>
            <w:r>
              <w:rPr>
                <w:rStyle w:val="21"/>
              </w:rPr>
              <w:t>вул. Чернігівська (Енгельса), вул. Шевченко від пров.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8" w:lineRule="exact"/>
              <w:ind w:left="142" w:right="157"/>
              <w:jc w:val="left"/>
            </w:pPr>
            <w:r>
              <w:rPr>
                <w:rStyle w:val="21"/>
              </w:rPr>
              <w:t>0.Кошового ліва сторона до маленького ринку, права сторона до вул. ЗО років Перемоги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Хасенко</w:t>
            </w:r>
            <w:proofErr w:type="spellEnd"/>
            <w:r>
              <w:rPr>
                <w:rStyle w:val="21"/>
              </w:rPr>
              <w:t xml:space="preserve"> О.М.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Чернігівська (Енгельса), вул. Вишнева (Фрунзе) - прилегла до маленького ринку </w:t>
            </w:r>
            <w:r>
              <w:rPr>
                <w:rStyle w:val="21"/>
              </w:rPr>
              <w:t xml:space="preserve">територія, зелена зона між вулицями, вул. Залізнична, </w:t>
            </w:r>
            <w:proofErr w:type="spellStart"/>
            <w:r>
              <w:rPr>
                <w:rStyle w:val="21"/>
              </w:rPr>
              <w:t>вул</w:t>
            </w:r>
            <w:proofErr w:type="spellEnd"/>
            <w:r>
              <w:rPr>
                <w:rStyle w:val="21"/>
              </w:rPr>
              <w:t xml:space="preserve"> Миру (Щорса) - 1-го Травня територія прилегла до маленького ринку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Райспоживспілка, хліб завод(Єрмоленко),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ФОП власники прилеглих магазинів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вул. Вишнева (Фрунзе) до КП «</w:t>
            </w:r>
            <w:proofErr w:type="spellStart"/>
            <w:r>
              <w:rPr>
                <w:rStyle w:val="21"/>
              </w:rPr>
              <w:t>Щорська</w:t>
            </w:r>
            <w:proofErr w:type="spellEnd"/>
            <w:r>
              <w:rPr>
                <w:rStyle w:val="21"/>
              </w:rPr>
              <w:t xml:space="preserve"> ЖЕД», вул.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Черніг</w:t>
            </w:r>
            <w:r>
              <w:rPr>
                <w:rStyle w:val="21"/>
              </w:rPr>
              <w:t xml:space="preserve">івська ( Енгельса) до кафе «Охота». Прилегла до підприємств територія, </w:t>
            </w:r>
            <w:proofErr w:type="spellStart"/>
            <w:r>
              <w:rPr>
                <w:rStyle w:val="21"/>
              </w:rPr>
              <w:t>територія</w:t>
            </w:r>
            <w:proofErr w:type="spellEnd"/>
            <w:r>
              <w:rPr>
                <w:rStyle w:val="21"/>
              </w:rPr>
              <w:t xml:space="preserve"> прилегла до магазинів ФОП. вул. Миру (Щорса), вул. Натана Рахліна (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Р.Люксембург)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3"/>
              </w:rPr>
              <w:t xml:space="preserve">- </w:t>
            </w:r>
            <w:r>
              <w:rPr>
                <w:rStyle w:val="21"/>
              </w:rPr>
              <w:t>прилеглі до магазину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Магазин-склад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територія, вул. Залізнична від </w:t>
            </w:r>
            <w:r>
              <w:rPr>
                <w:rStyle w:val="21"/>
              </w:rPr>
              <w:t>підприємства до закритого переїзду, за виключенням території пункту приймання металобрухту ; вул. Незалежності (Леніна), Залізнична, П.Сагайдачного - територія прилегла до магазинів та вагончику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Пункт прийому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металобрухту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(Смірнова)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Залізнична - </w:t>
            </w:r>
            <w:r>
              <w:rPr>
                <w:rStyle w:val="21"/>
              </w:rPr>
              <w:t>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7" w:lineRule="exact"/>
              <w:ind w:left="142" w:right="157"/>
              <w:jc w:val="left"/>
            </w:pPr>
            <w:r>
              <w:rPr>
                <w:rStyle w:val="21"/>
              </w:rPr>
              <w:t>Товариство мисливців та рибалок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прилегла територія, вул. Залізнична до СТО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Щорське</w:t>
            </w:r>
            <w:proofErr w:type="spellEnd"/>
            <w:r>
              <w:rPr>
                <w:rStyle w:val="21"/>
              </w:rPr>
              <w:t xml:space="preserve"> лісництво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Короленко - прилегла територія, </w:t>
            </w:r>
            <w:proofErr w:type="spellStart"/>
            <w:r>
              <w:rPr>
                <w:rStyle w:val="21"/>
              </w:rPr>
              <w:t>лісовкриті</w:t>
            </w:r>
            <w:proofErr w:type="spellEnd"/>
            <w:r>
              <w:rPr>
                <w:rStyle w:val="21"/>
              </w:rPr>
              <w:t xml:space="preserve"> площі урочища «Лісопарк»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8" w:lineRule="exact"/>
              <w:ind w:left="142" w:right="157"/>
              <w:jc w:val="left"/>
            </w:pPr>
            <w:r>
              <w:rPr>
                <w:rStyle w:val="21"/>
              </w:rPr>
              <w:t>КП «Парк культури та відпочинку»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8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Залізнична від </w:t>
            </w:r>
            <w:r>
              <w:rPr>
                <w:rStyle w:val="21"/>
              </w:rPr>
              <w:t>вул. Спортивна до СТО - ліва сторона до хлібоприймального , вул. Спортивна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ЗО.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Пункт прийому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металобрухту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>(Тютюнник)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Залізнична -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Хлібоприймальне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підприємство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Залізнична - прилегла до підприємства </w:t>
            </w:r>
            <w:r>
              <w:rPr>
                <w:rStyle w:val="21"/>
              </w:rPr>
              <w:t>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Погрузконтора</w:t>
            </w:r>
            <w:proofErr w:type="spellEnd"/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Залізнична від вул. П.Сагайдачного до дитячого магазину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Коопзаготпром</w:t>
            </w:r>
            <w:proofErr w:type="spellEnd"/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П.Сагайдачного -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ДЮСШ,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Стадіон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Спортивна (дві сторони) від кафе "</w:t>
            </w:r>
            <w:proofErr w:type="spellStart"/>
            <w:r>
              <w:rPr>
                <w:rStyle w:val="21"/>
              </w:rPr>
              <w:t>Айбари</w:t>
            </w:r>
            <w:proofErr w:type="spellEnd"/>
            <w:r>
              <w:rPr>
                <w:rStyle w:val="21"/>
              </w:rPr>
              <w:t>" до ЦРЛ, вул.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орького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-прилегла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ЦРЛ,</w:t>
            </w:r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Поліклініка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Спортивна від ДЮСШ до вул. Свободи (Червоноармійська) (дві сторони), вул. П.Сагайдачного, вул. </w:t>
            </w:r>
            <w:proofErr w:type="spellStart"/>
            <w:r>
              <w:rPr>
                <w:rStyle w:val="21"/>
              </w:rPr>
              <w:t>Гомельска</w:t>
            </w:r>
            <w:proofErr w:type="spellEnd"/>
            <w:r>
              <w:rPr>
                <w:rStyle w:val="21"/>
              </w:rPr>
              <w:t xml:space="preserve"> - територія прилегла до стоматологічної поліклініки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ФОП Циганок В.В.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Спортивна від вул. Короленко до </w:t>
            </w:r>
            <w:r>
              <w:rPr>
                <w:rStyle w:val="21"/>
              </w:rPr>
              <w:t>ДЮСШ, вул. Горького, вул. Гомельська -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РайСЕС</w:t>
            </w:r>
            <w:proofErr w:type="spellEnd"/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8" w:lineRule="exact"/>
              <w:ind w:left="142" w:right="157"/>
              <w:jc w:val="left"/>
            </w:pPr>
            <w:r>
              <w:rPr>
                <w:rStyle w:val="21"/>
              </w:rPr>
              <w:t>вул. П.Сагайдачного від заготконтори до вул. Короленко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Центр зайнятості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82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П.Сагайдачного від вул. Залізнична до вул. Короленко за виключенням території зубної </w:t>
            </w:r>
            <w:r>
              <w:rPr>
                <w:rStyle w:val="21"/>
              </w:rPr>
              <w:t>поліклініки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Ст. Щорс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7" w:lineRule="exact"/>
              <w:ind w:left="142" w:right="157"/>
              <w:jc w:val="left"/>
            </w:pPr>
            <w:r>
              <w:rPr>
                <w:rStyle w:val="21"/>
              </w:rPr>
              <w:t>пров. Вокзальний, територія прилегла до залізничного вокзалу від дистанції зв’язку до дистанції колії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Редакция</w:t>
            </w:r>
            <w:proofErr w:type="spellEnd"/>
            <w:r>
              <w:rPr>
                <w:rStyle w:val="21"/>
              </w:rPr>
              <w:t xml:space="preserve"> "Промінь”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до пішохідного мосту територія, </w:t>
            </w:r>
            <w:proofErr w:type="spellStart"/>
            <w:r>
              <w:rPr>
                <w:rStyle w:val="21"/>
              </w:rPr>
              <w:t>територія</w:t>
            </w:r>
            <w:proofErr w:type="spellEnd"/>
          </w:p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Центральної площі до казначейства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7" w:lineRule="exact"/>
              <w:ind w:left="142" w:right="157"/>
              <w:jc w:val="left"/>
            </w:pPr>
            <w:r>
              <w:rPr>
                <w:rStyle w:val="21"/>
              </w:rPr>
              <w:t xml:space="preserve">Дозвільний центр, архітектура, </w:t>
            </w:r>
            <w:proofErr w:type="spellStart"/>
            <w:r>
              <w:rPr>
                <w:rStyle w:val="21"/>
              </w:rPr>
              <w:t>райархів</w:t>
            </w:r>
            <w:proofErr w:type="spellEnd"/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Банкова (К.Маркса) - прилегла територія, прохід між вулицями </w:t>
            </w:r>
            <w:proofErr w:type="spellStart"/>
            <w:r>
              <w:rPr>
                <w:rStyle w:val="21"/>
              </w:rPr>
              <w:t>Банкова-Гомельска</w:t>
            </w:r>
            <w:proofErr w:type="spellEnd"/>
            <w:r>
              <w:rPr>
                <w:rStyle w:val="21"/>
              </w:rPr>
              <w:t>, благоустрій міського скверу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/>
              <w:jc w:val="left"/>
            </w:pPr>
            <w:proofErr w:type="spellStart"/>
            <w:r>
              <w:rPr>
                <w:rStyle w:val="21"/>
              </w:rPr>
              <w:t>Ветлабораторія</w:t>
            </w:r>
            <w:proofErr w:type="spellEnd"/>
            <w:r>
              <w:rPr>
                <w:rStyle w:val="21"/>
              </w:rPr>
              <w:t xml:space="preserve">, служба </w:t>
            </w:r>
            <w:r w:rsidR="00577B3E">
              <w:rPr>
                <w:rStyle w:val="21"/>
              </w:rPr>
              <w:t>у</w:t>
            </w:r>
            <w:r>
              <w:rPr>
                <w:rStyle w:val="21"/>
              </w:rPr>
              <w:t xml:space="preserve"> справах </w:t>
            </w:r>
            <w:r>
              <w:rPr>
                <w:rStyle w:val="21"/>
              </w:rPr>
              <w:t>д</w:t>
            </w:r>
            <w:r>
              <w:rPr>
                <w:rStyle w:val="21"/>
              </w:rPr>
              <w:t>ітей, центральна бібліотека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73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Банкова ( К.Маркса) - </w:t>
            </w:r>
            <w:r>
              <w:rPr>
                <w:rStyle w:val="21"/>
              </w:rPr>
              <w:t>прилегла територія, благоустрій міського скверу, територія біля Пам’ятного Знака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ТВБВ «Ощадбанк»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Банкова (К.Маркса) - прилегла територія, благоустрій</w:t>
            </w:r>
          </w:p>
        </w:tc>
      </w:tr>
    </w:tbl>
    <w:p w:rsidR="00FC018F" w:rsidRDefault="00FC018F" w:rsidP="00577B3E">
      <w:pPr>
        <w:framePr w:w="10080" w:wrap="notBeside" w:vAnchor="text" w:hAnchor="text" w:xAlign="center" w:y="1"/>
        <w:ind w:left="142" w:right="157"/>
        <w:rPr>
          <w:sz w:val="2"/>
          <w:szCs w:val="2"/>
        </w:rPr>
      </w:pPr>
    </w:p>
    <w:p w:rsidR="00FC018F" w:rsidRDefault="00FC018F" w:rsidP="00577B3E">
      <w:pPr>
        <w:ind w:left="142" w:right="1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2448"/>
        <w:gridCol w:w="6699"/>
      </w:tblGrid>
      <w:tr w:rsidR="00FC018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FC018F" w:rsidP="00577B3E">
            <w:pPr>
              <w:framePr w:w="9671" w:wrap="notBeside" w:vAnchor="text" w:hAnchor="text" w:xAlign="center" w:y="1"/>
              <w:ind w:left="142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FC018F" w:rsidP="00577B3E">
            <w:pPr>
              <w:framePr w:w="9671" w:wrap="notBeside" w:vAnchor="text" w:hAnchor="text" w:xAlign="center" w:y="1"/>
              <w:ind w:left="142" w:right="157"/>
              <w:rPr>
                <w:sz w:val="10"/>
                <w:szCs w:val="10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міського скверу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2" w:lineRule="exact"/>
              <w:ind w:left="142" w:right="157"/>
              <w:jc w:val="left"/>
            </w:pPr>
            <w:r>
              <w:rPr>
                <w:rStyle w:val="21"/>
              </w:rPr>
              <w:t>Міське споживче товариство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Банкова (К.Маркса) - прилегла </w:t>
            </w:r>
            <w:r>
              <w:rPr>
                <w:rStyle w:val="21"/>
              </w:rPr>
              <w:t xml:space="preserve">територія, </w:t>
            </w:r>
            <w:proofErr w:type="spellStart"/>
            <w:r>
              <w:rPr>
                <w:rStyle w:val="21"/>
              </w:rPr>
              <w:t>територія</w:t>
            </w:r>
            <w:proofErr w:type="spellEnd"/>
            <w:r>
              <w:rPr>
                <w:rStyle w:val="21"/>
              </w:rPr>
              <w:t xml:space="preserve"> по місту прилегла до </w:t>
            </w:r>
            <w:proofErr w:type="spellStart"/>
            <w:r>
              <w:rPr>
                <w:rStyle w:val="21"/>
              </w:rPr>
              <w:t>магазинійЧ</w:t>
            </w:r>
            <w:proofErr w:type="spellEnd"/>
            <w:r>
              <w:rPr>
                <w:rStyle w:val="21"/>
              </w:rPr>
              <w:t xml:space="preserve"> кафе. вул. Миру (Щорса) від вул. Залізнична до пров. 1 Травня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Відділ статистики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Банкова (К.Маркса) -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1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Приватбанк, держказначейство, відділ юстиції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Центральна площа, вул. </w:t>
            </w:r>
            <w:r>
              <w:rPr>
                <w:rStyle w:val="21"/>
              </w:rPr>
              <w:t>Залізнична -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ЗОШ № 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Незалежності (Леніна) від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Гомельського до вул. Некрасова (права сторона), від районної адміністрації до друкарні (ліва сторона),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Районний будинок культури (РБК).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>
              <w:rPr>
                <w:rStyle w:val="21"/>
              </w:rPr>
              <w:t>Незалежності (Леніна) від площі до магазину (права сторона), зелена зона (сквер) між РБК і магазином, прилегла територія по вул. Гомельська від магазину до будинку № 12 (з зеленою зоною)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r>
              <w:rPr>
                <w:rStyle w:val="21"/>
              </w:rPr>
              <w:t>Друкарня, ФОП орендарі приміщень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територія, ліва </w:t>
            </w:r>
            <w:r>
              <w:rPr>
                <w:rStyle w:val="21"/>
              </w:rPr>
              <w:t xml:space="preserve">сторона вул. Незалежності (Леніна) до </w:t>
            </w:r>
            <w:proofErr w:type="spellStart"/>
            <w:r>
              <w:rPr>
                <w:rStyle w:val="21"/>
              </w:rPr>
              <w:t>вул.Некрасова</w:t>
            </w:r>
            <w:proofErr w:type="spellEnd"/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Музична школа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Миру (Щорса) - від СБУ до ДНЗ № 1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Щорський</w:t>
            </w:r>
            <w:proofErr w:type="spellEnd"/>
            <w:r>
              <w:rPr>
                <w:rStyle w:val="21"/>
              </w:rPr>
              <w:t xml:space="preserve"> МРВ</w:t>
            </w:r>
          </w:p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УСБУ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вул. Миру (Щорса) від музичної школи до вул. Некрасова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ПрАТ</w:t>
            </w:r>
            <w:proofErr w:type="spellEnd"/>
            <w:r>
              <w:rPr>
                <w:rStyle w:val="21"/>
              </w:rPr>
              <w:t xml:space="preserve"> «Комунальник»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r>
              <w:rPr>
                <w:rStyle w:val="21"/>
              </w:rPr>
              <w:t xml:space="preserve">Незалежності (Леніна): ліва сторона від вул. Некрасова до податкової інспекції, права сторона від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Незалежності до відділу ДАІ, територія прилегла до готелю "Колос"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Сновська</w:t>
            </w:r>
            <w:proofErr w:type="spellEnd"/>
            <w:r>
              <w:rPr>
                <w:rStyle w:val="21"/>
              </w:rPr>
              <w:t xml:space="preserve"> дільниця </w:t>
            </w:r>
            <w:proofErr w:type="spellStart"/>
            <w:r>
              <w:rPr>
                <w:rStyle w:val="21"/>
              </w:rPr>
              <w:t>Корюківського</w:t>
            </w:r>
            <w:proofErr w:type="spellEnd"/>
            <w:r>
              <w:rPr>
                <w:rStyle w:val="21"/>
              </w:rPr>
              <w:t xml:space="preserve"> УГГ (газ)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територія по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 xml:space="preserve">. </w:t>
            </w:r>
            <w:r>
              <w:rPr>
                <w:rStyle w:val="21"/>
              </w:rPr>
              <w:t xml:space="preserve">Незалежності, вул. Незалежності (Леніна) від вул. Партизанська до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Незалежності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ФОП Тищенко 0.</w:t>
            </w:r>
          </w:p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(</w:t>
            </w:r>
            <w:proofErr w:type="spellStart"/>
            <w:r>
              <w:rPr>
                <w:rStyle w:val="21"/>
              </w:rPr>
              <w:t>м-н</w:t>
            </w:r>
            <w:proofErr w:type="spellEnd"/>
            <w:r>
              <w:rPr>
                <w:rStyle w:val="21"/>
              </w:rPr>
              <w:t xml:space="preserve"> «Горизонт, ательє "</w:t>
            </w:r>
            <w:proofErr w:type="spellStart"/>
            <w:r>
              <w:rPr>
                <w:rStyle w:val="21"/>
              </w:rPr>
              <w:t>Зигзаг</w:t>
            </w:r>
            <w:proofErr w:type="spellEnd"/>
            <w:r>
              <w:rPr>
                <w:rStyle w:val="21"/>
              </w:rPr>
              <w:t>")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вул. Незалежності (Леніна),вул. Партизанська, вул. Свободи (Червоноармійська) -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Автошкола, ФОП орендарі приміщень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вул. Незалежності (Леніна), вул. Миру (Щорса), вул.</w:t>
            </w:r>
          </w:p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Архітектурна - прилегла територія (дві сторони). Територія колишнього автодрому.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Податкова інспекція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Незалежності (Леніна), провулок </w:t>
            </w:r>
            <w:proofErr w:type="spellStart"/>
            <w:r>
              <w:rPr>
                <w:rStyle w:val="21"/>
              </w:rPr>
              <w:t>-прилегла</w:t>
            </w:r>
            <w:proofErr w:type="spellEnd"/>
            <w:r>
              <w:rPr>
                <w:rStyle w:val="21"/>
              </w:rPr>
              <w:t xml:space="preserve">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Ресторан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Незалежності (вул. Леніна),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Миру (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Щорса)- територія прилегла до ресторану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>Центральний ринок, ФОП власники (орендарі) кіосків та приміщень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proofErr w:type="spellStart"/>
            <w:r>
              <w:rPr>
                <w:rStyle w:val="21"/>
              </w:rPr>
              <w:t>Сновська</w:t>
            </w:r>
            <w:proofErr w:type="spellEnd"/>
            <w:r>
              <w:rPr>
                <w:rStyle w:val="21"/>
              </w:rPr>
              <w:t xml:space="preserve"> (Р. </w:t>
            </w:r>
            <w:proofErr w:type="spellStart"/>
            <w:r>
              <w:rPr>
                <w:rStyle w:val="21"/>
              </w:rPr>
              <w:t>Люкусембург</w:t>
            </w:r>
            <w:proofErr w:type="spellEnd"/>
            <w:r>
              <w:rPr>
                <w:rStyle w:val="21"/>
              </w:rPr>
              <w:t xml:space="preserve">) від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1 Травня до вул.</w:t>
            </w:r>
          </w:p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Н.Сагайдак (дві </w:t>
            </w:r>
            <w:r>
              <w:rPr>
                <w:rStyle w:val="21"/>
              </w:rPr>
              <w:t>сторони), перехрестя з зеленою зоною, вул. Некрасова прилегла територія (дві сторони), вул. Н.Сагайдак, територія кладовища прилегла до ринку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59.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Щорська</w:t>
            </w:r>
            <w:proofErr w:type="spellEnd"/>
            <w:r>
              <w:rPr>
                <w:rStyle w:val="21"/>
              </w:rPr>
              <w:t xml:space="preserve"> дільниця управління водного господарства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proofErr w:type="spellStart"/>
            <w:r>
              <w:rPr>
                <w:rStyle w:val="21"/>
              </w:rPr>
              <w:t>Сновська</w:t>
            </w:r>
            <w:proofErr w:type="spellEnd"/>
            <w:r>
              <w:rPr>
                <w:rStyle w:val="21"/>
              </w:rPr>
              <w:t xml:space="preserve"> ( Р.Люксембург) (ліва сторона) від пам’ятного </w:t>
            </w:r>
            <w:r>
              <w:rPr>
                <w:rStyle w:val="21"/>
              </w:rPr>
              <w:t>знаку «10 років Незалежності» до Центрального ринку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Прокуратура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proofErr w:type="spellStart"/>
            <w:r>
              <w:rPr>
                <w:rStyle w:val="21"/>
              </w:rPr>
              <w:t>Сновська</w:t>
            </w:r>
            <w:proofErr w:type="spellEnd"/>
            <w:r>
              <w:rPr>
                <w:rStyle w:val="21"/>
              </w:rPr>
              <w:t xml:space="preserve"> (Р.Люксембург) (парна сторона) від пам’ятного знаку «10 років Незалежності» до дільниці водного господарства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НГЧ-5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пров. Клубний (дві сторони) з перехрестям, вул. </w:t>
            </w:r>
            <w:proofErr w:type="spellStart"/>
            <w:r>
              <w:rPr>
                <w:rStyle w:val="21"/>
              </w:rPr>
              <w:t>Сновська</w:t>
            </w:r>
            <w:proofErr w:type="spellEnd"/>
            <w:r>
              <w:rPr>
                <w:rStyle w:val="21"/>
              </w:rPr>
              <w:t xml:space="preserve"> (Р.Люксембург) до пров. 1 Травня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Прикордонна служба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proofErr w:type="spellStart"/>
            <w:r>
              <w:rPr>
                <w:rStyle w:val="21"/>
              </w:rPr>
              <w:t>Сновська</w:t>
            </w:r>
            <w:proofErr w:type="spellEnd"/>
            <w:r>
              <w:rPr>
                <w:rStyle w:val="21"/>
              </w:rPr>
              <w:t xml:space="preserve"> (Р.Люксембург) до пров. 1 Травня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Рада ветеранів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Сквер біля залізничного клубу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r>
              <w:rPr>
                <w:rStyle w:val="21"/>
              </w:rPr>
              <w:t>Міжшкільний НВК відділу освіти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провулок О.Матросова до </w:t>
            </w:r>
            <w:r>
              <w:rPr>
                <w:rStyle w:val="21"/>
              </w:rPr>
              <w:t>залізничного мосту (дві сторони)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ЗОШ № 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Свободи (Червоноармійська) до ветлікарні (дві сторони) за виключенням відрізку від вул. 55 </w:t>
            </w:r>
            <w:proofErr w:type="spellStart"/>
            <w:r>
              <w:rPr>
                <w:rStyle w:val="21"/>
              </w:rPr>
              <w:t>Стр</w:t>
            </w:r>
            <w:proofErr w:type="spellEnd"/>
            <w:r>
              <w:rPr>
                <w:rStyle w:val="21"/>
              </w:rPr>
              <w:t xml:space="preserve">. дивізії до вул. Пушкіна (закріплено за меблевою ф-кою), вул. 55 </w:t>
            </w:r>
            <w:proofErr w:type="spellStart"/>
            <w:r>
              <w:rPr>
                <w:rStyle w:val="21"/>
              </w:rPr>
              <w:t>Стр</w:t>
            </w:r>
            <w:proofErr w:type="spellEnd"/>
            <w:r>
              <w:rPr>
                <w:rStyle w:val="21"/>
              </w:rPr>
              <w:t>. дивізії до вул. Котляревського (Боженко)</w:t>
            </w:r>
            <w:r>
              <w:rPr>
                <w:rStyle w:val="21"/>
              </w:rPr>
              <w:t xml:space="preserve">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Щорський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Райсількомунгосп</w:t>
            </w:r>
            <w:proofErr w:type="spellEnd"/>
            <w:r>
              <w:rPr>
                <w:rStyle w:val="21"/>
              </w:rPr>
              <w:t>» (Шило М.М.)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671" w:wrap="notBeside" w:vAnchor="text" w:hAnchor="text" w:xAlign="center" w:y="1"/>
              <w:shd w:val="clear" w:color="auto" w:fill="auto"/>
              <w:spacing w:before="0" w:line="271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Свободи (Червоноармійська), вул. </w:t>
            </w:r>
            <w:proofErr w:type="spellStart"/>
            <w:r>
              <w:rPr>
                <w:rStyle w:val="21"/>
              </w:rPr>
              <w:t>Попудренко</w:t>
            </w:r>
            <w:proofErr w:type="spellEnd"/>
            <w:r>
              <w:rPr>
                <w:rStyle w:val="21"/>
              </w:rPr>
              <w:t xml:space="preserve"> територія прилегла до підприємства, вул. Свободи ( Червоноармійська) від вул. Спортивна до підприємства (права сторона за виключенням</w:t>
            </w:r>
          </w:p>
        </w:tc>
      </w:tr>
    </w:tbl>
    <w:p w:rsidR="00FC018F" w:rsidRDefault="00FC018F" w:rsidP="00577B3E">
      <w:pPr>
        <w:framePr w:w="9671" w:wrap="notBeside" w:vAnchor="text" w:hAnchor="text" w:xAlign="center" w:y="1"/>
        <w:ind w:left="142" w:right="157"/>
        <w:rPr>
          <w:sz w:val="2"/>
          <w:szCs w:val="2"/>
        </w:rPr>
      </w:pPr>
    </w:p>
    <w:p w:rsidR="00FC018F" w:rsidRDefault="00FC018F" w:rsidP="00577B3E">
      <w:pPr>
        <w:ind w:left="142" w:right="1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529"/>
        <w:gridCol w:w="6921"/>
      </w:tblGrid>
      <w:tr w:rsidR="00FC018F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FC018F" w:rsidP="00577B3E">
            <w:pPr>
              <w:framePr w:w="9990" w:wrap="notBeside" w:vAnchor="text" w:hAnchor="text" w:xAlign="center" w:y="1"/>
              <w:ind w:left="142" w:right="157"/>
              <w:rPr>
                <w:sz w:val="10"/>
                <w:szCs w:val="1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FC018F" w:rsidP="00577B3E">
            <w:pPr>
              <w:framePr w:w="9990" w:wrap="notBeside" w:vAnchor="text" w:hAnchor="text" w:xAlign="center" w:y="1"/>
              <w:ind w:left="142" w:right="157"/>
              <w:rPr>
                <w:sz w:val="10"/>
                <w:szCs w:val="10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території магазинів)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67.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ПП "Яна-Плюс"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Свободи (Червоноармійська), провулок, вул. </w:t>
            </w:r>
            <w:proofErr w:type="spellStart"/>
            <w:r>
              <w:rPr>
                <w:rStyle w:val="21"/>
              </w:rPr>
              <w:t>Попудренко</w:t>
            </w:r>
            <w:proofErr w:type="spellEnd"/>
            <w:r>
              <w:rPr>
                <w:rStyle w:val="21"/>
              </w:rPr>
              <w:t xml:space="preserve"> - територія прилегла до підприємства вул. Свободи (Червоноармійська) від вул. Спортивна до підприємства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68.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Дільниця </w:t>
            </w:r>
            <w:proofErr w:type="spellStart"/>
            <w:r>
              <w:rPr>
                <w:rStyle w:val="21"/>
              </w:rPr>
              <w:t>залізнич</w:t>
            </w:r>
            <w:proofErr w:type="spellEnd"/>
            <w:r>
              <w:rPr>
                <w:rStyle w:val="21"/>
              </w:rPr>
              <w:t>. водопостачання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Шкільна (Піонерська) до 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(Володарського) (дві сторони)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69.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Гімназія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(Володарського) від пров. Клубний до вул. Маяковського (права сторона); вул. Шкільна (Піонерська), вул. </w:t>
            </w:r>
            <w:proofErr w:type="spellStart"/>
            <w:r>
              <w:rPr>
                <w:rStyle w:val="21"/>
              </w:rPr>
              <w:t>Островского</w:t>
            </w:r>
            <w:proofErr w:type="spellEnd"/>
            <w:r>
              <w:rPr>
                <w:rStyle w:val="21"/>
              </w:rPr>
              <w:t xml:space="preserve">, вул. Шевченко до пров. </w:t>
            </w:r>
            <w:r>
              <w:rPr>
                <w:rStyle w:val="21"/>
              </w:rPr>
              <w:t>0.Кошового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70.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Дистанція зв’язку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Шевченко від вул. Шкільна (Піонерська) до ІІ-го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 xml:space="preserve">. Вокзального (пров. </w:t>
            </w:r>
            <w:proofErr w:type="spellStart"/>
            <w:r>
              <w:rPr>
                <w:rStyle w:val="21"/>
              </w:rPr>
              <w:t>Урицкого</w:t>
            </w:r>
            <w:proofErr w:type="spellEnd"/>
            <w:r>
              <w:rPr>
                <w:rStyle w:val="21"/>
              </w:rPr>
              <w:t xml:space="preserve">) (дві сторони), за виключенням території магазинів, </w:t>
            </w:r>
            <w:proofErr w:type="spellStart"/>
            <w:r>
              <w:rPr>
                <w:rStyle w:val="21"/>
              </w:rPr>
              <w:t>кіосков</w:t>
            </w:r>
            <w:proofErr w:type="spellEnd"/>
            <w:r>
              <w:rPr>
                <w:rStyle w:val="21"/>
              </w:rPr>
              <w:t xml:space="preserve">, зеленої зони між </w:t>
            </w:r>
            <w:proofErr w:type="spellStart"/>
            <w:r>
              <w:rPr>
                <w:rStyle w:val="21"/>
              </w:rPr>
              <w:t>вулицами</w:t>
            </w:r>
            <w:proofErr w:type="spellEnd"/>
            <w:r>
              <w:rPr>
                <w:rStyle w:val="21"/>
              </w:rPr>
              <w:t>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Лінійна лікарня, аптека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Некрасова </w:t>
            </w:r>
            <w:r>
              <w:rPr>
                <w:rStyle w:val="21"/>
              </w:rPr>
              <w:t xml:space="preserve">до вул. </w:t>
            </w:r>
            <w:proofErr w:type="spellStart"/>
            <w:r>
              <w:rPr>
                <w:rStyle w:val="21"/>
              </w:rPr>
              <w:t>Сновська</w:t>
            </w:r>
            <w:proofErr w:type="spellEnd"/>
            <w:r>
              <w:rPr>
                <w:rStyle w:val="21"/>
              </w:rPr>
              <w:t xml:space="preserve"> (Р.Люксембург) (ліва сторона), територія прилегла до лікарні по вул. Свято-Троїцька (Свердлова) і вул. Натана Рахліна (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Р.Люксембург)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Цех електрозв’язку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Миру ( Щорса) від пам’ятника </w:t>
            </w:r>
            <w:proofErr w:type="spellStart"/>
            <w:r>
              <w:rPr>
                <w:rStyle w:val="21"/>
              </w:rPr>
              <w:t>Чернобьільцам</w:t>
            </w:r>
            <w:proofErr w:type="spellEnd"/>
            <w:r>
              <w:rPr>
                <w:rStyle w:val="21"/>
              </w:rPr>
              <w:t xml:space="preserve"> до </w:t>
            </w:r>
            <w:proofErr w:type="spellStart"/>
            <w:r>
              <w:rPr>
                <w:rStyle w:val="21"/>
              </w:rPr>
              <w:t>ул</w:t>
            </w:r>
            <w:proofErr w:type="spellEnd"/>
            <w:r>
              <w:rPr>
                <w:rStyle w:val="21"/>
              </w:rPr>
              <w:t xml:space="preserve">. Некрасова(ліва </w:t>
            </w:r>
            <w:r>
              <w:rPr>
                <w:rStyle w:val="21"/>
              </w:rPr>
              <w:t>сторона) за виключенням території прилеглої до музею и магазину. Територія цеху по вул. Незалежності.</w:t>
            </w:r>
          </w:p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Територія бувшого автодрому.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Поштове відділення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вул. Некрасова до залізничної лікарні (ліва сторона). Територія прилегла до поштового кіоску , зелена</w:t>
            </w:r>
            <w:r>
              <w:rPr>
                <w:rStyle w:val="21"/>
              </w:rPr>
              <w:t xml:space="preserve"> зона між вул. Шевченко та 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(Володарського) (спільно з ФОП </w:t>
            </w:r>
            <w:proofErr w:type="spellStart"/>
            <w:r>
              <w:rPr>
                <w:rStyle w:val="21"/>
              </w:rPr>
              <w:t>Фурсом</w:t>
            </w:r>
            <w:proofErr w:type="spellEnd"/>
            <w:r>
              <w:rPr>
                <w:rStyle w:val="21"/>
              </w:rPr>
              <w:t>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Фінуправління</w:t>
            </w:r>
            <w:proofErr w:type="spellEnd"/>
            <w:r>
              <w:rPr>
                <w:rStyle w:val="21"/>
              </w:rPr>
              <w:t>,</w:t>
            </w:r>
          </w:p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«Оранта»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вул. Некрасова від вул. Миру ( Щорса) до ринку (права сторона). Територія міського кладовища по вул. Некрасова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75.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>Районний відділ освіти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>вул. Миру ( Щорса) - прилегла територія. Територія міського кладовища по вул. Некрасова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76.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Управління</w:t>
            </w:r>
          </w:p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сільського</w:t>
            </w:r>
          </w:p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господарства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Некрасова - 1-й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>. Свободи (1-й пров. Червоноармійський) від вул. Миру (Щорса) до вул. Свободи (Червоноармійська) (дві</w:t>
            </w:r>
            <w:r>
              <w:rPr>
                <w:rStyle w:val="21"/>
              </w:rPr>
              <w:t xml:space="preserve"> сторони).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77.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Відділ</w:t>
            </w:r>
          </w:p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Держземагенства</w:t>
            </w:r>
            <w:proofErr w:type="spellEnd"/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Незалежності (Леніна) (права сторона) від вул. Некрасова до </w:t>
            </w:r>
            <w:proofErr w:type="spellStart"/>
            <w:r>
              <w:rPr>
                <w:rStyle w:val="21"/>
              </w:rPr>
              <w:t>м-ну</w:t>
            </w:r>
            <w:proofErr w:type="spellEnd"/>
            <w:r>
              <w:rPr>
                <w:rStyle w:val="21"/>
              </w:rPr>
              <w:t xml:space="preserve"> «Горизонт»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78.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Державна нотаріальна контора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прилегла територія, права сторона вул. Миру (Щорса) до пам’ятника Чорнобильцям (спільно з музеєм)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79.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Щорський</w:t>
            </w:r>
            <w:proofErr w:type="spellEnd"/>
            <w:r>
              <w:rPr>
                <w:rStyle w:val="21"/>
              </w:rPr>
              <w:t xml:space="preserve"> історичний музей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Миру (Щорса) - прилегла </w:t>
            </w:r>
            <w:proofErr w:type="spellStart"/>
            <w:r>
              <w:rPr>
                <w:rStyle w:val="21"/>
              </w:rPr>
              <w:t>територия</w:t>
            </w:r>
            <w:proofErr w:type="spellEnd"/>
            <w:r>
              <w:rPr>
                <w:rStyle w:val="21"/>
              </w:rPr>
              <w:t>, вул. Миру (Щорса) права сторона від пам’ятника Чорнобильцям до нотаріальної контори (спільно з нотаріусом)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80.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ДНЗ № 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вул. Миру ( Щорса) від СБУ до нотаріальної контори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Райрада, </w:t>
            </w:r>
            <w:proofErr w:type="spellStart"/>
            <w:r>
              <w:rPr>
                <w:rStyle w:val="21"/>
              </w:rPr>
              <w:t>рай-</w:t>
            </w:r>
            <w:proofErr w:type="spellEnd"/>
            <w:r>
              <w:rPr>
                <w:rStyle w:val="21"/>
              </w:rPr>
              <w:t xml:space="preserve"> адміністрація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>вул. Незалежності (Леніна), вул. Миру (Щорса) до провулку - прилегла територія; провулок (дві сторони)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Військомат</w:t>
            </w:r>
            <w:proofErr w:type="spellEnd"/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r>
              <w:rPr>
                <w:rStyle w:val="21"/>
              </w:rPr>
              <w:t>прилегла територія, ліва сторона вул. Миру (Щорса) до пам’ятника Чорнобильцям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ФОП власники магазинів</w:t>
            </w:r>
            <w:r>
              <w:rPr>
                <w:rStyle w:val="21"/>
              </w:rPr>
              <w:t xml:space="preserve"> по вул.</w:t>
            </w:r>
          </w:p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Миру (вул. Щорса), 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9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вул.Миру</w:t>
            </w:r>
            <w:proofErr w:type="spellEnd"/>
            <w:r>
              <w:rPr>
                <w:rStyle w:val="21"/>
              </w:rPr>
              <w:t xml:space="preserve"> (Щорса) від маленького ринку до </w:t>
            </w:r>
            <w:proofErr w:type="spellStart"/>
            <w:r>
              <w:rPr>
                <w:rStyle w:val="21"/>
              </w:rPr>
              <w:t>військомату</w:t>
            </w:r>
            <w:proofErr w:type="spellEnd"/>
            <w:r>
              <w:rPr>
                <w:rStyle w:val="21"/>
              </w:rPr>
              <w:t xml:space="preserve">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Пенсійний фонд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84" w:lineRule="exact"/>
              <w:ind w:left="142" w:right="157"/>
              <w:jc w:val="left"/>
            </w:pPr>
            <w:r>
              <w:rPr>
                <w:rStyle w:val="21"/>
              </w:rPr>
              <w:t>вул. Свято-Троїцька (Свердлова) (дві сторони),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85.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Локомотивне депо Щорс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Залізнична від площі до залізничного </w:t>
            </w:r>
            <w:r>
              <w:rPr>
                <w:rStyle w:val="21"/>
              </w:rPr>
              <w:t>переїзду (права сторона), від переїзду до вул. Миру (Щорса)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86.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>Дистанція колії П-3 залізниці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ІІ-й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провул</w:t>
            </w:r>
            <w:proofErr w:type="spellEnd"/>
            <w:r>
              <w:rPr>
                <w:rStyle w:val="21"/>
              </w:rPr>
              <w:t xml:space="preserve"> Вокзальний (пров. Урицького), вул. Шевченко до пров. 0.Кошового (дві сторони),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87.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 xml:space="preserve">Лінійний відділ поліції ст. </w:t>
            </w:r>
            <w:r>
              <w:rPr>
                <w:rStyle w:val="21"/>
              </w:rPr>
              <w:t>Щорс,</w:t>
            </w:r>
          </w:p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0" w:lineRule="exact"/>
              <w:ind w:left="142" w:right="157"/>
              <w:jc w:val="left"/>
            </w:pPr>
            <w:r>
              <w:rPr>
                <w:rStyle w:val="21"/>
              </w:rPr>
              <w:t>РЕМ П-3 залізниці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75" w:lineRule="exact"/>
              <w:ind w:left="142" w:right="157"/>
              <w:jc w:val="left"/>
            </w:pPr>
            <w:r>
              <w:rPr>
                <w:rStyle w:val="21"/>
              </w:rPr>
              <w:t xml:space="preserve">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 Володарського) від пров. Клубний до вул. Шкільна (Піонерська)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/>
              <w:jc w:val="left"/>
            </w:pPr>
            <w:r>
              <w:rPr>
                <w:rStyle w:val="21"/>
              </w:rPr>
              <w:t>88.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Управління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990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вул. Свободи ( Червоноармійська) до вул. Спортивна (дві</w:t>
            </w:r>
          </w:p>
        </w:tc>
      </w:tr>
    </w:tbl>
    <w:p w:rsidR="00FC018F" w:rsidRDefault="00FC018F" w:rsidP="00577B3E">
      <w:pPr>
        <w:framePr w:w="9990" w:wrap="notBeside" w:vAnchor="text" w:hAnchor="text" w:xAlign="center" w:y="1"/>
        <w:ind w:left="142" w:right="157"/>
        <w:rPr>
          <w:sz w:val="2"/>
          <w:szCs w:val="2"/>
        </w:rPr>
      </w:pPr>
    </w:p>
    <w:p w:rsidR="00FC018F" w:rsidRDefault="00FC018F" w:rsidP="00577B3E">
      <w:pPr>
        <w:ind w:left="142" w:right="157"/>
        <w:rPr>
          <w:sz w:val="2"/>
          <w:szCs w:val="2"/>
        </w:rPr>
        <w:sectPr w:rsidR="00FC018F">
          <w:pgSz w:w="11900" w:h="16840"/>
          <w:pgMar w:top="314" w:right="675" w:bottom="404" w:left="11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495"/>
        <w:gridCol w:w="6815"/>
      </w:tblGrid>
      <w:tr w:rsidR="00FC018F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FC018F" w:rsidP="00577B3E">
            <w:pPr>
              <w:framePr w:w="9841" w:wrap="notBeside" w:vAnchor="text" w:hAnchor="text" w:xAlign="center" w:y="1"/>
              <w:ind w:left="142" w:right="157"/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ветеринарної</w:t>
            </w:r>
          </w:p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медицини(ветлікарня)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сторони)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89.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Меблева фабрика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55 </w:t>
            </w:r>
            <w:proofErr w:type="spellStart"/>
            <w:r>
              <w:rPr>
                <w:rStyle w:val="21"/>
              </w:rPr>
              <w:t>Стр</w:t>
            </w:r>
            <w:proofErr w:type="spellEnd"/>
            <w:r>
              <w:rPr>
                <w:rStyle w:val="21"/>
              </w:rPr>
              <w:t>. дивізії до вул."Боженко (права сторона), вул.</w:t>
            </w:r>
          </w:p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Свободи (Червоноармійська) від </w:t>
            </w:r>
            <w:proofErr w:type="spellStart"/>
            <w:r>
              <w:rPr>
                <w:rStyle w:val="21"/>
              </w:rPr>
              <w:t>ул</w:t>
            </w:r>
            <w:proofErr w:type="spellEnd"/>
            <w:r>
              <w:rPr>
                <w:rStyle w:val="21"/>
              </w:rPr>
              <w:t xml:space="preserve">. 55 </w:t>
            </w:r>
            <w:proofErr w:type="spellStart"/>
            <w:r>
              <w:rPr>
                <w:rStyle w:val="21"/>
              </w:rPr>
              <w:t>Стр</w:t>
            </w:r>
            <w:proofErr w:type="spellEnd"/>
            <w:r>
              <w:rPr>
                <w:rStyle w:val="21"/>
              </w:rPr>
              <w:t>. дивізії до вул. Пушкіна (дві сторони)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Фурс</w:t>
            </w:r>
            <w:proofErr w:type="spellEnd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r>
              <w:rPr>
                <w:rStyle w:val="21"/>
              </w:rPr>
              <w:t xml:space="preserve">територія прилегла до торгівельної точки, зелена зона між вул. Шевченко та 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(вул. Володарського) (спільно з поштовим відділенням)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Магазин «АТБ»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Центральная</w:t>
            </w:r>
            <w:proofErr w:type="spellEnd"/>
            <w:r>
              <w:rPr>
                <w:rStyle w:val="21"/>
              </w:rPr>
              <w:t xml:space="preserve"> площа від вул. Залізнична до території БК, прилегла територія міського скверу (центральна алея - друга доріжка)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НВТПП «</w:t>
            </w:r>
            <w:proofErr w:type="spellStart"/>
            <w:r>
              <w:rPr>
                <w:rStyle w:val="21"/>
              </w:rPr>
              <w:t>Гюсс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7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Калініна від 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(Володарського) до вул. Шкільна (Піонерська)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7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ПрАТ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Куликівське</w:t>
            </w:r>
            <w:proofErr w:type="spellEnd"/>
            <w:r>
              <w:rPr>
                <w:rStyle w:val="21"/>
              </w:rPr>
              <w:t xml:space="preserve"> молоко»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r>
              <w:rPr>
                <w:rStyle w:val="21"/>
              </w:rPr>
              <w:t xml:space="preserve">вул. Калініна від 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(Володарського) до вул. Шкільна ( Піонерська)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ФОП Клименко С.М.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територія, 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(Володарського) від вул. Калініна (ліва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Комісаренко</w:t>
            </w:r>
            <w:proofErr w:type="spellEnd"/>
          </w:p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А.Ф.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до підприємства та </w:t>
            </w:r>
            <w:proofErr w:type="spellStart"/>
            <w:r>
              <w:rPr>
                <w:rStyle w:val="21"/>
              </w:rPr>
              <w:t>м-ну</w:t>
            </w:r>
            <w:proofErr w:type="spellEnd"/>
            <w:r>
              <w:rPr>
                <w:rStyle w:val="21"/>
              </w:rPr>
              <w:t xml:space="preserve"> територія, вул. Юрія </w:t>
            </w:r>
            <w:proofErr w:type="spellStart"/>
            <w:r>
              <w:rPr>
                <w:rStyle w:val="21"/>
              </w:rPr>
              <w:t>Костюченка</w:t>
            </w:r>
            <w:proofErr w:type="spellEnd"/>
            <w:r>
              <w:rPr>
                <w:rStyle w:val="21"/>
              </w:rPr>
              <w:t xml:space="preserve"> (Володарського) від вул. Калініна (права сторона)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Митний пост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Клумба біля районного Будинку культури</w:t>
            </w:r>
            <w:r>
              <w:rPr>
                <w:rStyle w:val="21"/>
              </w:rPr>
              <w:t xml:space="preserve"> і прилегла </w:t>
            </w:r>
            <w:proofErr w:type="spellStart"/>
            <w:r>
              <w:rPr>
                <w:rStyle w:val="21"/>
              </w:rPr>
              <w:t>територия</w:t>
            </w:r>
            <w:proofErr w:type="spellEnd"/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НВК ДНЗ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proofErr w:type="spellStart"/>
            <w:r>
              <w:rPr>
                <w:rStyle w:val="21"/>
              </w:rPr>
              <w:t>Гастелло</w:t>
            </w:r>
            <w:proofErr w:type="spellEnd"/>
            <w:r>
              <w:rPr>
                <w:rStyle w:val="21"/>
              </w:rPr>
              <w:t xml:space="preserve"> з провулком - прилегла територія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r>
              <w:rPr>
                <w:rStyle w:val="21"/>
              </w:rPr>
              <w:t>Управління праці та соціального захисту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r>
              <w:rPr>
                <w:rStyle w:val="21"/>
              </w:rPr>
              <w:t xml:space="preserve">вул. </w:t>
            </w:r>
            <w:proofErr w:type="spellStart"/>
            <w:r>
              <w:rPr>
                <w:rStyle w:val="21"/>
              </w:rPr>
              <w:t>Гомельска</w:t>
            </w:r>
            <w:proofErr w:type="spellEnd"/>
            <w:r>
              <w:rPr>
                <w:rStyle w:val="21"/>
              </w:rPr>
              <w:t xml:space="preserve"> від вул. П.Сагайдачного до території районного Будинку культури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99.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Міська рада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Клумба біля міськради та прилегла</w:t>
            </w:r>
            <w:r>
              <w:rPr>
                <w:rStyle w:val="21"/>
              </w:rPr>
              <w:t xml:space="preserve"> територія, міський сквер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right"/>
            </w:pPr>
            <w:r w:rsidRPr="00577B3E">
              <w:rPr>
                <w:rStyle w:val="21"/>
              </w:rPr>
              <w:t>100.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Автобусна </w:t>
            </w:r>
            <w:proofErr w:type="spellStart"/>
            <w:r>
              <w:rPr>
                <w:rStyle w:val="21"/>
              </w:rPr>
              <w:t>станция</w:t>
            </w:r>
            <w:proofErr w:type="spellEnd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пров. Вокзальний - прилегла територія, сквер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101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Дільниця</w:t>
            </w:r>
          </w:p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Облтеплокомуненерго</w:t>
            </w:r>
            <w:proofErr w:type="spellEnd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прилегла до </w:t>
            </w:r>
            <w:proofErr w:type="spellStart"/>
            <w:r>
              <w:rPr>
                <w:rStyle w:val="21"/>
              </w:rPr>
              <w:t>адмінприміщення</w:t>
            </w:r>
            <w:proofErr w:type="spellEnd"/>
            <w:r>
              <w:rPr>
                <w:rStyle w:val="21"/>
              </w:rPr>
              <w:t xml:space="preserve"> та котелень територія, вул.</w:t>
            </w:r>
          </w:p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proofErr w:type="spellStart"/>
            <w:r>
              <w:rPr>
                <w:rStyle w:val="21"/>
              </w:rPr>
              <w:t>Гастелло</w:t>
            </w:r>
            <w:proofErr w:type="spellEnd"/>
            <w:r>
              <w:rPr>
                <w:rStyle w:val="21"/>
              </w:rPr>
              <w:t xml:space="preserve"> (дві сторони)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 w:rsidRPr="00577B3E">
              <w:rPr>
                <w:rStyle w:val="21"/>
              </w:rPr>
              <w:t>102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Хасенко</w:t>
            </w:r>
            <w:proofErr w:type="spellEnd"/>
            <w:r>
              <w:rPr>
                <w:rStyle w:val="21"/>
              </w:rPr>
              <w:t xml:space="preserve"> О.М., Центр дитячої та юнацької</w:t>
            </w:r>
            <w:r>
              <w:rPr>
                <w:rStyle w:val="21"/>
              </w:rPr>
              <w:t xml:space="preserve"> творчості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r>
              <w:rPr>
                <w:rStyle w:val="21"/>
              </w:rPr>
              <w:t>прилегла територія та Парк відпочинку між вулицями Пушкіна - Котляревського (Боженка)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18F" w:rsidRPr="00577B3E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 w:rsidRPr="00577B3E">
              <w:rPr>
                <w:rStyle w:val="295pt"/>
                <w:sz w:val="24"/>
                <w:szCs w:val="24"/>
              </w:rPr>
              <w:t>103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 xml:space="preserve">ФОП </w:t>
            </w:r>
            <w:proofErr w:type="spellStart"/>
            <w:r>
              <w:rPr>
                <w:rStyle w:val="21"/>
              </w:rPr>
              <w:t>Гурарій</w:t>
            </w:r>
            <w:proofErr w:type="spellEnd"/>
            <w:r>
              <w:rPr>
                <w:rStyle w:val="21"/>
              </w:rPr>
              <w:t xml:space="preserve"> О.Б.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7" w:lineRule="exact"/>
              <w:ind w:left="142" w:right="157"/>
              <w:jc w:val="left"/>
            </w:pPr>
            <w:r>
              <w:rPr>
                <w:rStyle w:val="21"/>
              </w:rPr>
              <w:t>прилегла територія до магазин-кафе "Едельвейс" та територія автобусної зупинки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7" w:lineRule="exact"/>
              <w:ind w:left="142" w:right="157"/>
              <w:jc w:val="left"/>
            </w:pPr>
            <w:r>
              <w:rPr>
                <w:rStyle w:val="21"/>
              </w:rPr>
              <w:t xml:space="preserve">Всі інші </w:t>
            </w:r>
            <w:r w:rsidR="00DF3965">
              <w:rPr>
                <w:rStyle w:val="21"/>
              </w:rPr>
              <w:t>суб’єкти</w:t>
            </w:r>
            <w:r>
              <w:rPr>
                <w:rStyle w:val="21"/>
              </w:rPr>
              <w:t xml:space="preserve"> господарювання (незалежно від форм </w:t>
            </w:r>
            <w:r>
              <w:rPr>
                <w:rStyle w:val="21"/>
              </w:rPr>
              <w:t>власності), які не ввійшли до даного переліку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Прибирання і благоустрій власної та прилеглої території</w:t>
            </w:r>
          </w:p>
        </w:tc>
      </w:tr>
      <w:tr w:rsidR="00FC018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Б.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66" w:lineRule="exact"/>
              <w:ind w:left="142" w:right="157"/>
              <w:jc w:val="left"/>
            </w:pPr>
            <w:r>
              <w:rPr>
                <w:rStyle w:val="21"/>
              </w:rPr>
              <w:t>Громадяни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18F" w:rsidRDefault="00AE66E7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  <w:jc w:val="left"/>
            </w:pPr>
            <w:r>
              <w:rPr>
                <w:rStyle w:val="21"/>
              </w:rPr>
              <w:t xml:space="preserve">Прибирання і благоустрій присадибних ділянок, прибудинкових територій за місцем проживання, прилеглих до них та проїзної частини вулиці </w:t>
            </w:r>
            <w:r>
              <w:rPr>
                <w:rStyle w:val="21"/>
              </w:rPr>
              <w:t>територій загального користування</w:t>
            </w:r>
          </w:p>
        </w:tc>
      </w:tr>
      <w:tr w:rsidR="0020146F" w:rsidTr="00E65B47">
        <w:tblPrEx>
          <w:tblCellMar>
            <w:top w:w="0" w:type="dxa"/>
            <w:bottom w:w="0" w:type="dxa"/>
          </w:tblCellMar>
        </w:tblPrEx>
        <w:trPr>
          <w:trHeight w:hRule="exact" w:val="1154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46F" w:rsidRDefault="0020146F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</w:pPr>
            <w:r>
              <w:rPr>
                <w:rStyle w:val="21"/>
              </w:rPr>
              <w:t xml:space="preserve">Вивезення сміття, зібраного під час проведення акцій з благоустрою м. Щорс, на міське </w:t>
            </w:r>
            <w:proofErr w:type="spellStart"/>
            <w:r>
              <w:rPr>
                <w:rStyle w:val="21"/>
              </w:rPr>
              <w:t>міттєзвалище</w:t>
            </w:r>
            <w:proofErr w:type="spellEnd"/>
            <w:r>
              <w:rPr>
                <w:rStyle w:val="21"/>
              </w:rPr>
              <w:t xml:space="preserve"> забезпечити власним транспортом або шляхом кооперації з суміжними по території прибирання підприємствами, установами, організаціями чи приватними</w:t>
            </w:r>
          </w:p>
          <w:p w:rsidR="0020146F" w:rsidRDefault="0020146F" w:rsidP="00577B3E">
            <w:pPr>
              <w:pStyle w:val="20"/>
              <w:framePr w:w="9841" w:wrap="notBeside" w:vAnchor="text" w:hAnchor="text" w:xAlign="center" w:y="1"/>
              <w:shd w:val="clear" w:color="auto" w:fill="auto"/>
              <w:spacing w:before="0" w:line="272" w:lineRule="exact"/>
              <w:ind w:left="142" w:right="157"/>
            </w:pPr>
            <w:r>
              <w:rPr>
                <w:rStyle w:val="21"/>
              </w:rPr>
              <w:t>підприємцями.</w:t>
            </w:r>
          </w:p>
        </w:tc>
      </w:tr>
      <w:tr w:rsidR="0020146F" w:rsidTr="00EF49FE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46F" w:rsidRDefault="0020146F" w:rsidP="0020146F">
            <w:pPr>
              <w:pStyle w:val="20"/>
              <w:framePr w:w="9841" w:wrap="notBeside" w:vAnchor="text" w:hAnchor="text" w:xAlign="center" w:y="1"/>
              <w:spacing w:before="0" w:line="272" w:lineRule="exact"/>
              <w:rPr>
                <w:rStyle w:val="21"/>
              </w:rPr>
            </w:pPr>
          </w:p>
        </w:tc>
      </w:tr>
    </w:tbl>
    <w:p w:rsidR="00FC018F" w:rsidRDefault="00FC018F">
      <w:pPr>
        <w:framePr w:w="9841" w:wrap="notBeside" w:vAnchor="text" w:hAnchor="text" w:xAlign="center" w:y="1"/>
        <w:rPr>
          <w:sz w:val="2"/>
          <w:szCs w:val="2"/>
        </w:rPr>
      </w:pPr>
    </w:p>
    <w:p w:rsidR="00FC018F" w:rsidRDefault="00FC018F">
      <w:pPr>
        <w:rPr>
          <w:sz w:val="2"/>
          <w:szCs w:val="2"/>
        </w:rPr>
      </w:pPr>
    </w:p>
    <w:sectPr w:rsidR="00FC018F">
      <w:headerReference w:type="default" r:id="rId7"/>
      <w:pgSz w:w="11900" w:h="16840"/>
      <w:pgMar w:top="314" w:right="675" w:bottom="404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E7" w:rsidRDefault="00AE66E7">
      <w:r>
        <w:separator/>
      </w:r>
    </w:p>
  </w:endnote>
  <w:endnote w:type="continuationSeparator" w:id="0">
    <w:p w:rsidR="00AE66E7" w:rsidRDefault="00A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E7" w:rsidRDefault="00AE66E7"/>
  </w:footnote>
  <w:footnote w:type="continuationSeparator" w:id="0">
    <w:p w:rsidR="00AE66E7" w:rsidRDefault="00AE66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8F" w:rsidRDefault="00DF396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F71C6B" wp14:editId="4B0A1BAC">
              <wp:simplePos x="0" y="0"/>
              <wp:positionH relativeFrom="page">
                <wp:posOffset>1136650</wp:posOffset>
              </wp:positionH>
              <wp:positionV relativeFrom="page">
                <wp:posOffset>150495</wp:posOffset>
              </wp:positionV>
              <wp:extent cx="65405" cy="58420"/>
              <wp:effectExtent l="3175" t="0" r="63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18F" w:rsidRDefault="00AE66E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vertAlign w:val="superscript"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t xml:space="preserve"> 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5pt;margin-top:11.85pt;width:5.15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" filled="f" stroked="f">
              <v:textbox style="mso-fit-shape-to-text:t" inset="0,0,0,0">
                <w:txbxContent>
                  <w:p w:rsidR="00FC018F" w:rsidRDefault="00AE66E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vertAlign w:val="superscript"/>
                      </w:rPr>
                      <w:t>4</w:t>
                    </w:r>
                    <w:r>
                      <w:rPr>
                        <w:rStyle w:val="a5"/>
                      </w:rPr>
                      <w:t xml:space="preserve">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8F"/>
    <w:rsid w:val="0020146F"/>
    <w:rsid w:val="00577B3E"/>
    <w:rsid w:val="00AE66E7"/>
    <w:rsid w:val="00CF2637"/>
    <w:rsid w:val="00DF3965"/>
    <w:rsid w:val="00F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5pt">
    <w:name w:val="Основной текст (3) + 8;5 pt;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LucidaSansUnicode105pt">
    <w:name w:val="Основной текст (2) + Lucida Sans Unicode;10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5pt">
    <w:name w:val="Основной текст (2) + CordiaUPC;15 pt;Не 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496C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140" w:line="26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5pt">
    <w:name w:val="Основной текст (3) + 8;5 pt;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LucidaSansUnicode105pt">
    <w:name w:val="Основной текст (2) + Lucida Sans Unicode;10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5pt">
    <w:name w:val="Основной текст (2) + CordiaUPC;15 pt;Не 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496C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140" w:line="2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2223</Words>
  <Characters>12674</Characters>
  <Application>Microsoft Office Word</Application>
  <DocSecurity>0</DocSecurity>
  <Lines>105</Lines>
  <Paragraphs>29</Paragraphs>
  <ScaleCrop>false</ScaleCrop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2018-04-13T13:40:00Z</dcterms:created>
  <dcterms:modified xsi:type="dcterms:W3CDTF">2018-04-13T13:50:00Z</dcterms:modified>
</cp:coreProperties>
</file>