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07" w:rsidRPr="00F27AB2" w:rsidRDefault="007B6B07" w:rsidP="007B6B07">
      <w:pPr>
        <w:pStyle w:val="a3"/>
        <w:spacing w:before="0" w:beforeAutospacing="0" w:after="0" w:afterAutospacing="0"/>
        <w:jc w:val="center"/>
        <w:rPr>
          <w:sz w:val="28"/>
          <w:szCs w:val="28"/>
          <w:lang w:val="uk-UA"/>
        </w:rPr>
      </w:pPr>
      <w:r w:rsidRPr="00F27AB2">
        <w:rPr>
          <w:b/>
          <w:sz w:val="28"/>
          <w:szCs w:val="28"/>
          <w:lang w:val="uk-UA"/>
        </w:rPr>
        <w:t>Протокол № 1</w:t>
      </w:r>
    </w:p>
    <w:p w:rsidR="007B6B07" w:rsidRPr="00F27AB2" w:rsidRDefault="007B6B07" w:rsidP="007B6B07">
      <w:pPr>
        <w:pStyle w:val="a3"/>
        <w:spacing w:before="0" w:beforeAutospacing="0" w:after="0" w:afterAutospacing="0"/>
        <w:ind w:firstLine="540"/>
        <w:jc w:val="center"/>
        <w:rPr>
          <w:b/>
          <w:sz w:val="28"/>
          <w:szCs w:val="28"/>
          <w:lang w:val="uk-UA"/>
        </w:rPr>
      </w:pPr>
      <w:r w:rsidRPr="00F27AB2">
        <w:rPr>
          <w:b/>
          <w:sz w:val="28"/>
          <w:szCs w:val="28"/>
          <w:lang w:val="uk-UA"/>
        </w:rPr>
        <w:t>засідання конкурсної комісії для проведення конкурсу на зайняття посади генерального директора комунального некомерційного підприємства «</w:t>
      </w:r>
      <w:proofErr w:type="spellStart"/>
      <w:r w:rsidRPr="00F27AB2">
        <w:rPr>
          <w:b/>
          <w:sz w:val="28"/>
          <w:szCs w:val="28"/>
          <w:lang w:val="uk-UA"/>
        </w:rPr>
        <w:t>Сновська</w:t>
      </w:r>
      <w:proofErr w:type="spellEnd"/>
      <w:r w:rsidRPr="00F27AB2">
        <w:rPr>
          <w:b/>
          <w:sz w:val="28"/>
          <w:szCs w:val="28"/>
          <w:lang w:val="uk-UA"/>
        </w:rPr>
        <w:t xml:space="preserve"> центральна районна лікарня» </w:t>
      </w:r>
      <w:proofErr w:type="spellStart"/>
      <w:r w:rsidRPr="00F27AB2">
        <w:rPr>
          <w:b/>
          <w:sz w:val="28"/>
          <w:szCs w:val="28"/>
          <w:lang w:val="uk-UA"/>
        </w:rPr>
        <w:t>Сновської</w:t>
      </w:r>
      <w:proofErr w:type="spellEnd"/>
      <w:r w:rsidRPr="00F27AB2">
        <w:rPr>
          <w:b/>
          <w:sz w:val="28"/>
          <w:szCs w:val="28"/>
          <w:lang w:val="uk-UA"/>
        </w:rPr>
        <w:t xml:space="preserve"> міської ради </w:t>
      </w:r>
      <w:proofErr w:type="spellStart"/>
      <w:r w:rsidRPr="00F27AB2">
        <w:rPr>
          <w:b/>
          <w:sz w:val="28"/>
          <w:szCs w:val="28"/>
          <w:lang w:val="uk-UA"/>
        </w:rPr>
        <w:t>Сновського</w:t>
      </w:r>
      <w:proofErr w:type="spellEnd"/>
      <w:r w:rsidRPr="00F27AB2">
        <w:rPr>
          <w:b/>
          <w:sz w:val="28"/>
          <w:szCs w:val="28"/>
          <w:lang w:val="uk-UA"/>
        </w:rPr>
        <w:t xml:space="preserve"> району Чернігівської області</w:t>
      </w:r>
    </w:p>
    <w:p w:rsidR="007B6B07" w:rsidRPr="00F27AB2" w:rsidRDefault="007B6B07" w:rsidP="007B6B07">
      <w:pPr>
        <w:pStyle w:val="a3"/>
        <w:spacing w:before="0" w:beforeAutospacing="0" w:after="0" w:afterAutospacing="0"/>
        <w:ind w:firstLine="540"/>
        <w:jc w:val="center"/>
        <w:rPr>
          <w:b/>
          <w:sz w:val="28"/>
          <w:szCs w:val="28"/>
          <w:lang w:val="uk-UA"/>
        </w:rPr>
      </w:pPr>
    </w:p>
    <w:p w:rsidR="007B6B07" w:rsidRPr="00F27AB2" w:rsidRDefault="007B6B07" w:rsidP="007B6B07">
      <w:pPr>
        <w:pStyle w:val="a3"/>
        <w:spacing w:before="0" w:beforeAutospacing="0" w:after="0" w:afterAutospacing="0"/>
        <w:jc w:val="both"/>
        <w:rPr>
          <w:sz w:val="28"/>
          <w:szCs w:val="28"/>
          <w:lang w:val="uk-UA"/>
        </w:rPr>
      </w:pPr>
      <w:r w:rsidRPr="00F27AB2">
        <w:rPr>
          <w:sz w:val="28"/>
          <w:szCs w:val="28"/>
          <w:lang w:val="uk-UA"/>
        </w:rPr>
        <w:t xml:space="preserve">м. </w:t>
      </w:r>
      <w:proofErr w:type="spellStart"/>
      <w:r w:rsidRPr="00F27AB2">
        <w:rPr>
          <w:sz w:val="28"/>
          <w:szCs w:val="28"/>
          <w:lang w:val="uk-UA"/>
        </w:rPr>
        <w:t>Сновськ</w:t>
      </w:r>
      <w:proofErr w:type="spellEnd"/>
      <w:r w:rsidRPr="00F27AB2">
        <w:rPr>
          <w:sz w:val="28"/>
          <w:szCs w:val="28"/>
          <w:lang w:val="uk-UA"/>
        </w:rPr>
        <w:t xml:space="preserve">                                                                     від 2</w:t>
      </w:r>
      <w:r w:rsidR="00C56619">
        <w:rPr>
          <w:sz w:val="28"/>
          <w:szCs w:val="28"/>
          <w:lang w:val="uk-UA"/>
        </w:rPr>
        <w:t>4</w:t>
      </w:r>
      <w:r w:rsidR="007F00F1" w:rsidRPr="00F27AB2">
        <w:rPr>
          <w:sz w:val="28"/>
          <w:szCs w:val="28"/>
          <w:lang w:val="uk-UA"/>
        </w:rPr>
        <w:t xml:space="preserve"> </w:t>
      </w:r>
      <w:r w:rsidRPr="00F27AB2">
        <w:rPr>
          <w:sz w:val="28"/>
          <w:szCs w:val="28"/>
          <w:lang w:val="uk-UA"/>
        </w:rPr>
        <w:t>вересня 2021 року</w:t>
      </w:r>
    </w:p>
    <w:p w:rsidR="007B6B07" w:rsidRPr="00F27AB2" w:rsidRDefault="007B6B07" w:rsidP="007B6B07">
      <w:pPr>
        <w:pStyle w:val="a3"/>
        <w:spacing w:before="0" w:beforeAutospacing="0" w:after="0" w:afterAutospacing="0"/>
        <w:jc w:val="both"/>
        <w:rPr>
          <w:sz w:val="28"/>
          <w:szCs w:val="28"/>
          <w:lang w:val="uk-UA"/>
        </w:rPr>
      </w:pPr>
    </w:p>
    <w:p w:rsidR="007B6B07" w:rsidRPr="005033F0" w:rsidRDefault="007B6B07" w:rsidP="007B6B07">
      <w:pPr>
        <w:pStyle w:val="a3"/>
        <w:spacing w:before="0" w:beforeAutospacing="0" w:after="0" w:afterAutospacing="0"/>
        <w:jc w:val="both"/>
        <w:rPr>
          <w:sz w:val="28"/>
          <w:szCs w:val="28"/>
          <w:lang w:val="uk-UA"/>
        </w:rPr>
      </w:pPr>
      <w:r w:rsidRPr="00F27AB2">
        <w:rPr>
          <w:sz w:val="28"/>
          <w:szCs w:val="28"/>
          <w:lang w:val="uk-UA"/>
        </w:rPr>
        <w:t xml:space="preserve">                                                                                        </w:t>
      </w:r>
      <w:r w:rsidRPr="005033F0">
        <w:rPr>
          <w:sz w:val="28"/>
          <w:szCs w:val="28"/>
          <w:lang w:val="uk-UA"/>
        </w:rPr>
        <w:t>Початок: 1</w:t>
      </w:r>
      <w:r w:rsidR="00C30787" w:rsidRPr="005033F0">
        <w:rPr>
          <w:sz w:val="28"/>
          <w:szCs w:val="28"/>
          <w:lang w:val="uk-UA"/>
        </w:rPr>
        <w:t>4</w:t>
      </w:r>
      <w:r w:rsidRPr="005033F0">
        <w:rPr>
          <w:sz w:val="28"/>
          <w:szCs w:val="28"/>
          <w:lang w:val="uk-UA"/>
        </w:rPr>
        <w:t>-00 год.</w:t>
      </w:r>
    </w:p>
    <w:p w:rsidR="007B6B07" w:rsidRPr="005033F0" w:rsidRDefault="007B6B07" w:rsidP="007B6B07">
      <w:pPr>
        <w:pStyle w:val="a3"/>
        <w:spacing w:before="0" w:beforeAutospacing="0" w:after="0" w:afterAutospacing="0"/>
        <w:jc w:val="both"/>
        <w:rPr>
          <w:sz w:val="28"/>
          <w:szCs w:val="28"/>
          <w:lang w:val="uk-UA"/>
        </w:rPr>
      </w:pPr>
      <w:r w:rsidRPr="005033F0">
        <w:rPr>
          <w:sz w:val="28"/>
          <w:szCs w:val="28"/>
          <w:lang w:val="uk-UA"/>
        </w:rPr>
        <w:t xml:space="preserve">                                                                                        Закінчення: </w:t>
      </w:r>
      <w:r w:rsidR="00866EBE">
        <w:rPr>
          <w:sz w:val="28"/>
          <w:szCs w:val="28"/>
          <w:lang w:val="uk-UA"/>
        </w:rPr>
        <w:t>15-</w:t>
      </w:r>
      <w:r w:rsidR="005033F0" w:rsidRPr="005033F0">
        <w:rPr>
          <w:sz w:val="28"/>
          <w:szCs w:val="28"/>
          <w:lang w:val="uk-UA"/>
        </w:rPr>
        <w:t>00</w:t>
      </w:r>
      <w:r w:rsidRPr="005033F0">
        <w:rPr>
          <w:sz w:val="28"/>
          <w:szCs w:val="28"/>
          <w:lang w:val="uk-UA"/>
        </w:rPr>
        <w:t xml:space="preserve"> год.                                                       </w:t>
      </w:r>
    </w:p>
    <w:tbl>
      <w:tblPr>
        <w:tblW w:w="0" w:type="auto"/>
        <w:tblInd w:w="108" w:type="dxa"/>
        <w:tblLook w:val="01E0" w:firstRow="1" w:lastRow="1" w:firstColumn="1" w:lastColumn="1" w:noHBand="0" w:noVBand="0"/>
      </w:tblPr>
      <w:tblGrid>
        <w:gridCol w:w="2809"/>
        <w:gridCol w:w="310"/>
        <w:gridCol w:w="6544"/>
      </w:tblGrid>
      <w:tr w:rsidR="007B6B07" w:rsidRPr="00F27AB2" w:rsidTr="00496385">
        <w:tc>
          <w:tcPr>
            <w:tcW w:w="2809" w:type="dxa"/>
            <w:tcBorders>
              <w:top w:val="nil"/>
              <w:left w:val="nil"/>
              <w:bottom w:val="nil"/>
              <w:right w:val="nil"/>
            </w:tcBorders>
            <w:shd w:val="clear" w:color="auto" w:fill="auto"/>
          </w:tcPr>
          <w:p w:rsidR="007B6B07" w:rsidRPr="00F27AB2" w:rsidRDefault="007B6B07" w:rsidP="003E0EAE">
            <w:pPr>
              <w:pStyle w:val="a3"/>
              <w:spacing w:before="0" w:beforeAutospacing="0" w:after="0" w:afterAutospacing="0"/>
              <w:ind w:left="-108"/>
              <w:jc w:val="both"/>
              <w:rPr>
                <w:sz w:val="28"/>
                <w:szCs w:val="28"/>
                <w:lang w:val="uk-UA"/>
              </w:rPr>
            </w:pPr>
            <w:r w:rsidRPr="005033F0">
              <w:rPr>
                <w:b/>
                <w:sz w:val="28"/>
                <w:szCs w:val="28"/>
                <w:lang w:val="uk-UA"/>
              </w:rPr>
              <w:t>Присутні:</w:t>
            </w:r>
          </w:p>
        </w:tc>
        <w:tc>
          <w:tcPr>
            <w:tcW w:w="310" w:type="dxa"/>
            <w:tcBorders>
              <w:top w:val="nil"/>
              <w:left w:val="nil"/>
              <w:bottom w:val="nil"/>
              <w:right w:val="nil"/>
            </w:tcBorders>
            <w:shd w:val="clear" w:color="auto" w:fill="auto"/>
          </w:tcPr>
          <w:p w:rsidR="007B6B07" w:rsidRPr="00F27AB2" w:rsidRDefault="007B6B07" w:rsidP="003E0EAE">
            <w:pPr>
              <w:pStyle w:val="a3"/>
              <w:spacing w:before="0" w:beforeAutospacing="0" w:after="0" w:afterAutospacing="0"/>
              <w:jc w:val="both"/>
              <w:rPr>
                <w:sz w:val="28"/>
                <w:szCs w:val="28"/>
                <w:lang w:val="uk-UA"/>
              </w:rPr>
            </w:pPr>
            <w:r w:rsidRPr="00F27AB2">
              <w:rPr>
                <w:sz w:val="28"/>
                <w:szCs w:val="28"/>
                <w:lang w:val="uk-UA"/>
              </w:rPr>
              <w:t> </w:t>
            </w:r>
          </w:p>
        </w:tc>
        <w:tc>
          <w:tcPr>
            <w:tcW w:w="6544" w:type="dxa"/>
            <w:tcBorders>
              <w:top w:val="nil"/>
              <w:left w:val="nil"/>
              <w:bottom w:val="nil"/>
              <w:right w:val="nil"/>
            </w:tcBorders>
            <w:shd w:val="clear" w:color="auto" w:fill="auto"/>
          </w:tcPr>
          <w:p w:rsidR="007B6B07" w:rsidRPr="00F27AB2" w:rsidRDefault="007B6B07" w:rsidP="003E0EAE">
            <w:pPr>
              <w:pStyle w:val="a3"/>
              <w:spacing w:before="0" w:beforeAutospacing="0" w:after="0" w:afterAutospacing="0"/>
              <w:jc w:val="both"/>
              <w:rPr>
                <w:sz w:val="28"/>
                <w:szCs w:val="28"/>
                <w:lang w:val="uk-UA"/>
              </w:rPr>
            </w:pPr>
            <w:r w:rsidRPr="00F27AB2">
              <w:rPr>
                <w:sz w:val="28"/>
                <w:szCs w:val="28"/>
                <w:lang w:val="uk-UA"/>
              </w:rPr>
              <w:t> </w:t>
            </w:r>
          </w:p>
        </w:tc>
      </w:tr>
      <w:tr w:rsidR="007B6B07" w:rsidRPr="00F27AB2" w:rsidTr="00496385">
        <w:tc>
          <w:tcPr>
            <w:tcW w:w="2809" w:type="dxa"/>
            <w:tcBorders>
              <w:top w:val="nil"/>
              <w:left w:val="nil"/>
              <w:bottom w:val="nil"/>
              <w:right w:val="nil"/>
            </w:tcBorders>
            <w:shd w:val="clear" w:color="auto" w:fill="auto"/>
          </w:tcPr>
          <w:p w:rsidR="007B6B07" w:rsidRPr="00F27AB2" w:rsidRDefault="007B6B07" w:rsidP="003E0EAE">
            <w:pPr>
              <w:pStyle w:val="a3"/>
              <w:tabs>
                <w:tab w:val="center" w:pos="1350"/>
              </w:tabs>
              <w:spacing w:before="0" w:beforeAutospacing="0" w:after="0" w:afterAutospacing="0"/>
              <w:ind w:left="-108"/>
              <w:jc w:val="both"/>
              <w:rPr>
                <w:sz w:val="28"/>
                <w:szCs w:val="28"/>
                <w:lang w:val="uk-UA"/>
              </w:rPr>
            </w:pPr>
            <w:r w:rsidRPr="00F27AB2">
              <w:rPr>
                <w:sz w:val="28"/>
                <w:szCs w:val="28"/>
                <w:lang w:val="uk-UA"/>
              </w:rPr>
              <w:t> </w:t>
            </w:r>
            <w:r w:rsidRPr="00F27AB2">
              <w:rPr>
                <w:sz w:val="28"/>
                <w:szCs w:val="28"/>
                <w:lang w:val="uk-UA"/>
              </w:rPr>
              <w:tab/>
            </w:r>
          </w:p>
        </w:tc>
        <w:tc>
          <w:tcPr>
            <w:tcW w:w="310" w:type="dxa"/>
            <w:tcBorders>
              <w:top w:val="nil"/>
              <w:left w:val="nil"/>
              <w:bottom w:val="nil"/>
              <w:right w:val="nil"/>
            </w:tcBorders>
            <w:shd w:val="clear" w:color="auto" w:fill="auto"/>
          </w:tcPr>
          <w:p w:rsidR="007B6B07" w:rsidRPr="00F27AB2" w:rsidRDefault="007B6B07" w:rsidP="003E0EAE">
            <w:pPr>
              <w:pStyle w:val="a3"/>
              <w:spacing w:before="0" w:beforeAutospacing="0" w:after="0" w:afterAutospacing="0"/>
              <w:jc w:val="both"/>
              <w:rPr>
                <w:sz w:val="28"/>
                <w:szCs w:val="28"/>
                <w:lang w:val="uk-UA"/>
              </w:rPr>
            </w:pPr>
            <w:r w:rsidRPr="00F27AB2">
              <w:rPr>
                <w:sz w:val="28"/>
                <w:szCs w:val="28"/>
                <w:lang w:val="uk-UA"/>
              </w:rPr>
              <w:t> </w:t>
            </w:r>
          </w:p>
        </w:tc>
        <w:tc>
          <w:tcPr>
            <w:tcW w:w="6544" w:type="dxa"/>
            <w:tcBorders>
              <w:top w:val="nil"/>
              <w:left w:val="nil"/>
              <w:bottom w:val="nil"/>
              <w:right w:val="nil"/>
            </w:tcBorders>
            <w:shd w:val="clear" w:color="auto" w:fill="auto"/>
          </w:tcPr>
          <w:p w:rsidR="007B6B07" w:rsidRPr="00F27AB2" w:rsidRDefault="007B6B07" w:rsidP="003E0EAE">
            <w:pPr>
              <w:pStyle w:val="a3"/>
              <w:spacing w:before="0" w:beforeAutospacing="0" w:after="0" w:afterAutospacing="0"/>
              <w:jc w:val="both"/>
              <w:rPr>
                <w:sz w:val="28"/>
                <w:szCs w:val="28"/>
                <w:lang w:val="uk-UA"/>
              </w:rPr>
            </w:pPr>
            <w:r w:rsidRPr="00F27AB2">
              <w:rPr>
                <w:sz w:val="28"/>
                <w:szCs w:val="28"/>
                <w:lang w:val="uk-UA"/>
              </w:rPr>
              <w:t> </w:t>
            </w:r>
          </w:p>
        </w:tc>
      </w:tr>
      <w:tr w:rsidR="007B6B07" w:rsidRPr="00F27AB2" w:rsidTr="00496385">
        <w:tc>
          <w:tcPr>
            <w:tcW w:w="2809" w:type="dxa"/>
            <w:tcBorders>
              <w:top w:val="nil"/>
              <w:left w:val="nil"/>
              <w:bottom w:val="nil"/>
              <w:right w:val="nil"/>
            </w:tcBorders>
            <w:shd w:val="clear" w:color="auto" w:fill="auto"/>
          </w:tcPr>
          <w:p w:rsidR="007B6B07" w:rsidRPr="00F27AB2" w:rsidRDefault="007B6B07" w:rsidP="003E0EAE">
            <w:pPr>
              <w:pStyle w:val="a3"/>
              <w:spacing w:before="0" w:beforeAutospacing="0" w:after="0" w:afterAutospacing="0"/>
              <w:ind w:left="-108"/>
              <w:jc w:val="both"/>
              <w:rPr>
                <w:b/>
                <w:sz w:val="28"/>
                <w:szCs w:val="28"/>
                <w:lang w:val="uk-UA"/>
              </w:rPr>
            </w:pPr>
            <w:r w:rsidRPr="00F27AB2">
              <w:rPr>
                <w:b/>
                <w:sz w:val="28"/>
                <w:szCs w:val="28"/>
                <w:lang w:val="uk-UA"/>
              </w:rPr>
              <w:t>Голова комісії</w:t>
            </w:r>
          </w:p>
          <w:p w:rsidR="007B6B07" w:rsidRPr="00F27AB2" w:rsidRDefault="007B6B07" w:rsidP="003E0EAE">
            <w:pPr>
              <w:ind w:left="-108"/>
              <w:jc w:val="both"/>
              <w:rPr>
                <w:i/>
                <w:sz w:val="28"/>
                <w:szCs w:val="28"/>
                <w:lang w:val="uk-UA"/>
              </w:rPr>
            </w:pPr>
            <w:r w:rsidRPr="00F27AB2">
              <w:rPr>
                <w:sz w:val="28"/>
                <w:szCs w:val="28"/>
                <w:lang w:val="uk-UA"/>
              </w:rPr>
              <w:t>Мірошниченко П.Л.</w:t>
            </w:r>
          </w:p>
          <w:p w:rsidR="007B6B07" w:rsidRPr="00F27AB2" w:rsidRDefault="007B6B07" w:rsidP="003E0EAE">
            <w:pPr>
              <w:pStyle w:val="a3"/>
              <w:spacing w:before="0" w:beforeAutospacing="0" w:after="0" w:afterAutospacing="0"/>
              <w:ind w:left="-108"/>
              <w:jc w:val="both"/>
              <w:rPr>
                <w:sz w:val="28"/>
                <w:szCs w:val="28"/>
                <w:lang w:val="uk-UA"/>
              </w:rPr>
            </w:pPr>
          </w:p>
        </w:tc>
        <w:tc>
          <w:tcPr>
            <w:tcW w:w="310" w:type="dxa"/>
            <w:tcBorders>
              <w:top w:val="nil"/>
              <w:left w:val="nil"/>
              <w:bottom w:val="nil"/>
              <w:right w:val="nil"/>
            </w:tcBorders>
            <w:shd w:val="clear" w:color="auto" w:fill="auto"/>
          </w:tcPr>
          <w:p w:rsidR="007B6B07" w:rsidRPr="00F27AB2" w:rsidRDefault="007B6B07" w:rsidP="003E0EAE">
            <w:pPr>
              <w:pStyle w:val="a3"/>
              <w:spacing w:before="0" w:beforeAutospacing="0" w:after="0" w:afterAutospacing="0"/>
              <w:ind w:left="-82"/>
              <w:jc w:val="both"/>
              <w:rPr>
                <w:sz w:val="28"/>
                <w:szCs w:val="28"/>
                <w:lang w:val="uk-UA"/>
              </w:rPr>
            </w:pPr>
          </w:p>
          <w:p w:rsidR="007B6B07" w:rsidRPr="00F27AB2" w:rsidRDefault="007B6B07" w:rsidP="003E0EAE">
            <w:pPr>
              <w:pStyle w:val="a3"/>
              <w:spacing w:before="0" w:beforeAutospacing="0" w:after="0" w:afterAutospacing="0"/>
              <w:ind w:left="-82"/>
              <w:jc w:val="both"/>
              <w:rPr>
                <w:sz w:val="28"/>
                <w:szCs w:val="28"/>
                <w:lang w:val="uk-UA"/>
              </w:rPr>
            </w:pPr>
            <w:r w:rsidRPr="00F27AB2">
              <w:rPr>
                <w:sz w:val="28"/>
                <w:szCs w:val="28"/>
                <w:lang w:val="uk-UA"/>
              </w:rPr>
              <w:t> -</w:t>
            </w:r>
          </w:p>
        </w:tc>
        <w:tc>
          <w:tcPr>
            <w:tcW w:w="6544" w:type="dxa"/>
            <w:tcBorders>
              <w:top w:val="nil"/>
              <w:left w:val="nil"/>
              <w:bottom w:val="nil"/>
              <w:right w:val="nil"/>
            </w:tcBorders>
            <w:shd w:val="clear" w:color="auto" w:fill="auto"/>
          </w:tcPr>
          <w:p w:rsidR="007B6B07" w:rsidRPr="00F27AB2" w:rsidRDefault="007B6B07" w:rsidP="003E0EAE">
            <w:pPr>
              <w:pStyle w:val="a3"/>
              <w:spacing w:before="0" w:beforeAutospacing="0" w:after="0" w:afterAutospacing="0"/>
              <w:jc w:val="both"/>
              <w:rPr>
                <w:sz w:val="28"/>
                <w:szCs w:val="28"/>
                <w:lang w:val="uk-UA"/>
              </w:rPr>
            </w:pPr>
          </w:p>
          <w:p w:rsidR="007B6B07" w:rsidRPr="00F27AB2" w:rsidRDefault="007B6B07" w:rsidP="003E0EAE">
            <w:pPr>
              <w:pStyle w:val="a3"/>
              <w:spacing w:before="0" w:beforeAutospacing="0" w:after="0" w:afterAutospacing="0"/>
              <w:jc w:val="both"/>
              <w:rPr>
                <w:sz w:val="28"/>
                <w:szCs w:val="28"/>
                <w:lang w:val="uk-UA"/>
              </w:rPr>
            </w:pPr>
            <w:r w:rsidRPr="00F27AB2">
              <w:rPr>
                <w:sz w:val="28"/>
                <w:szCs w:val="28"/>
                <w:lang w:val="uk-UA"/>
              </w:rPr>
              <w:t>перший заступник міського голови;</w:t>
            </w:r>
          </w:p>
          <w:p w:rsidR="007B6B07" w:rsidRPr="00F27AB2" w:rsidRDefault="007B6B07" w:rsidP="003E0EAE">
            <w:pPr>
              <w:pStyle w:val="a3"/>
              <w:spacing w:before="0" w:beforeAutospacing="0" w:after="0" w:afterAutospacing="0"/>
              <w:jc w:val="both"/>
              <w:rPr>
                <w:sz w:val="28"/>
                <w:szCs w:val="28"/>
                <w:lang w:val="uk-UA"/>
              </w:rPr>
            </w:pPr>
          </w:p>
        </w:tc>
      </w:tr>
      <w:tr w:rsidR="007B6B07" w:rsidRPr="00F27AB2" w:rsidTr="00496385">
        <w:tc>
          <w:tcPr>
            <w:tcW w:w="2809" w:type="dxa"/>
            <w:tcBorders>
              <w:top w:val="nil"/>
              <w:left w:val="nil"/>
              <w:bottom w:val="nil"/>
              <w:right w:val="nil"/>
            </w:tcBorders>
            <w:shd w:val="clear" w:color="auto" w:fill="auto"/>
          </w:tcPr>
          <w:p w:rsidR="007B6B07" w:rsidRPr="00F27AB2" w:rsidRDefault="007B6B07" w:rsidP="003E0EAE">
            <w:pPr>
              <w:pStyle w:val="a3"/>
              <w:spacing w:before="0" w:beforeAutospacing="0" w:after="0" w:afterAutospacing="0"/>
              <w:ind w:left="-108"/>
              <w:jc w:val="both"/>
              <w:rPr>
                <w:b/>
                <w:sz w:val="28"/>
                <w:szCs w:val="28"/>
                <w:lang w:val="uk-UA"/>
              </w:rPr>
            </w:pPr>
            <w:r w:rsidRPr="00F27AB2">
              <w:rPr>
                <w:b/>
                <w:sz w:val="28"/>
                <w:szCs w:val="28"/>
                <w:lang w:val="uk-UA"/>
              </w:rPr>
              <w:t>Секретар комісії</w:t>
            </w:r>
          </w:p>
          <w:p w:rsidR="007B6B07" w:rsidRPr="00F27AB2" w:rsidRDefault="007B6B07" w:rsidP="003E0EAE">
            <w:pPr>
              <w:pStyle w:val="a3"/>
              <w:spacing w:before="0" w:beforeAutospacing="0" w:after="0" w:afterAutospacing="0"/>
              <w:ind w:left="-108"/>
              <w:jc w:val="both"/>
              <w:rPr>
                <w:sz w:val="28"/>
                <w:szCs w:val="28"/>
                <w:lang w:val="uk-UA"/>
              </w:rPr>
            </w:pPr>
            <w:proofErr w:type="spellStart"/>
            <w:r w:rsidRPr="00F27AB2">
              <w:rPr>
                <w:sz w:val="28"/>
                <w:szCs w:val="28"/>
                <w:lang w:val="uk-UA"/>
              </w:rPr>
              <w:t>Сухобок</w:t>
            </w:r>
            <w:proofErr w:type="spellEnd"/>
            <w:r w:rsidRPr="00F27AB2">
              <w:rPr>
                <w:sz w:val="28"/>
                <w:szCs w:val="28"/>
                <w:lang w:val="uk-UA"/>
              </w:rPr>
              <w:t xml:space="preserve"> Т.С.</w:t>
            </w:r>
          </w:p>
        </w:tc>
        <w:tc>
          <w:tcPr>
            <w:tcW w:w="310" w:type="dxa"/>
            <w:tcBorders>
              <w:top w:val="nil"/>
              <w:left w:val="nil"/>
              <w:bottom w:val="nil"/>
              <w:right w:val="nil"/>
            </w:tcBorders>
            <w:shd w:val="clear" w:color="auto" w:fill="auto"/>
          </w:tcPr>
          <w:p w:rsidR="007B6B07" w:rsidRPr="00F27AB2" w:rsidRDefault="007B6B07" w:rsidP="003E0EAE">
            <w:pPr>
              <w:pStyle w:val="a3"/>
              <w:spacing w:before="0" w:beforeAutospacing="0" w:after="0" w:afterAutospacing="0"/>
              <w:ind w:left="-82"/>
              <w:jc w:val="both"/>
              <w:rPr>
                <w:sz w:val="28"/>
                <w:szCs w:val="28"/>
                <w:lang w:val="uk-UA"/>
              </w:rPr>
            </w:pPr>
            <w:r w:rsidRPr="00F27AB2">
              <w:rPr>
                <w:sz w:val="28"/>
                <w:szCs w:val="28"/>
                <w:lang w:val="uk-UA"/>
              </w:rPr>
              <w:t> </w:t>
            </w:r>
          </w:p>
          <w:p w:rsidR="007B6B07" w:rsidRPr="00F27AB2" w:rsidRDefault="007B6B07" w:rsidP="003E0EAE">
            <w:pPr>
              <w:pStyle w:val="a3"/>
              <w:spacing w:before="0" w:beforeAutospacing="0" w:after="0" w:afterAutospacing="0"/>
              <w:ind w:left="-82"/>
              <w:jc w:val="both"/>
              <w:rPr>
                <w:sz w:val="28"/>
                <w:szCs w:val="28"/>
                <w:lang w:val="uk-UA"/>
              </w:rPr>
            </w:pPr>
            <w:r w:rsidRPr="00F27AB2">
              <w:rPr>
                <w:sz w:val="28"/>
                <w:szCs w:val="28"/>
                <w:lang w:val="uk-UA"/>
              </w:rPr>
              <w:t>-</w:t>
            </w:r>
          </w:p>
        </w:tc>
        <w:tc>
          <w:tcPr>
            <w:tcW w:w="6544" w:type="dxa"/>
            <w:tcBorders>
              <w:top w:val="nil"/>
              <w:left w:val="nil"/>
              <w:bottom w:val="nil"/>
              <w:right w:val="nil"/>
            </w:tcBorders>
            <w:shd w:val="clear" w:color="auto" w:fill="auto"/>
          </w:tcPr>
          <w:p w:rsidR="007B6B07" w:rsidRPr="00F27AB2" w:rsidRDefault="007B6B07" w:rsidP="003F6EFC">
            <w:pPr>
              <w:pStyle w:val="a3"/>
              <w:spacing w:before="0" w:beforeAutospacing="0" w:after="0" w:afterAutospacing="0"/>
              <w:rPr>
                <w:sz w:val="28"/>
                <w:szCs w:val="28"/>
                <w:lang w:val="uk-UA"/>
              </w:rPr>
            </w:pPr>
          </w:p>
          <w:p w:rsidR="003F6EFC" w:rsidRDefault="007B6B07" w:rsidP="003F6EFC">
            <w:pPr>
              <w:pStyle w:val="a3"/>
              <w:spacing w:before="0" w:beforeAutospacing="0" w:after="0" w:afterAutospacing="0"/>
              <w:jc w:val="both"/>
              <w:rPr>
                <w:sz w:val="28"/>
                <w:szCs w:val="28"/>
                <w:lang w:val="uk-UA"/>
              </w:rPr>
            </w:pPr>
            <w:r w:rsidRPr="00F27AB2">
              <w:rPr>
                <w:sz w:val="28"/>
                <w:szCs w:val="28"/>
                <w:lang w:val="uk-UA"/>
              </w:rPr>
              <w:t>начальник відділу з кадрової та архівної</w:t>
            </w:r>
            <w:r w:rsidR="003F6EFC">
              <w:rPr>
                <w:sz w:val="28"/>
                <w:szCs w:val="28"/>
                <w:lang w:val="uk-UA"/>
              </w:rPr>
              <w:t xml:space="preserve"> роботи міської ради;</w:t>
            </w:r>
          </w:p>
          <w:p w:rsidR="007B6B07" w:rsidRPr="00F27AB2" w:rsidRDefault="007B6B07" w:rsidP="003F6EFC">
            <w:pPr>
              <w:pStyle w:val="a3"/>
              <w:spacing w:before="0" w:beforeAutospacing="0" w:after="0" w:afterAutospacing="0"/>
              <w:jc w:val="both"/>
              <w:rPr>
                <w:sz w:val="28"/>
                <w:szCs w:val="28"/>
                <w:lang w:val="uk-UA"/>
              </w:rPr>
            </w:pPr>
          </w:p>
        </w:tc>
      </w:tr>
      <w:tr w:rsidR="007B6B07" w:rsidRPr="00F27AB2" w:rsidTr="00496385">
        <w:trPr>
          <w:trHeight w:val="349"/>
        </w:trPr>
        <w:tc>
          <w:tcPr>
            <w:tcW w:w="2809" w:type="dxa"/>
            <w:tcBorders>
              <w:top w:val="nil"/>
              <w:left w:val="nil"/>
              <w:bottom w:val="nil"/>
              <w:right w:val="nil"/>
            </w:tcBorders>
            <w:shd w:val="clear" w:color="auto" w:fill="auto"/>
          </w:tcPr>
          <w:p w:rsidR="007B6B07" w:rsidRPr="00F27AB2" w:rsidRDefault="007B6B07" w:rsidP="003E0EAE">
            <w:pPr>
              <w:pStyle w:val="a3"/>
              <w:spacing w:before="0" w:beforeAutospacing="0" w:after="0" w:afterAutospacing="0"/>
              <w:ind w:left="-108"/>
              <w:jc w:val="both"/>
              <w:rPr>
                <w:b/>
                <w:sz w:val="28"/>
                <w:szCs w:val="28"/>
                <w:lang w:val="uk-UA"/>
              </w:rPr>
            </w:pPr>
            <w:r w:rsidRPr="00F27AB2">
              <w:rPr>
                <w:b/>
                <w:sz w:val="28"/>
                <w:szCs w:val="28"/>
                <w:lang w:val="uk-UA"/>
              </w:rPr>
              <w:t>Члени комісії:</w:t>
            </w:r>
          </w:p>
          <w:p w:rsidR="007B6B07" w:rsidRPr="00F27AB2" w:rsidRDefault="007B6B07" w:rsidP="003E0EAE">
            <w:pPr>
              <w:pStyle w:val="a3"/>
              <w:spacing w:before="0" w:beforeAutospacing="0" w:after="0" w:afterAutospacing="0"/>
              <w:ind w:left="-108"/>
              <w:jc w:val="both"/>
              <w:rPr>
                <w:b/>
                <w:sz w:val="28"/>
                <w:szCs w:val="28"/>
                <w:lang w:val="uk-UA"/>
              </w:rPr>
            </w:pPr>
          </w:p>
          <w:p w:rsidR="007B6B07" w:rsidRPr="00F27AB2" w:rsidRDefault="007B6B07" w:rsidP="003E0EAE">
            <w:pPr>
              <w:pStyle w:val="a3"/>
              <w:spacing w:before="0" w:beforeAutospacing="0" w:after="0" w:afterAutospacing="0"/>
              <w:ind w:left="-108"/>
              <w:jc w:val="both"/>
              <w:rPr>
                <w:sz w:val="28"/>
                <w:szCs w:val="28"/>
                <w:lang w:val="uk-UA"/>
              </w:rPr>
            </w:pPr>
            <w:r w:rsidRPr="00F27AB2">
              <w:rPr>
                <w:sz w:val="28"/>
                <w:szCs w:val="28"/>
                <w:lang w:val="uk-UA"/>
              </w:rPr>
              <w:t>Материнко Л.М.</w:t>
            </w:r>
          </w:p>
          <w:p w:rsidR="007B6B07" w:rsidRPr="00F27AB2" w:rsidRDefault="007B6B07" w:rsidP="003E0EAE">
            <w:pPr>
              <w:pStyle w:val="a3"/>
              <w:spacing w:before="0" w:beforeAutospacing="0" w:after="0" w:afterAutospacing="0"/>
              <w:ind w:left="-108"/>
              <w:jc w:val="both"/>
              <w:rPr>
                <w:sz w:val="28"/>
                <w:szCs w:val="28"/>
                <w:lang w:val="uk-UA"/>
              </w:rPr>
            </w:pPr>
          </w:p>
          <w:p w:rsidR="007B6B07" w:rsidRPr="00F27AB2" w:rsidRDefault="007B6B07" w:rsidP="003E0EAE">
            <w:pPr>
              <w:pStyle w:val="a3"/>
              <w:spacing w:before="0" w:beforeAutospacing="0" w:after="0" w:afterAutospacing="0"/>
              <w:ind w:left="-108"/>
              <w:jc w:val="both"/>
              <w:rPr>
                <w:sz w:val="28"/>
                <w:szCs w:val="28"/>
                <w:lang w:val="uk-UA"/>
              </w:rPr>
            </w:pPr>
            <w:proofErr w:type="spellStart"/>
            <w:r w:rsidRPr="00F27AB2">
              <w:rPr>
                <w:sz w:val="28"/>
                <w:szCs w:val="28"/>
                <w:lang w:val="uk-UA"/>
              </w:rPr>
              <w:t>Кодинець</w:t>
            </w:r>
            <w:proofErr w:type="spellEnd"/>
            <w:r w:rsidRPr="00F27AB2">
              <w:rPr>
                <w:sz w:val="28"/>
                <w:szCs w:val="28"/>
                <w:lang w:val="uk-UA"/>
              </w:rPr>
              <w:t xml:space="preserve"> Р.В.</w:t>
            </w:r>
          </w:p>
          <w:p w:rsidR="007B6B07" w:rsidRPr="00F27AB2" w:rsidRDefault="007B6B07" w:rsidP="003E0EAE">
            <w:pPr>
              <w:pStyle w:val="a3"/>
              <w:spacing w:before="0" w:beforeAutospacing="0" w:after="0" w:afterAutospacing="0"/>
              <w:ind w:left="-108"/>
              <w:jc w:val="both"/>
              <w:rPr>
                <w:sz w:val="28"/>
                <w:szCs w:val="28"/>
                <w:lang w:val="uk-UA"/>
              </w:rPr>
            </w:pPr>
          </w:p>
          <w:p w:rsidR="007B6B07" w:rsidRPr="00F27AB2" w:rsidRDefault="007B6B07" w:rsidP="003E0EAE">
            <w:pPr>
              <w:pStyle w:val="a3"/>
              <w:spacing w:before="0" w:beforeAutospacing="0" w:after="0" w:afterAutospacing="0"/>
              <w:ind w:left="-108"/>
              <w:jc w:val="both"/>
              <w:rPr>
                <w:sz w:val="28"/>
                <w:szCs w:val="28"/>
                <w:lang w:val="uk-UA"/>
              </w:rPr>
            </w:pPr>
            <w:proofErr w:type="spellStart"/>
            <w:r w:rsidRPr="00F27AB2">
              <w:rPr>
                <w:sz w:val="28"/>
                <w:szCs w:val="28"/>
                <w:lang w:val="uk-UA"/>
              </w:rPr>
              <w:t>Лагута</w:t>
            </w:r>
            <w:proofErr w:type="spellEnd"/>
            <w:r w:rsidRPr="00F27AB2">
              <w:rPr>
                <w:sz w:val="28"/>
                <w:szCs w:val="28"/>
                <w:lang w:val="uk-UA"/>
              </w:rPr>
              <w:t xml:space="preserve"> А.А.</w:t>
            </w:r>
          </w:p>
          <w:p w:rsidR="007B6B07" w:rsidRPr="00F27AB2" w:rsidRDefault="007B6B07" w:rsidP="003E0EAE">
            <w:pPr>
              <w:pStyle w:val="a3"/>
              <w:spacing w:before="0" w:beforeAutospacing="0" w:after="0" w:afterAutospacing="0"/>
              <w:ind w:left="-108"/>
              <w:jc w:val="both"/>
              <w:rPr>
                <w:sz w:val="28"/>
                <w:szCs w:val="28"/>
                <w:lang w:val="uk-UA"/>
              </w:rPr>
            </w:pPr>
          </w:p>
          <w:p w:rsidR="007B6B07" w:rsidRPr="00F27AB2" w:rsidRDefault="007B6B07" w:rsidP="003E0EAE">
            <w:pPr>
              <w:pStyle w:val="a3"/>
              <w:spacing w:before="0" w:beforeAutospacing="0" w:after="0" w:afterAutospacing="0"/>
              <w:ind w:left="-108"/>
              <w:jc w:val="both"/>
              <w:rPr>
                <w:sz w:val="28"/>
                <w:szCs w:val="28"/>
                <w:lang w:val="uk-UA"/>
              </w:rPr>
            </w:pPr>
            <w:proofErr w:type="spellStart"/>
            <w:r w:rsidRPr="00F27AB2">
              <w:rPr>
                <w:sz w:val="28"/>
                <w:szCs w:val="28"/>
                <w:lang w:val="uk-UA"/>
              </w:rPr>
              <w:t>Карпушина</w:t>
            </w:r>
            <w:proofErr w:type="spellEnd"/>
            <w:r w:rsidRPr="00F27AB2">
              <w:rPr>
                <w:sz w:val="28"/>
                <w:szCs w:val="28"/>
                <w:lang w:val="uk-UA"/>
              </w:rPr>
              <w:t xml:space="preserve"> І.В.</w:t>
            </w:r>
          </w:p>
          <w:p w:rsidR="007B6B07" w:rsidRPr="00F27AB2" w:rsidRDefault="007B6B07" w:rsidP="003E0EAE">
            <w:pPr>
              <w:pStyle w:val="a3"/>
              <w:spacing w:before="0" w:beforeAutospacing="0" w:after="0" w:afterAutospacing="0"/>
              <w:ind w:left="-108"/>
              <w:jc w:val="both"/>
              <w:rPr>
                <w:sz w:val="28"/>
                <w:szCs w:val="28"/>
                <w:lang w:val="uk-UA"/>
              </w:rPr>
            </w:pPr>
          </w:p>
          <w:p w:rsidR="007B6B07" w:rsidRPr="00F27AB2" w:rsidRDefault="007B6B07" w:rsidP="003E0EAE">
            <w:pPr>
              <w:pStyle w:val="a3"/>
              <w:spacing w:before="0" w:beforeAutospacing="0" w:after="0" w:afterAutospacing="0"/>
              <w:ind w:left="-108"/>
              <w:jc w:val="both"/>
              <w:rPr>
                <w:sz w:val="28"/>
                <w:szCs w:val="28"/>
                <w:lang w:val="uk-UA"/>
              </w:rPr>
            </w:pPr>
            <w:r w:rsidRPr="00F27AB2">
              <w:rPr>
                <w:sz w:val="28"/>
                <w:szCs w:val="28"/>
                <w:lang w:val="uk-UA"/>
              </w:rPr>
              <w:t>Чередниченко Л.М.</w:t>
            </w:r>
          </w:p>
          <w:p w:rsidR="007B6B07" w:rsidRPr="00F27AB2" w:rsidRDefault="007B6B07" w:rsidP="003E0EAE">
            <w:pPr>
              <w:pStyle w:val="a3"/>
              <w:spacing w:before="0" w:beforeAutospacing="0" w:after="0" w:afterAutospacing="0"/>
              <w:ind w:left="-108"/>
              <w:jc w:val="both"/>
              <w:rPr>
                <w:sz w:val="28"/>
                <w:szCs w:val="28"/>
                <w:lang w:val="uk-UA"/>
              </w:rPr>
            </w:pPr>
          </w:p>
          <w:p w:rsidR="007B6B07" w:rsidRPr="00F27AB2" w:rsidRDefault="007B6B07" w:rsidP="003E0EAE">
            <w:pPr>
              <w:pStyle w:val="a3"/>
              <w:spacing w:before="0" w:beforeAutospacing="0" w:after="0" w:afterAutospacing="0"/>
              <w:ind w:left="-108"/>
              <w:jc w:val="both"/>
              <w:rPr>
                <w:sz w:val="28"/>
                <w:szCs w:val="28"/>
                <w:lang w:val="uk-UA"/>
              </w:rPr>
            </w:pPr>
            <w:r w:rsidRPr="00F27AB2">
              <w:rPr>
                <w:sz w:val="28"/>
                <w:szCs w:val="28"/>
                <w:lang w:val="uk-UA"/>
              </w:rPr>
              <w:t>Захарченко С.В.</w:t>
            </w:r>
          </w:p>
        </w:tc>
        <w:tc>
          <w:tcPr>
            <w:tcW w:w="310" w:type="dxa"/>
            <w:tcBorders>
              <w:top w:val="nil"/>
              <w:left w:val="nil"/>
              <w:bottom w:val="nil"/>
              <w:right w:val="nil"/>
            </w:tcBorders>
            <w:shd w:val="clear" w:color="auto" w:fill="auto"/>
          </w:tcPr>
          <w:p w:rsidR="007B6B07" w:rsidRPr="00F27AB2" w:rsidRDefault="007B6B07" w:rsidP="003E0EAE">
            <w:pPr>
              <w:pStyle w:val="a3"/>
              <w:spacing w:before="0" w:beforeAutospacing="0" w:after="0" w:afterAutospacing="0"/>
              <w:jc w:val="both"/>
              <w:rPr>
                <w:sz w:val="28"/>
                <w:szCs w:val="28"/>
                <w:lang w:val="uk-UA"/>
              </w:rPr>
            </w:pPr>
          </w:p>
          <w:p w:rsidR="007B6B07" w:rsidRPr="00F27AB2" w:rsidRDefault="007B6B07" w:rsidP="003E0EAE">
            <w:pPr>
              <w:pStyle w:val="a3"/>
              <w:spacing w:before="0" w:beforeAutospacing="0" w:after="0" w:afterAutospacing="0"/>
              <w:jc w:val="both"/>
              <w:rPr>
                <w:sz w:val="28"/>
                <w:szCs w:val="28"/>
                <w:lang w:val="uk-UA"/>
              </w:rPr>
            </w:pPr>
          </w:p>
          <w:p w:rsidR="007B6B07" w:rsidRPr="00F27AB2" w:rsidRDefault="005033F0" w:rsidP="003E0EAE">
            <w:pPr>
              <w:rPr>
                <w:sz w:val="28"/>
                <w:szCs w:val="28"/>
                <w:lang w:val="uk-UA"/>
              </w:rPr>
            </w:pPr>
            <w:r>
              <w:rPr>
                <w:sz w:val="28"/>
                <w:szCs w:val="28"/>
                <w:lang w:val="uk-UA"/>
              </w:rPr>
              <w:t>-</w:t>
            </w:r>
          </w:p>
          <w:p w:rsidR="007B6B07" w:rsidRPr="00F27AB2" w:rsidRDefault="007B6B07" w:rsidP="003E0EAE">
            <w:pPr>
              <w:rPr>
                <w:sz w:val="28"/>
                <w:szCs w:val="28"/>
                <w:lang w:val="uk-UA"/>
              </w:rPr>
            </w:pPr>
          </w:p>
          <w:p w:rsidR="007B6B07" w:rsidRPr="00F27AB2" w:rsidRDefault="007B6B07" w:rsidP="003E0EAE">
            <w:pPr>
              <w:rPr>
                <w:sz w:val="28"/>
                <w:szCs w:val="28"/>
                <w:lang w:val="uk-UA"/>
              </w:rPr>
            </w:pPr>
            <w:r w:rsidRPr="00F27AB2">
              <w:rPr>
                <w:sz w:val="28"/>
                <w:szCs w:val="28"/>
                <w:lang w:val="uk-UA"/>
              </w:rPr>
              <w:t>-</w:t>
            </w:r>
          </w:p>
          <w:p w:rsidR="007B6B07" w:rsidRPr="00F27AB2" w:rsidRDefault="007B6B07" w:rsidP="003E0EAE">
            <w:pPr>
              <w:rPr>
                <w:sz w:val="28"/>
                <w:szCs w:val="28"/>
                <w:lang w:val="uk-UA"/>
              </w:rPr>
            </w:pPr>
          </w:p>
          <w:p w:rsidR="007B6B07" w:rsidRPr="00F27AB2" w:rsidRDefault="007B6B07" w:rsidP="003E0EAE">
            <w:pPr>
              <w:rPr>
                <w:sz w:val="28"/>
                <w:szCs w:val="28"/>
                <w:lang w:val="uk-UA"/>
              </w:rPr>
            </w:pPr>
            <w:r w:rsidRPr="00F27AB2">
              <w:rPr>
                <w:sz w:val="28"/>
                <w:szCs w:val="28"/>
                <w:lang w:val="uk-UA"/>
              </w:rPr>
              <w:t>-</w:t>
            </w:r>
          </w:p>
          <w:p w:rsidR="007B6B07" w:rsidRPr="00F27AB2" w:rsidRDefault="007B6B07" w:rsidP="003E0EAE">
            <w:pPr>
              <w:rPr>
                <w:sz w:val="28"/>
                <w:szCs w:val="28"/>
                <w:lang w:val="uk-UA"/>
              </w:rPr>
            </w:pPr>
          </w:p>
          <w:p w:rsidR="007B6B07" w:rsidRPr="00F27AB2" w:rsidRDefault="007B6B07" w:rsidP="003E0EAE">
            <w:pPr>
              <w:rPr>
                <w:sz w:val="28"/>
                <w:szCs w:val="28"/>
                <w:lang w:val="uk-UA"/>
              </w:rPr>
            </w:pPr>
            <w:r w:rsidRPr="00F27AB2">
              <w:rPr>
                <w:sz w:val="28"/>
                <w:szCs w:val="28"/>
                <w:lang w:val="uk-UA"/>
              </w:rPr>
              <w:t>-</w:t>
            </w:r>
          </w:p>
          <w:p w:rsidR="007B6B07" w:rsidRPr="00F27AB2" w:rsidRDefault="007B6B07" w:rsidP="003E0EAE">
            <w:pPr>
              <w:rPr>
                <w:sz w:val="28"/>
                <w:szCs w:val="28"/>
                <w:lang w:val="uk-UA"/>
              </w:rPr>
            </w:pPr>
          </w:p>
          <w:p w:rsidR="007B6B07" w:rsidRPr="00F27AB2" w:rsidRDefault="007B6B07" w:rsidP="003E0EAE">
            <w:pPr>
              <w:rPr>
                <w:sz w:val="28"/>
                <w:szCs w:val="28"/>
                <w:lang w:val="uk-UA"/>
              </w:rPr>
            </w:pPr>
            <w:r w:rsidRPr="00F27AB2">
              <w:rPr>
                <w:sz w:val="28"/>
                <w:szCs w:val="28"/>
                <w:lang w:val="uk-UA"/>
              </w:rPr>
              <w:t>-</w:t>
            </w:r>
          </w:p>
          <w:p w:rsidR="007B6B07" w:rsidRPr="00F27AB2" w:rsidRDefault="007B6B07" w:rsidP="003E0EAE">
            <w:pPr>
              <w:rPr>
                <w:sz w:val="28"/>
                <w:szCs w:val="28"/>
                <w:lang w:val="uk-UA"/>
              </w:rPr>
            </w:pPr>
          </w:p>
          <w:p w:rsidR="007B6B07" w:rsidRPr="00F27AB2" w:rsidRDefault="007B6B07" w:rsidP="003E0EAE">
            <w:pPr>
              <w:rPr>
                <w:sz w:val="28"/>
                <w:szCs w:val="28"/>
                <w:lang w:val="uk-UA"/>
              </w:rPr>
            </w:pPr>
            <w:r w:rsidRPr="00F27AB2">
              <w:rPr>
                <w:sz w:val="28"/>
                <w:szCs w:val="28"/>
                <w:lang w:val="uk-UA"/>
              </w:rPr>
              <w:t>-</w:t>
            </w:r>
          </w:p>
          <w:p w:rsidR="007B6B07" w:rsidRPr="00F27AB2" w:rsidRDefault="007B6B07" w:rsidP="003E0EAE">
            <w:pPr>
              <w:rPr>
                <w:sz w:val="28"/>
                <w:szCs w:val="28"/>
                <w:lang w:val="uk-UA"/>
              </w:rPr>
            </w:pPr>
          </w:p>
          <w:p w:rsidR="007B6B07" w:rsidRPr="00F27AB2" w:rsidRDefault="007B6B07" w:rsidP="003E0EAE">
            <w:pPr>
              <w:rPr>
                <w:sz w:val="28"/>
                <w:szCs w:val="28"/>
                <w:lang w:val="uk-UA"/>
              </w:rPr>
            </w:pPr>
          </w:p>
        </w:tc>
        <w:tc>
          <w:tcPr>
            <w:tcW w:w="6544" w:type="dxa"/>
            <w:tcBorders>
              <w:top w:val="nil"/>
              <w:left w:val="nil"/>
              <w:bottom w:val="nil"/>
              <w:right w:val="nil"/>
            </w:tcBorders>
            <w:shd w:val="clear" w:color="auto" w:fill="auto"/>
          </w:tcPr>
          <w:p w:rsidR="007B6B07" w:rsidRPr="00F27AB2" w:rsidRDefault="007B6B07" w:rsidP="00496385">
            <w:pPr>
              <w:pStyle w:val="a3"/>
              <w:spacing w:before="0" w:beforeAutospacing="0" w:after="0" w:afterAutospacing="0"/>
              <w:rPr>
                <w:sz w:val="28"/>
                <w:szCs w:val="28"/>
                <w:lang w:val="uk-UA"/>
              </w:rPr>
            </w:pPr>
            <w:r w:rsidRPr="00F27AB2">
              <w:rPr>
                <w:sz w:val="28"/>
                <w:szCs w:val="28"/>
                <w:lang w:val="uk-UA"/>
              </w:rPr>
              <w:t xml:space="preserve"> </w:t>
            </w:r>
          </w:p>
          <w:p w:rsidR="005033F0" w:rsidRDefault="005033F0" w:rsidP="00496385">
            <w:pPr>
              <w:pStyle w:val="a3"/>
              <w:spacing w:before="0" w:beforeAutospacing="0" w:after="0" w:afterAutospacing="0"/>
              <w:rPr>
                <w:sz w:val="28"/>
                <w:szCs w:val="28"/>
                <w:lang w:val="uk-UA"/>
              </w:rPr>
            </w:pPr>
          </w:p>
          <w:p w:rsidR="007B6B07" w:rsidRPr="00F27AB2" w:rsidRDefault="007B6B07" w:rsidP="00496385">
            <w:pPr>
              <w:pStyle w:val="a3"/>
              <w:spacing w:before="0" w:beforeAutospacing="0" w:after="0" w:afterAutospacing="0"/>
              <w:rPr>
                <w:sz w:val="28"/>
                <w:szCs w:val="28"/>
                <w:lang w:val="uk-UA"/>
              </w:rPr>
            </w:pPr>
            <w:r w:rsidRPr="00F27AB2">
              <w:rPr>
                <w:sz w:val="28"/>
                <w:szCs w:val="28"/>
                <w:lang w:val="uk-UA"/>
              </w:rPr>
              <w:t>лікар-хірург КНП «</w:t>
            </w:r>
            <w:proofErr w:type="spellStart"/>
            <w:r w:rsidRPr="00F27AB2">
              <w:rPr>
                <w:sz w:val="28"/>
                <w:szCs w:val="28"/>
                <w:lang w:val="uk-UA"/>
              </w:rPr>
              <w:t>Сновська</w:t>
            </w:r>
            <w:proofErr w:type="spellEnd"/>
            <w:r w:rsidRPr="00F27AB2">
              <w:rPr>
                <w:sz w:val="28"/>
                <w:szCs w:val="28"/>
                <w:lang w:val="uk-UA"/>
              </w:rPr>
              <w:t xml:space="preserve"> ЦРЛ»;</w:t>
            </w:r>
          </w:p>
          <w:p w:rsidR="007B6B07" w:rsidRPr="00F27AB2" w:rsidRDefault="007B6B07" w:rsidP="00496385">
            <w:pPr>
              <w:pStyle w:val="a3"/>
              <w:spacing w:before="0" w:beforeAutospacing="0" w:after="0" w:afterAutospacing="0"/>
              <w:rPr>
                <w:sz w:val="28"/>
                <w:szCs w:val="28"/>
                <w:lang w:val="uk-UA"/>
              </w:rPr>
            </w:pPr>
          </w:p>
          <w:p w:rsidR="007B6B07" w:rsidRPr="00F27AB2" w:rsidRDefault="007B6B07" w:rsidP="00496385">
            <w:pPr>
              <w:pStyle w:val="a3"/>
              <w:spacing w:before="0" w:beforeAutospacing="0" w:after="0" w:afterAutospacing="0"/>
              <w:rPr>
                <w:sz w:val="28"/>
                <w:szCs w:val="28"/>
                <w:lang w:val="uk-UA"/>
              </w:rPr>
            </w:pPr>
            <w:r w:rsidRPr="00F27AB2">
              <w:rPr>
                <w:sz w:val="28"/>
                <w:szCs w:val="28"/>
                <w:lang w:val="uk-UA"/>
              </w:rPr>
              <w:t>лікар-б</w:t>
            </w:r>
            <w:r w:rsidR="00F27AB2">
              <w:rPr>
                <w:sz w:val="28"/>
                <w:szCs w:val="28"/>
                <w:lang w:val="uk-UA"/>
              </w:rPr>
              <w:t>актеріолог</w:t>
            </w:r>
            <w:r w:rsidRPr="00F27AB2">
              <w:rPr>
                <w:sz w:val="28"/>
                <w:szCs w:val="28"/>
                <w:lang w:val="uk-UA"/>
              </w:rPr>
              <w:t xml:space="preserve"> КНП «</w:t>
            </w:r>
            <w:proofErr w:type="spellStart"/>
            <w:r w:rsidRPr="00F27AB2">
              <w:rPr>
                <w:sz w:val="28"/>
                <w:szCs w:val="28"/>
                <w:lang w:val="uk-UA"/>
              </w:rPr>
              <w:t>Сновська</w:t>
            </w:r>
            <w:proofErr w:type="spellEnd"/>
            <w:r w:rsidRPr="00F27AB2">
              <w:rPr>
                <w:sz w:val="28"/>
                <w:szCs w:val="28"/>
                <w:lang w:val="uk-UA"/>
              </w:rPr>
              <w:t xml:space="preserve"> ЦРЛ»;</w:t>
            </w:r>
          </w:p>
          <w:p w:rsidR="007B6B07" w:rsidRPr="00F27AB2" w:rsidRDefault="007B6B07" w:rsidP="00496385">
            <w:pPr>
              <w:pStyle w:val="a3"/>
              <w:spacing w:before="0" w:beforeAutospacing="0" w:after="0" w:afterAutospacing="0"/>
              <w:rPr>
                <w:sz w:val="28"/>
                <w:szCs w:val="28"/>
                <w:lang w:val="uk-UA"/>
              </w:rPr>
            </w:pPr>
          </w:p>
          <w:p w:rsidR="007B6B07" w:rsidRPr="00F27AB2" w:rsidRDefault="007B6B07" w:rsidP="00496385">
            <w:pPr>
              <w:pStyle w:val="a3"/>
              <w:spacing w:before="0" w:beforeAutospacing="0" w:after="0" w:afterAutospacing="0"/>
              <w:rPr>
                <w:sz w:val="28"/>
                <w:szCs w:val="28"/>
                <w:lang w:val="uk-UA"/>
              </w:rPr>
            </w:pPr>
            <w:r w:rsidRPr="00F27AB2">
              <w:rPr>
                <w:color w:val="000000"/>
                <w:sz w:val="28"/>
                <w:szCs w:val="28"/>
                <w:lang w:val="uk-UA"/>
              </w:rPr>
              <w:t>головна мед</w:t>
            </w:r>
            <w:r w:rsidR="003F6EFC">
              <w:rPr>
                <w:color w:val="000000"/>
                <w:sz w:val="28"/>
                <w:szCs w:val="28"/>
                <w:lang w:val="uk-UA"/>
              </w:rPr>
              <w:t xml:space="preserve">ична </w:t>
            </w:r>
            <w:r w:rsidRPr="00F27AB2">
              <w:rPr>
                <w:color w:val="000000"/>
                <w:sz w:val="28"/>
                <w:szCs w:val="28"/>
                <w:lang w:val="uk-UA"/>
              </w:rPr>
              <w:t xml:space="preserve">сестра </w:t>
            </w:r>
            <w:r w:rsidRPr="00F27AB2">
              <w:rPr>
                <w:sz w:val="28"/>
                <w:szCs w:val="28"/>
                <w:lang w:val="uk-UA"/>
              </w:rPr>
              <w:t>КНП «</w:t>
            </w:r>
            <w:proofErr w:type="spellStart"/>
            <w:r w:rsidRPr="00F27AB2">
              <w:rPr>
                <w:sz w:val="28"/>
                <w:szCs w:val="28"/>
                <w:lang w:val="uk-UA"/>
              </w:rPr>
              <w:t>Сновська</w:t>
            </w:r>
            <w:proofErr w:type="spellEnd"/>
            <w:r w:rsidRPr="00F27AB2">
              <w:rPr>
                <w:sz w:val="28"/>
                <w:szCs w:val="28"/>
                <w:lang w:val="uk-UA"/>
              </w:rPr>
              <w:t xml:space="preserve"> ЦРЛ»;</w:t>
            </w:r>
          </w:p>
          <w:p w:rsidR="007B6B07" w:rsidRPr="00F27AB2" w:rsidRDefault="007B6B07" w:rsidP="00496385">
            <w:pPr>
              <w:pStyle w:val="a3"/>
              <w:spacing w:before="0" w:beforeAutospacing="0" w:after="0" w:afterAutospacing="0"/>
              <w:rPr>
                <w:sz w:val="28"/>
                <w:szCs w:val="28"/>
                <w:lang w:val="uk-UA"/>
              </w:rPr>
            </w:pPr>
          </w:p>
          <w:p w:rsidR="007B6B07" w:rsidRPr="00F27AB2" w:rsidRDefault="007B6B07" w:rsidP="00496385">
            <w:pPr>
              <w:pStyle w:val="a3"/>
              <w:spacing w:before="0" w:beforeAutospacing="0" w:after="0" w:afterAutospacing="0"/>
              <w:rPr>
                <w:sz w:val="28"/>
                <w:szCs w:val="28"/>
                <w:lang w:val="uk-UA"/>
              </w:rPr>
            </w:pPr>
            <w:r w:rsidRPr="00F27AB2">
              <w:rPr>
                <w:color w:val="000000"/>
                <w:sz w:val="28"/>
                <w:szCs w:val="28"/>
                <w:lang w:val="uk-UA"/>
              </w:rPr>
              <w:t>лікар-педіатр КНП «</w:t>
            </w:r>
            <w:proofErr w:type="spellStart"/>
            <w:r w:rsidRPr="00F27AB2">
              <w:rPr>
                <w:color w:val="000000"/>
                <w:sz w:val="28"/>
                <w:szCs w:val="28"/>
                <w:lang w:val="uk-UA"/>
              </w:rPr>
              <w:t>Сновськ</w:t>
            </w:r>
            <w:proofErr w:type="spellEnd"/>
            <w:r w:rsidRPr="00F27AB2">
              <w:rPr>
                <w:color w:val="000000"/>
                <w:sz w:val="28"/>
                <w:szCs w:val="28"/>
                <w:lang w:val="uk-UA"/>
              </w:rPr>
              <w:t xml:space="preserve"> ЦРЛ»;</w:t>
            </w:r>
            <w:r w:rsidRPr="00F27AB2">
              <w:rPr>
                <w:color w:val="000000"/>
                <w:sz w:val="28"/>
                <w:szCs w:val="28"/>
                <w:lang w:val="uk-UA"/>
              </w:rPr>
              <w:br/>
            </w:r>
          </w:p>
          <w:p w:rsidR="007B6B07" w:rsidRPr="00F27AB2" w:rsidRDefault="007B6B07" w:rsidP="00496385">
            <w:pPr>
              <w:shd w:val="clear" w:color="auto" w:fill="FFFFFF"/>
              <w:tabs>
                <w:tab w:val="left" w:pos="3544"/>
              </w:tabs>
              <w:rPr>
                <w:color w:val="000000"/>
                <w:sz w:val="28"/>
                <w:szCs w:val="28"/>
                <w:lang w:val="uk-UA"/>
              </w:rPr>
            </w:pPr>
            <w:r w:rsidRPr="00F27AB2">
              <w:rPr>
                <w:color w:val="000000"/>
                <w:sz w:val="28"/>
                <w:szCs w:val="28"/>
                <w:lang w:val="uk-UA"/>
              </w:rPr>
              <w:t>лікар акушер-гінеколог КНП «</w:t>
            </w:r>
            <w:proofErr w:type="spellStart"/>
            <w:r w:rsidRPr="00F27AB2">
              <w:rPr>
                <w:color w:val="000000"/>
                <w:sz w:val="28"/>
                <w:szCs w:val="28"/>
                <w:lang w:val="uk-UA"/>
              </w:rPr>
              <w:t>Сновськ</w:t>
            </w:r>
            <w:proofErr w:type="spellEnd"/>
            <w:r w:rsidRPr="00F27AB2">
              <w:rPr>
                <w:color w:val="000000"/>
                <w:sz w:val="28"/>
                <w:szCs w:val="28"/>
                <w:lang w:val="uk-UA"/>
              </w:rPr>
              <w:t xml:space="preserve"> ЦРЛ»;</w:t>
            </w:r>
          </w:p>
          <w:p w:rsidR="007B6B07" w:rsidRPr="00F27AB2" w:rsidRDefault="007B6B07" w:rsidP="00496385">
            <w:pPr>
              <w:pStyle w:val="a3"/>
              <w:spacing w:before="0" w:beforeAutospacing="0" w:after="0" w:afterAutospacing="0"/>
              <w:rPr>
                <w:sz w:val="28"/>
                <w:szCs w:val="28"/>
                <w:lang w:val="uk-UA"/>
              </w:rPr>
            </w:pPr>
          </w:p>
          <w:p w:rsidR="007B6B07" w:rsidRPr="00F27AB2" w:rsidRDefault="007B6B07" w:rsidP="00496385">
            <w:pPr>
              <w:rPr>
                <w:lang w:val="uk-UA"/>
              </w:rPr>
            </w:pPr>
            <w:r w:rsidRPr="00F27AB2">
              <w:rPr>
                <w:sz w:val="28"/>
                <w:szCs w:val="28"/>
                <w:lang w:val="uk-UA"/>
              </w:rPr>
              <w:t xml:space="preserve">старша сестра медична приймально- діагностичного відділення </w:t>
            </w:r>
            <w:r w:rsidRPr="00F27AB2">
              <w:rPr>
                <w:color w:val="000000"/>
                <w:sz w:val="28"/>
                <w:szCs w:val="28"/>
                <w:lang w:val="uk-UA"/>
              </w:rPr>
              <w:t>КНП «</w:t>
            </w:r>
            <w:proofErr w:type="spellStart"/>
            <w:r w:rsidRPr="00F27AB2">
              <w:rPr>
                <w:color w:val="000000"/>
                <w:sz w:val="28"/>
                <w:szCs w:val="28"/>
                <w:lang w:val="uk-UA"/>
              </w:rPr>
              <w:t>Сновськ</w:t>
            </w:r>
            <w:proofErr w:type="spellEnd"/>
            <w:r w:rsidRPr="00F27AB2">
              <w:rPr>
                <w:color w:val="000000"/>
                <w:sz w:val="28"/>
                <w:szCs w:val="28"/>
                <w:lang w:val="uk-UA"/>
              </w:rPr>
              <w:t xml:space="preserve"> ЦРЛ».</w:t>
            </w:r>
          </w:p>
        </w:tc>
      </w:tr>
      <w:tr w:rsidR="007B6B07" w:rsidRPr="005033F0" w:rsidTr="00496385">
        <w:trPr>
          <w:trHeight w:val="349"/>
        </w:trPr>
        <w:tc>
          <w:tcPr>
            <w:tcW w:w="2809" w:type="dxa"/>
            <w:tcBorders>
              <w:top w:val="nil"/>
              <w:left w:val="nil"/>
              <w:bottom w:val="nil"/>
              <w:right w:val="nil"/>
            </w:tcBorders>
            <w:shd w:val="clear" w:color="auto" w:fill="auto"/>
          </w:tcPr>
          <w:p w:rsidR="007B6B07" w:rsidRDefault="005033F0" w:rsidP="003E0EAE">
            <w:pPr>
              <w:tabs>
                <w:tab w:val="left" w:pos="4200"/>
              </w:tabs>
              <w:ind w:left="-108"/>
              <w:rPr>
                <w:b/>
                <w:sz w:val="28"/>
                <w:szCs w:val="28"/>
                <w:lang w:val="uk-UA"/>
              </w:rPr>
            </w:pPr>
            <w:r w:rsidRPr="005033F0">
              <w:rPr>
                <w:b/>
                <w:sz w:val="28"/>
                <w:szCs w:val="28"/>
                <w:lang w:val="uk-UA"/>
              </w:rPr>
              <w:t xml:space="preserve">Відсутні: </w:t>
            </w:r>
          </w:p>
          <w:p w:rsidR="005033F0" w:rsidRPr="00F27AB2" w:rsidRDefault="005033F0" w:rsidP="005033F0">
            <w:pPr>
              <w:pStyle w:val="a3"/>
              <w:spacing w:before="0" w:beforeAutospacing="0" w:after="0" w:afterAutospacing="0"/>
              <w:ind w:left="-108"/>
              <w:jc w:val="both"/>
              <w:rPr>
                <w:b/>
                <w:sz w:val="28"/>
                <w:szCs w:val="28"/>
                <w:lang w:val="uk-UA"/>
              </w:rPr>
            </w:pPr>
            <w:r w:rsidRPr="00F27AB2">
              <w:rPr>
                <w:sz w:val="28"/>
                <w:szCs w:val="28"/>
                <w:lang w:val="uk-UA"/>
              </w:rPr>
              <w:t>Уманський В.В.</w:t>
            </w:r>
          </w:p>
          <w:p w:rsidR="005033F0" w:rsidRPr="005033F0" w:rsidRDefault="005033F0" w:rsidP="003E0EAE">
            <w:pPr>
              <w:tabs>
                <w:tab w:val="left" w:pos="4200"/>
              </w:tabs>
              <w:ind w:left="-108"/>
              <w:rPr>
                <w:b/>
                <w:sz w:val="28"/>
                <w:szCs w:val="28"/>
                <w:lang w:val="uk-UA"/>
              </w:rPr>
            </w:pPr>
          </w:p>
        </w:tc>
        <w:tc>
          <w:tcPr>
            <w:tcW w:w="310" w:type="dxa"/>
            <w:tcBorders>
              <w:top w:val="nil"/>
              <w:left w:val="nil"/>
              <w:bottom w:val="nil"/>
              <w:right w:val="nil"/>
            </w:tcBorders>
            <w:shd w:val="clear" w:color="auto" w:fill="auto"/>
          </w:tcPr>
          <w:p w:rsidR="007B6B07" w:rsidRDefault="007B6B07" w:rsidP="003E0EAE">
            <w:pPr>
              <w:tabs>
                <w:tab w:val="left" w:pos="4200"/>
              </w:tabs>
              <w:rPr>
                <w:b/>
                <w:sz w:val="28"/>
                <w:szCs w:val="28"/>
                <w:lang w:val="uk-UA"/>
              </w:rPr>
            </w:pPr>
          </w:p>
          <w:p w:rsidR="005033F0" w:rsidRPr="005033F0" w:rsidRDefault="005033F0" w:rsidP="003E0EAE">
            <w:pPr>
              <w:tabs>
                <w:tab w:val="left" w:pos="4200"/>
              </w:tabs>
              <w:rPr>
                <w:sz w:val="28"/>
                <w:szCs w:val="28"/>
                <w:lang w:val="uk-UA"/>
              </w:rPr>
            </w:pPr>
            <w:r w:rsidRPr="005033F0">
              <w:rPr>
                <w:sz w:val="28"/>
                <w:szCs w:val="28"/>
                <w:lang w:val="uk-UA"/>
              </w:rPr>
              <w:t>-</w:t>
            </w:r>
          </w:p>
        </w:tc>
        <w:tc>
          <w:tcPr>
            <w:tcW w:w="6544" w:type="dxa"/>
            <w:tcBorders>
              <w:top w:val="nil"/>
              <w:left w:val="nil"/>
              <w:bottom w:val="nil"/>
              <w:right w:val="nil"/>
            </w:tcBorders>
            <w:shd w:val="clear" w:color="auto" w:fill="auto"/>
          </w:tcPr>
          <w:p w:rsidR="007B6B07" w:rsidRDefault="007B6B07" w:rsidP="003E0EAE">
            <w:pPr>
              <w:tabs>
                <w:tab w:val="left" w:pos="4200"/>
              </w:tabs>
              <w:rPr>
                <w:b/>
                <w:sz w:val="28"/>
                <w:szCs w:val="28"/>
                <w:lang w:val="uk-UA"/>
              </w:rPr>
            </w:pPr>
          </w:p>
          <w:p w:rsidR="005033F0" w:rsidRPr="00F27AB2" w:rsidRDefault="005033F0" w:rsidP="005033F0">
            <w:pPr>
              <w:pStyle w:val="a3"/>
              <w:spacing w:before="0" w:beforeAutospacing="0" w:after="0" w:afterAutospacing="0"/>
              <w:rPr>
                <w:sz w:val="28"/>
                <w:szCs w:val="28"/>
                <w:lang w:val="uk-UA"/>
              </w:rPr>
            </w:pPr>
            <w:r w:rsidRPr="00F27AB2">
              <w:rPr>
                <w:sz w:val="28"/>
                <w:szCs w:val="28"/>
                <w:lang w:val="uk-UA"/>
              </w:rPr>
              <w:t>начальник відділу юридичної роботи та взаємодії з правоохоронними органами міської ради;</w:t>
            </w:r>
          </w:p>
          <w:p w:rsidR="005033F0" w:rsidRPr="005033F0" w:rsidRDefault="005033F0" w:rsidP="003E0EAE">
            <w:pPr>
              <w:tabs>
                <w:tab w:val="left" w:pos="4200"/>
              </w:tabs>
              <w:rPr>
                <w:b/>
                <w:sz w:val="28"/>
                <w:szCs w:val="28"/>
                <w:lang w:val="uk-UA"/>
              </w:rPr>
            </w:pPr>
          </w:p>
        </w:tc>
      </w:tr>
    </w:tbl>
    <w:p w:rsidR="007B6B07" w:rsidRPr="00F27AB2" w:rsidRDefault="007B6B07" w:rsidP="007B6B07">
      <w:pPr>
        <w:pStyle w:val="a3"/>
        <w:spacing w:before="0" w:beforeAutospacing="0" w:after="0" w:afterAutospacing="0"/>
        <w:jc w:val="both"/>
        <w:rPr>
          <w:sz w:val="28"/>
          <w:szCs w:val="28"/>
          <w:lang w:val="uk-UA"/>
        </w:rPr>
      </w:pPr>
      <w:r w:rsidRPr="00F27AB2">
        <w:rPr>
          <w:b/>
          <w:sz w:val="28"/>
          <w:szCs w:val="28"/>
          <w:lang w:val="uk-UA"/>
        </w:rPr>
        <w:t>СЛУХАЛИ:</w:t>
      </w:r>
      <w:r w:rsidRPr="00F27AB2">
        <w:rPr>
          <w:sz w:val="28"/>
          <w:szCs w:val="28"/>
          <w:lang w:val="uk-UA"/>
        </w:rPr>
        <w:t xml:space="preserve"> </w:t>
      </w:r>
    </w:p>
    <w:p w:rsidR="007B6B07" w:rsidRPr="00F27AB2" w:rsidRDefault="007B6B07" w:rsidP="007B6B07">
      <w:pPr>
        <w:pStyle w:val="a3"/>
        <w:spacing w:before="0" w:beforeAutospacing="0" w:after="0" w:afterAutospacing="0"/>
        <w:jc w:val="center"/>
        <w:rPr>
          <w:sz w:val="28"/>
          <w:szCs w:val="28"/>
          <w:lang w:val="uk-UA"/>
        </w:rPr>
      </w:pPr>
      <w:r w:rsidRPr="00F27AB2">
        <w:rPr>
          <w:sz w:val="28"/>
          <w:szCs w:val="28"/>
          <w:lang w:val="uk-UA"/>
        </w:rPr>
        <w:t xml:space="preserve">Мірошниченка П.Л., голову конкурсної комісії, який запропонував наступний </w:t>
      </w:r>
      <w:r w:rsidRPr="00F27AB2">
        <w:rPr>
          <w:b/>
          <w:sz w:val="28"/>
          <w:szCs w:val="28"/>
          <w:lang w:val="uk-UA"/>
        </w:rPr>
        <w:t>Порядок денний засідання конкурсної комісії</w:t>
      </w:r>
      <w:r w:rsidRPr="00F27AB2">
        <w:rPr>
          <w:sz w:val="28"/>
          <w:szCs w:val="28"/>
          <w:lang w:val="uk-UA"/>
        </w:rPr>
        <w:t>:</w:t>
      </w:r>
    </w:p>
    <w:p w:rsidR="007B6B07" w:rsidRPr="00F27AB2" w:rsidRDefault="007B6B07" w:rsidP="007B6B07">
      <w:pPr>
        <w:pStyle w:val="a3"/>
        <w:numPr>
          <w:ilvl w:val="0"/>
          <w:numId w:val="1"/>
        </w:numPr>
        <w:spacing w:before="0" w:beforeAutospacing="0" w:after="0" w:afterAutospacing="0"/>
        <w:jc w:val="both"/>
        <w:rPr>
          <w:sz w:val="28"/>
          <w:szCs w:val="28"/>
          <w:lang w:val="uk-UA"/>
        </w:rPr>
      </w:pPr>
      <w:r w:rsidRPr="00F27AB2">
        <w:rPr>
          <w:sz w:val="28"/>
          <w:szCs w:val="28"/>
          <w:lang w:val="uk-UA"/>
        </w:rPr>
        <w:t>Про встановлення строку прийняття документів від осіб, які виявили бажання взяти участь у конкурсі.</w:t>
      </w:r>
    </w:p>
    <w:p w:rsidR="007B6B07" w:rsidRPr="00F27AB2" w:rsidRDefault="007B6B07" w:rsidP="007B6B07">
      <w:pPr>
        <w:pStyle w:val="a3"/>
        <w:numPr>
          <w:ilvl w:val="0"/>
          <w:numId w:val="1"/>
        </w:numPr>
        <w:spacing w:before="0" w:beforeAutospacing="0" w:after="0" w:afterAutospacing="0"/>
        <w:jc w:val="both"/>
        <w:rPr>
          <w:sz w:val="28"/>
          <w:szCs w:val="28"/>
          <w:lang w:val="uk-UA"/>
        </w:rPr>
      </w:pPr>
      <w:r w:rsidRPr="00F27AB2">
        <w:rPr>
          <w:sz w:val="28"/>
          <w:szCs w:val="28"/>
          <w:lang w:val="uk-UA"/>
        </w:rPr>
        <w:t>Про встановлення вимог до осіб, які виявили бажання взяти участь у конкурсі.</w:t>
      </w:r>
    </w:p>
    <w:p w:rsidR="007B6B07" w:rsidRPr="00F27AB2" w:rsidRDefault="007B6B07" w:rsidP="007B6B07">
      <w:pPr>
        <w:pStyle w:val="a3"/>
        <w:numPr>
          <w:ilvl w:val="0"/>
          <w:numId w:val="1"/>
        </w:numPr>
        <w:spacing w:before="0" w:beforeAutospacing="0" w:after="0" w:afterAutospacing="0"/>
        <w:jc w:val="both"/>
        <w:rPr>
          <w:sz w:val="28"/>
          <w:szCs w:val="28"/>
          <w:lang w:val="uk-UA"/>
        </w:rPr>
      </w:pPr>
      <w:r w:rsidRPr="00F27AB2">
        <w:rPr>
          <w:sz w:val="28"/>
          <w:szCs w:val="28"/>
          <w:lang w:val="uk-UA"/>
        </w:rPr>
        <w:lastRenderedPageBreak/>
        <w:t>Про встановлення вимог до конкурсної пропозиції.</w:t>
      </w:r>
    </w:p>
    <w:p w:rsidR="0006476A" w:rsidRPr="00F27AB2" w:rsidRDefault="0006476A" w:rsidP="0006476A">
      <w:pPr>
        <w:pStyle w:val="a3"/>
        <w:numPr>
          <w:ilvl w:val="0"/>
          <w:numId w:val="1"/>
        </w:numPr>
        <w:spacing w:before="0" w:beforeAutospacing="0" w:after="0" w:afterAutospacing="0"/>
        <w:jc w:val="both"/>
        <w:rPr>
          <w:sz w:val="28"/>
          <w:szCs w:val="28"/>
          <w:lang w:val="uk-UA"/>
        </w:rPr>
      </w:pPr>
      <w:r w:rsidRPr="00F27AB2">
        <w:rPr>
          <w:sz w:val="28"/>
          <w:szCs w:val="28"/>
          <w:lang w:val="uk-UA"/>
        </w:rPr>
        <w:t>Про визначення дати проведення засідання конкурсної комісії з розгляду заяв претендентів і доданих до них документів на відповідність встановленим вимогам та засідання конкурсної комісії із заслуховуванням конкурсних пропозицій учасників конкурсу, проведення з ними співбесіди та здійснення шляхом голосування відбору з числа учасників конкурсу однієї кандидатури, яка відповідає встановленим вимогам – переможця конкурсу.</w:t>
      </w:r>
    </w:p>
    <w:p w:rsidR="007B6B07" w:rsidRPr="00F27AB2" w:rsidRDefault="007B6B07" w:rsidP="007B6B07">
      <w:pPr>
        <w:pStyle w:val="a3"/>
        <w:numPr>
          <w:ilvl w:val="0"/>
          <w:numId w:val="1"/>
        </w:numPr>
        <w:spacing w:before="0" w:beforeAutospacing="0" w:after="0" w:afterAutospacing="0"/>
        <w:jc w:val="both"/>
        <w:rPr>
          <w:sz w:val="28"/>
          <w:szCs w:val="28"/>
          <w:lang w:val="uk-UA"/>
        </w:rPr>
      </w:pPr>
      <w:r w:rsidRPr="00F27AB2">
        <w:rPr>
          <w:sz w:val="28"/>
          <w:szCs w:val="28"/>
          <w:lang w:val="uk-UA"/>
        </w:rPr>
        <w:t>Про оприлюднення оголошення про проведення конкурсу та результатів засідання конкурсної комісії.</w:t>
      </w:r>
    </w:p>
    <w:p w:rsidR="007B6B07" w:rsidRPr="00F27AB2" w:rsidRDefault="007B6B07" w:rsidP="007B6B07">
      <w:pPr>
        <w:pStyle w:val="a3"/>
        <w:spacing w:before="0" w:beforeAutospacing="0" w:after="0" w:afterAutospacing="0"/>
        <w:ind w:left="1380"/>
        <w:jc w:val="both"/>
        <w:rPr>
          <w:sz w:val="28"/>
          <w:szCs w:val="28"/>
          <w:lang w:val="uk-UA"/>
        </w:rPr>
      </w:pPr>
      <w:r w:rsidRPr="00F27AB2">
        <w:rPr>
          <w:b/>
          <w:sz w:val="28"/>
          <w:szCs w:val="28"/>
          <w:lang w:val="uk-UA"/>
        </w:rPr>
        <w:t> </w:t>
      </w:r>
    </w:p>
    <w:p w:rsidR="007B6B07" w:rsidRPr="00F27AB2" w:rsidRDefault="007B6B07" w:rsidP="007B6B07">
      <w:pPr>
        <w:pStyle w:val="a3"/>
        <w:spacing w:before="0" w:beforeAutospacing="0" w:after="0" w:afterAutospacing="0"/>
        <w:ind w:firstLine="540"/>
        <w:jc w:val="both"/>
        <w:rPr>
          <w:sz w:val="28"/>
          <w:szCs w:val="28"/>
          <w:lang w:val="uk-UA"/>
        </w:rPr>
      </w:pPr>
      <w:r w:rsidRPr="00F27AB2">
        <w:rPr>
          <w:sz w:val="28"/>
          <w:szCs w:val="28"/>
          <w:lang w:val="uk-UA"/>
        </w:rPr>
        <w:t xml:space="preserve">Всі члени конкурсної комісії проголосували за порядок денний. </w:t>
      </w:r>
    </w:p>
    <w:p w:rsidR="007B6B07" w:rsidRPr="00F27AB2" w:rsidRDefault="007B6B07" w:rsidP="007B6B07">
      <w:pPr>
        <w:pStyle w:val="a3"/>
        <w:spacing w:before="0" w:beforeAutospacing="0" w:after="0" w:afterAutospacing="0"/>
        <w:ind w:firstLine="540"/>
        <w:jc w:val="both"/>
        <w:rPr>
          <w:sz w:val="28"/>
          <w:szCs w:val="28"/>
          <w:lang w:val="uk-UA"/>
        </w:rPr>
      </w:pPr>
    </w:p>
    <w:p w:rsidR="007B6B07" w:rsidRPr="00F27AB2" w:rsidRDefault="007B6B07" w:rsidP="007B6B07">
      <w:pPr>
        <w:pStyle w:val="a3"/>
        <w:spacing w:before="0" w:beforeAutospacing="0" w:after="0" w:afterAutospacing="0"/>
        <w:ind w:firstLine="709"/>
        <w:jc w:val="both"/>
        <w:rPr>
          <w:sz w:val="28"/>
          <w:szCs w:val="28"/>
          <w:lang w:val="uk-UA"/>
        </w:rPr>
      </w:pPr>
      <w:r w:rsidRPr="00F27AB2">
        <w:rPr>
          <w:sz w:val="28"/>
          <w:szCs w:val="28"/>
          <w:lang w:val="uk-UA"/>
        </w:rPr>
        <w:t xml:space="preserve">Голосували:   «За» - </w:t>
      </w:r>
      <w:r w:rsidR="005033F0">
        <w:rPr>
          <w:sz w:val="28"/>
          <w:szCs w:val="28"/>
          <w:lang w:val="uk-UA"/>
        </w:rPr>
        <w:t>8</w:t>
      </w:r>
      <w:r w:rsidRPr="00F27AB2">
        <w:rPr>
          <w:sz w:val="28"/>
          <w:szCs w:val="28"/>
          <w:lang w:val="uk-UA"/>
        </w:rPr>
        <w:t>;   «Проти» - 0;   «Утримався» - 0.</w:t>
      </w:r>
    </w:p>
    <w:p w:rsidR="007B6B07" w:rsidRPr="00F27AB2" w:rsidRDefault="007B6B07" w:rsidP="007B6B07">
      <w:pPr>
        <w:pStyle w:val="a3"/>
        <w:spacing w:before="0" w:beforeAutospacing="0" w:after="0" w:afterAutospacing="0"/>
        <w:ind w:firstLine="540"/>
        <w:jc w:val="both"/>
        <w:rPr>
          <w:sz w:val="28"/>
          <w:szCs w:val="28"/>
          <w:lang w:val="uk-UA"/>
        </w:rPr>
      </w:pPr>
    </w:p>
    <w:p w:rsidR="007B6B07" w:rsidRPr="00F27AB2" w:rsidRDefault="007B6B07" w:rsidP="007B6B07">
      <w:pPr>
        <w:pStyle w:val="a3"/>
        <w:spacing w:before="0" w:beforeAutospacing="0" w:after="0" w:afterAutospacing="0"/>
        <w:jc w:val="both"/>
        <w:rPr>
          <w:b/>
          <w:sz w:val="28"/>
          <w:szCs w:val="28"/>
          <w:lang w:val="uk-UA"/>
        </w:rPr>
      </w:pPr>
      <w:r w:rsidRPr="00F27AB2">
        <w:rPr>
          <w:b/>
          <w:sz w:val="28"/>
          <w:szCs w:val="28"/>
          <w:lang w:val="uk-UA"/>
        </w:rPr>
        <w:t xml:space="preserve">ВИРІШИЛИ: </w:t>
      </w:r>
    </w:p>
    <w:p w:rsidR="007B6B07" w:rsidRPr="00F27AB2" w:rsidRDefault="007B6B07" w:rsidP="007B6B07">
      <w:pPr>
        <w:pStyle w:val="a3"/>
        <w:spacing w:before="0" w:beforeAutospacing="0" w:after="0" w:afterAutospacing="0"/>
        <w:jc w:val="both"/>
        <w:rPr>
          <w:sz w:val="28"/>
          <w:szCs w:val="28"/>
          <w:lang w:val="uk-UA"/>
        </w:rPr>
      </w:pPr>
      <w:r w:rsidRPr="00F27AB2">
        <w:rPr>
          <w:sz w:val="28"/>
          <w:szCs w:val="28"/>
          <w:lang w:val="uk-UA"/>
        </w:rPr>
        <w:t>затвердити і взяти за основу Порядок денний засідання конкурсної комісії для проведення конкурсу на зайняття посади генерального директора комунального некомерційного підприємства «</w:t>
      </w:r>
      <w:proofErr w:type="spellStart"/>
      <w:r w:rsidRPr="00F27AB2">
        <w:rPr>
          <w:sz w:val="28"/>
          <w:szCs w:val="28"/>
          <w:lang w:val="uk-UA"/>
        </w:rPr>
        <w:t>Сновська</w:t>
      </w:r>
      <w:proofErr w:type="spellEnd"/>
      <w:r w:rsidRPr="00F27AB2">
        <w:rPr>
          <w:sz w:val="28"/>
          <w:szCs w:val="28"/>
          <w:lang w:val="uk-UA"/>
        </w:rPr>
        <w:t xml:space="preserve"> центральна районна лікарня» </w:t>
      </w:r>
      <w:proofErr w:type="spellStart"/>
      <w:r w:rsidRPr="00F27AB2">
        <w:rPr>
          <w:sz w:val="28"/>
          <w:szCs w:val="28"/>
          <w:lang w:val="uk-UA"/>
        </w:rPr>
        <w:t>Сновської</w:t>
      </w:r>
      <w:proofErr w:type="spellEnd"/>
      <w:r w:rsidRPr="00F27AB2">
        <w:rPr>
          <w:sz w:val="28"/>
          <w:szCs w:val="28"/>
          <w:lang w:val="uk-UA"/>
        </w:rPr>
        <w:t xml:space="preserve"> міської ради </w:t>
      </w:r>
      <w:proofErr w:type="spellStart"/>
      <w:r w:rsidRPr="00F27AB2">
        <w:rPr>
          <w:sz w:val="28"/>
          <w:szCs w:val="28"/>
          <w:lang w:val="uk-UA"/>
        </w:rPr>
        <w:t>Сновського</w:t>
      </w:r>
      <w:proofErr w:type="spellEnd"/>
      <w:r w:rsidRPr="00F27AB2">
        <w:rPr>
          <w:sz w:val="28"/>
          <w:szCs w:val="28"/>
          <w:lang w:val="uk-UA"/>
        </w:rPr>
        <w:t xml:space="preserve"> району Чернігівської області.</w:t>
      </w:r>
    </w:p>
    <w:p w:rsidR="007B6B07" w:rsidRPr="00F27AB2" w:rsidRDefault="007B6B07" w:rsidP="007B6B07">
      <w:pPr>
        <w:pStyle w:val="a3"/>
        <w:spacing w:before="0" w:beforeAutospacing="0" w:after="0" w:afterAutospacing="0"/>
        <w:jc w:val="both"/>
        <w:rPr>
          <w:sz w:val="28"/>
          <w:szCs w:val="28"/>
          <w:lang w:val="uk-UA"/>
        </w:rPr>
      </w:pPr>
      <w:r w:rsidRPr="00F27AB2">
        <w:rPr>
          <w:sz w:val="28"/>
          <w:szCs w:val="28"/>
          <w:lang w:val="uk-UA"/>
        </w:rPr>
        <w:t xml:space="preserve"> </w:t>
      </w:r>
    </w:p>
    <w:p w:rsidR="007B6B07" w:rsidRPr="00F27AB2" w:rsidRDefault="007B6B07" w:rsidP="007B6B07">
      <w:pPr>
        <w:pStyle w:val="a3"/>
        <w:numPr>
          <w:ilvl w:val="0"/>
          <w:numId w:val="2"/>
        </w:numPr>
        <w:spacing w:before="0" w:beforeAutospacing="0" w:after="0" w:afterAutospacing="0"/>
        <w:ind w:left="0" w:firstLine="567"/>
        <w:jc w:val="both"/>
        <w:rPr>
          <w:b/>
          <w:sz w:val="28"/>
          <w:szCs w:val="28"/>
          <w:lang w:val="uk-UA"/>
        </w:rPr>
      </w:pPr>
      <w:r w:rsidRPr="00F27AB2">
        <w:rPr>
          <w:b/>
          <w:sz w:val="28"/>
          <w:szCs w:val="28"/>
          <w:lang w:val="uk-UA"/>
        </w:rPr>
        <w:t>Про встановлення строку прийняття документів від осіб, які виявили бажання взяти участь у конкурсі.</w:t>
      </w:r>
    </w:p>
    <w:p w:rsidR="007B6B07" w:rsidRPr="00F27AB2" w:rsidRDefault="007B6B07" w:rsidP="007B6B07">
      <w:pPr>
        <w:pStyle w:val="a3"/>
        <w:spacing w:before="0" w:beforeAutospacing="0" w:after="0" w:afterAutospacing="0"/>
        <w:ind w:firstLine="567"/>
        <w:jc w:val="both"/>
        <w:rPr>
          <w:b/>
          <w:sz w:val="28"/>
          <w:szCs w:val="28"/>
          <w:lang w:val="uk-UA"/>
        </w:rPr>
      </w:pPr>
    </w:p>
    <w:p w:rsidR="007B6B07" w:rsidRPr="00F27AB2" w:rsidRDefault="007B6B07" w:rsidP="007B6B07">
      <w:pPr>
        <w:pStyle w:val="a7"/>
        <w:shd w:val="clear" w:color="auto" w:fill="auto"/>
        <w:tabs>
          <w:tab w:val="left" w:pos="701"/>
        </w:tabs>
        <w:spacing w:after="0"/>
        <w:ind w:right="-1"/>
        <w:rPr>
          <w:rFonts w:ascii="Times New Roman" w:hAnsi="Times New Roman" w:cs="Times New Roman"/>
          <w:spacing w:val="0"/>
          <w:sz w:val="28"/>
          <w:szCs w:val="28"/>
          <w:lang w:val="uk-UA"/>
        </w:rPr>
      </w:pPr>
      <w:r w:rsidRPr="00F27AB2">
        <w:rPr>
          <w:rFonts w:ascii="Times New Roman" w:hAnsi="Times New Roman" w:cs="Times New Roman"/>
          <w:b/>
          <w:spacing w:val="0"/>
          <w:sz w:val="28"/>
          <w:szCs w:val="28"/>
          <w:lang w:val="uk-UA"/>
        </w:rPr>
        <w:t xml:space="preserve">СЛУХАЛИ: </w:t>
      </w:r>
      <w:r w:rsidRPr="00F27AB2">
        <w:rPr>
          <w:rFonts w:ascii="Times New Roman" w:hAnsi="Times New Roman" w:cs="Times New Roman"/>
          <w:spacing w:val="0"/>
          <w:sz w:val="28"/>
          <w:szCs w:val="28"/>
          <w:lang w:val="uk-UA"/>
        </w:rPr>
        <w:t xml:space="preserve">Мірошниченка П.Л., першого заступника міського голови, голову конкурсної комісії, який повідомив, що відповідно до пункту 30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 грудня 2017 року № 1094 (далі – Порядок) документи для участі в конкурсі приймаються у строк не менше 14 календарних днів, але не більше 30 календарних днів після дати оприлюднення оголошення. А тому конкурсній комісії необхідно визначити, в який саме термін особи будуть подавати документи, враховуючи, що оголошення про проведення конкурсу планується оприлюднити не пізніше </w:t>
      </w:r>
      <w:r w:rsidR="003F6EFC">
        <w:rPr>
          <w:rFonts w:ascii="Times New Roman" w:hAnsi="Times New Roman" w:cs="Times New Roman"/>
          <w:spacing w:val="0"/>
          <w:sz w:val="28"/>
          <w:szCs w:val="28"/>
          <w:lang w:val="uk-UA"/>
        </w:rPr>
        <w:t>26</w:t>
      </w:r>
      <w:r w:rsidRPr="00F27AB2">
        <w:rPr>
          <w:rFonts w:ascii="Times New Roman" w:hAnsi="Times New Roman" w:cs="Times New Roman"/>
          <w:spacing w:val="0"/>
          <w:sz w:val="28"/>
          <w:szCs w:val="28"/>
          <w:lang w:val="uk-UA"/>
        </w:rPr>
        <w:t xml:space="preserve"> вересня 2021 року (п.27 Порядку), а </w:t>
      </w:r>
      <w:r w:rsidR="00A91B92" w:rsidRPr="00F27AB2">
        <w:rPr>
          <w:rFonts w:ascii="Times New Roman" w:hAnsi="Times New Roman" w:cs="Times New Roman"/>
          <w:spacing w:val="0"/>
          <w:sz w:val="28"/>
          <w:szCs w:val="28"/>
          <w:lang w:val="uk-UA"/>
        </w:rPr>
        <w:t xml:space="preserve">саме :              </w:t>
      </w:r>
      <w:r w:rsidR="00A91B92" w:rsidRPr="00F27AB2">
        <w:rPr>
          <w:rFonts w:ascii="Times New Roman" w:hAnsi="Times New Roman" w:cs="Times New Roman"/>
          <w:b/>
          <w:spacing w:val="0"/>
          <w:sz w:val="28"/>
          <w:szCs w:val="28"/>
          <w:lang w:val="uk-UA"/>
        </w:rPr>
        <w:t>2</w:t>
      </w:r>
      <w:r w:rsidR="003F6EFC">
        <w:rPr>
          <w:rFonts w:ascii="Times New Roman" w:hAnsi="Times New Roman" w:cs="Times New Roman"/>
          <w:b/>
          <w:spacing w:val="0"/>
          <w:sz w:val="28"/>
          <w:szCs w:val="28"/>
          <w:lang w:val="uk-UA"/>
        </w:rPr>
        <w:t>4</w:t>
      </w:r>
      <w:r w:rsidR="00A91B92" w:rsidRPr="00F27AB2">
        <w:rPr>
          <w:rFonts w:ascii="Times New Roman" w:hAnsi="Times New Roman" w:cs="Times New Roman"/>
          <w:b/>
          <w:spacing w:val="0"/>
          <w:sz w:val="28"/>
          <w:szCs w:val="28"/>
          <w:lang w:val="uk-UA"/>
        </w:rPr>
        <w:t xml:space="preserve"> вересня 2021 року</w:t>
      </w:r>
      <w:r w:rsidRPr="00F27AB2">
        <w:rPr>
          <w:rFonts w:ascii="Times New Roman" w:hAnsi="Times New Roman" w:cs="Times New Roman"/>
          <w:spacing w:val="0"/>
          <w:sz w:val="28"/>
          <w:szCs w:val="28"/>
          <w:lang w:val="uk-UA"/>
        </w:rPr>
        <w:t>.</w:t>
      </w:r>
    </w:p>
    <w:p w:rsidR="007B6B07" w:rsidRPr="00F27AB2" w:rsidRDefault="007B6B07" w:rsidP="007B6B07">
      <w:pPr>
        <w:pStyle w:val="a7"/>
        <w:shd w:val="clear" w:color="auto" w:fill="auto"/>
        <w:tabs>
          <w:tab w:val="left" w:pos="701"/>
        </w:tabs>
        <w:spacing w:after="0"/>
        <w:ind w:right="-1"/>
        <w:rPr>
          <w:rFonts w:ascii="Times New Roman" w:hAnsi="Times New Roman" w:cs="Times New Roman"/>
          <w:spacing w:val="0"/>
          <w:sz w:val="28"/>
          <w:szCs w:val="28"/>
          <w:lang w:val="uk-UA"/>
        </w:rPr>
      </w:pPr>
      <w:r w:rsidRPr="00F27AB2">
        <w:rPr>
          <w:rFonts w:ascii="Times New Roman" w:hAnsi="Times New Roman" w:cs="Times New Roman"/>
          <w:spacing w:val="0"/>
          <w:sz w:val="28"/>
          <w:szCs w:val="28"/>
          <w:lang w:val="uk-UA"/>
        </w:rPr>
        <w:tab/>
        <w:t xml:space="preserve">Враховуючи зазначене, Мірошниченко П.Л. запропонував приймати документи для участі в конкурсі від осіб, які виявили бажання взяти участь у конкурсі, протягом </w:t>
      </w:r>
      <w:r w:rsidR="00182DD4">
        <w:rPr>
          <w:rFonts w:ascii="Times New Roman" w:hAnsi="Times New Roman" w:cs="Times New Roman"/>
          <w:spacing w:val="0"/>
          <w:sz w:val="28"/>
          <w:szCs w:val="28"/>
          <w:lang w:val="uk-UA"/>
        </w:rPr>
        <w:t>16</w:t>
      </w:r>
      <w:r w:rsidR="003F6EFC">
        <w:rPr>
          <w:rFonts w:ascii="Times New Roman" w:hAnsi="Times New Roman" w:cs="Times New Roman"/>
          <w:spacing w:val="0"/>
          <w:sz w:val="28"/>
          <w:szCs w:val="28"/>
          <w:lang w:val="uk-UA"/>
        </w:rPr>
        <w:t xml:space="preserve"> календарних днів</w:t>
      </w:r>
      <w:r w:rsidRPr="00F27AB2">
        <w:rPr>
          <w:rFonts w:ascii="Times New Roman" w:hAnsi="Times New Roman" w:cs="Times New Roman"/>
          <w:spacing w:val="0"/>
          <w:sz w:val="28"/>
          <w:szCs w:val="28"/>
          <w:lang w:val="uk-UA"/>
        </w:rPr>
        <w:t xml:space="preserve">, а саме: з </w:t>
      </w:r>
      <w:r w:rsidR="00A91B92" w:rsidRPr="00F27AB2">
        <w:rPr>
          <w:rFonts w:ascii="Times New Roman" w:hAnsi="Times New Roman" w:cs="Times New Roman"/>
          <w:spacing w:val="0"/>
          <w:sz w:val="28"/>
          <w:szCs w:val="28"/>
          <w:lang w:val="uk-UA"/>
        </w:rPr>
        <w:t>2</w:t>
      </w:r>
      <w:r w:rsidR="003F6EFC">
        <w:rPr>
          <w:rFonts w:ascii="Times New Roman" w:hAnsi="Times New Roman" w:cs="Times New Roman"/>
          <w:spacing w:val="0"/>
          <w:sz w:val="28"/>
          <w:szCs w:val="28"/>
          <w:lang w:val="uk-UA"/>
        </w:rPr>
        <w:t>5</w:t>
      </w:r>
      <w:r w:rsidR="00A91B92" w:rsidRPr="00F27AB2">
        <w:rPr>
          <w:rFonts w:ascii="Times New Roman" w:hAnsi="Times New Roman" w:cs="Times New Roman"/>
          <w:spacing w:val="0"/>
          <w:sz w:val="28"/>
          <w:szCs w:val="28"/>
          <w:lang w:val="uk-UA"/>
        </w:rPr>
        <w:t xml:space="preserve"> вересня </w:t>
      </w:r>
      <w:r w:rsidRPr="00F27AB2">
        <w:rPr>
          <w:rFonts w:ascii="Times New Roman" w:hAnsi="Times New Roman" w:cs="Times New Roman"/>
          <w:spacing w:val="0"/>
          <w:sz w:val="28"/>
          <w:szCs w:val="28"/>
          <w:lang w:val="uk-UA"/>
        </w:rPr>
        <w:t xml:space="preserve"> 2021 року </w:t>
      </w:r>
      <w:r w:rsidR="00A91B92" w:rsidRPr="00F27AB2">
        <w:rPr>
          <w:rFonts w:ascii="Times New Roman" w:hAnsi="Times New Roman" w:cs="Times New Roman"/>
          <w:spacing w:val="0"/>
          <w:sz w:val="28"/>
          <w:szCs w:val="28"/>
          <w:lang w:val="uk-UA"/>
        </w:rPr>
        <w:t>д</w:t>
      </w:r>
      <w:r w:rsidRPr="00F27AB2">
        <w:rPr>
          <w:rFonts w:ascii="Times New Roman" w:hAnsi="Times New Roman" w:cs="Times New Roman"/>
          <w:spacing w:val="0"/>
          <w:sz w:val="28"/>
          <w:szCs w:val="28"/>
          <w:lang w:val="uk-UA"/>
        </w:rPr>
        <w:t xml:space="preserve">о </w:t>
      </w:r>
      <w:r w:rsidR="00A91B92" w:rsidRPr="00F27AB2">
        <w:rPr>
          <w:rFonts w:ascii="Times New Roman" w:hAnsi="Times New Roman" w:cs="Times New Roman"/>
          <w:spacing w:val="0"/>
          <w:sz w:val="28"/>
          <w:szCs w:val="28"/>
          <w:lang w:val="uk-UA"/>
        </w:rPr>
        <w:t>1</w:t>
      </w:r>
      <w:r w:rsidR="00182DD4">
        <w:rPr>
          <w:rFonts w:ascii="Times New Roman" w:hAnsi="Times New Roman" w:cs="Times New Roman"/>
          <w:spacing w:val="0"/>
          <w:sz w:val="28"/>
          <w:szCs w:val="28"/>
          <w:lang w:val="uk-UA"/>
        </w:rPr>
        <w:t>0</w:t>
      </w:r>
      <w:r w:rsidR="00A91B92" w:rsidRPr="00F27AB2">
        <w:rPr>
          <w:rFonts w:ascii="Times New Roman" w:hAnsi="Times New Roman" w:cs="Times New Roman"/>
          <w:spacing w:val="0"/>
          <w:sz w:val="28"/>
          <w:szCs w:val="28"/>
          <w:lang w:val="uk-UA"/>
        </w:rPr>
        <w:t xml:space="preserve"> жовтня</w:t>
      </w:r>
      <w:r w:rsidRPr="00F27AB2">
        <w:rPr>
          <w:rFonts w:ascii="Times New Roman" w:hAnsi="Times New Roman" w:cs="Times New Roman"/>
          <w:spacing w:val="0"/>
          <w:sz w:val="28"/>
          <w:szCs w:val="28"/>
          <w:lang w:val="uk-UA"/>
        </w:rPr>
        <w:t xml:space="preserve"> 2021 року включно.</w:t>
      </w:r>
    </w:p>
    <w:p w:rsidR="007B6B07" w:rsidRPr="00F27AB2" w:rsidRDefault="007B6B07" w:rsidP="005033F0">
      <w:pPr>
        <w:pStyle w:val="a3"/>
        <w:spacing w:before="0" w:beforeAutospacing="0" w:after="0" w:afterAutospacing="0"/>
        <w:ind w:right="-1"/>
        <w:jc w:val="both"/>
        <w:rPr>
          <w:sz w:val="28"/>
          <w:szCs w:val="28"/>
          <w:lang w:val="uk-UA"/>
        </w:rPr>
      </w:pPr>
      <w:r w:rsidRPr="00F27AB2">
        <w:rPr>
          <w:color w:val="000000"/>
          <w:sz w:val="28"/>
          <w:szCs w:val="28"/>
          <w:lang w:val="uk-UA"/>
        </w:rPr>
        <w:t xml:space="preserve"> </w:t>
      </w:r>
      <w:r w:rsidRPr="00F27AB2">
        <w:rPr>
          <w:sz w:val="28"/>
          <w:szCs w:val="28"/>
          <w:lang w:val="uk-UA"/>
        </w:rPr>
        <w:t xml:space="preserve">Голосували:   «За» - </w:t>
      </w:r>
      <w:r w:rsidR="008931FB">
        <w:rPr>
          <w:sz w:val="28"/>
          <w:szCs w:val="28"/>
          <w:lang w:val="uk-UA"/>
        </w:rPr>
        <w:t>8</w:t>
      </w:r>
      <w:r w:rsidRPr="00F27AB2">
        <w:rPr>
          <w:sz w:val="28"/>
          <w:szCs w:val="28"/>
          <w:lang w:val="uk-UA"/>
        </w:rPr>
        <w:t>;   «Проти» - 0;   «Утримався» - 0.</w:t>
      </w:r>
    </w:p>
    <w:p w:rsidR="00496385" w:rsidRPr="00F27AB2" w:rsidRDefault="00496385" w:rsidP="007B6B07">
      <w:pPr>
        <w:pStyle w:val="a3"/>
        <w:spacing w:before="0" w:beforeAutospacing="0" w:after="0" w:afterAutospacing="0"/>
        <w:ind w:right="-1"/>
        <w:jc w:val="both"/>
        <w:rPr>
          <w:b/>
          <w:sz w:val="28"/>
          <w:szCs w:val="28"/>
          <w:lang w:val="uk-UA"/>
        </w:rPr>
      </w:pPr>
    </w:p>
    <w:p w:rsidR="007B6B07" w:rsidRPr="00F27AB2" w:rsidRDefault="007B6B07" w:rsidP="007B6B07">
      <w:pPr>
        <w:pStyle w:val="a3"/>
        <w:spacing w:before="0" w:beforeAutospacing="0" w:after="0" w:afterAutospacing="0"/>
        <w:ind w:right="-1"/>
        <w:jc w:val="both"/>
        <w:rPr>
          <w:sz w:val="28"/>
          <w:szCs w:val="28"/>
          <w:lang w:val="uk-UA"/>
        </w:rPr>
      </w:pPr>
      <w:r w:rsidRPr="00F27AB2">
        <w:rPr>
          <w:b/>
          <w:sz w:val="28"/>
          <w:szCs w:val="28"/>
          <w:lang w:val="uk-UA"/>
        </w:rPr>
        <w:t xml:space="preserve">ВИРІШИЛИ: </w:t>
      </w:r>
      <w:r w:rsidRPr="00F27AB2">
        <w:rPr>
          <w:sz w:val="28"/>
          <w:szCs w:val="28"/>
          <w:lang w:val="uk-UA"/>
        </w:rPr>
        <w:t xml:space="preserve">приймати документи для участі в конкурсі від осіб, які виявили бажання взяти участь у конкурсі, протягом </w:t>
      </w:r>
      <w:r w:rsidR="00182DD4">
        <w:rPr>
          <w:sz w:val="28"/>
          <w:szCs w:val="28"/>
          <w:lang w:val="uk-UA"/>
        </w:rPr>
        <w:t>16</w:t>
      </w:r>
      <w:r w:rsidRPr="00F27AB2">
        <w:rPr>
          <w:sz w:val="28"/>
          <w:szCs w:val="28"/>
          <w:lang w:val="uk-UA"/>
        </w:rPr>
        <w:t xml:space="preserve"> календарних днів, а саме:              з </w:t>
      </w:r>
      <w:r w:rsidR="00A91B92" w:rsidRPr="00F27AB2">
        <w:rPr>
          <w:sz w:val="28"/>
          <w:szCs w:val="28"/>
          <w:lang w:val="uk-UA"/>
        </w:rPr>
        <w:t>2</w:t>
      </w:r>
      <w:r w:rsidR="003F6EFC">
        <w:rPr>
          <w:sz w:val="28"/>
          <w:szCs w:val="28"/>
          <w:lang w:val="uk-UA"/>
        </w:rPr>
        <w:t>5</w:t>
      </w:r>
      <w:r w:rsidR="00A91B92" w:rsidRPr="00F27AB2">
        <w:rPr>
          <w:sz w:val="28"/>
          <w:szCs w:val="28"/>
          <w:lang w:val="uk-UA"/>
        </w:rPr>
        <w:t xml:space="preserve"> вересня</w:t>
      </w:r>
      <w:r w:rsidR="00866EBE">
        <w:rPr>
          <w:sz w:val="28"/>
          <w:szCs w:val="28"/>
          <w:lang w:val="uk-UA"/>
        </w:rPr>
        <w:t xml:space="preserve"> 2021 року д</w:t>
      </w:r>
      <w:bookmarkStart w:id="0" w:name="_GoBack"/>
      <w:bookmarkEnd w:id="0"/>
      <w:r w:rsidRPr="00F27AB2">
        <w:rPr>
          <w:sz w:val="28"/>
          <w:szCs w:val="28"/>
          <w:lang w:val="uk-UA"/>
        </w:rPr>
        <w:t xml:space="preserve">о </w:t>
      </w:r>
      <w:r w:rsidR="00A91B92" w:rsidRPr="00F27AB2">
        <w:rPr>
          <w:sz w:val="28"/>
          <w:szCs w:val="28"/>
          <w:lang w:val="uk-UA"/>
        </w:rPr>
        <w:t>1</w:t>
      </w:r>
      <w:r w:rsidR="00182DD4">
        <w:rPr>
          <w:sz w:val="28"/>
          <w:szCs w:val="28"/>
          <w:lang w:val="uk-UA"/>
        </w:rPr>
        <w:t>0</w:t>
      </w:r>
      <w:r w:rsidR="00A91B92" w:rsidRPr="00F27AB2">
        <w:rPr>
          <w:sz w:val="28"/>
          <w:szCs w:val="28"/>
          <w:lang w:val="uk-UA"/>
        </w:rPr>
        <w:t xml:space="preserve"> жовтня</w:t>
      </w:r>
      <w:r w:rsidRPr="00F27AB2">
        <w:rPr>
          <w:sz w:val="28"/>
          <w:szCs w:val="28"/>
          <w:lang w:val="uk-UA"/>
        </w:rPr>
        <w:t xml:space="preserve"> 2021 року включно. </w:t>
      </w:r>
    </w:p>
    <w:p w:rsidR="007B6B07" w:rsidRPr="00F27AB2" w:rsidRDefault="007B6B07" w:rsidP="00A91B92">
      <w:pPr>
        <w:pStyle w:val="a3"/>
        <w:numPr>
          <w:ilvl w:val="0"/>
          <w:numId w:val="2"/>
        </w:numPr>
        <w:spacing w:before="0" w:beforeAutospacing="0" w:after="0" w:afterAutospacing="0"/>
        <w:ind w:left="0" w:firstLine="567"/>
        <w:jc w:val="both"/>
        <w:rPr>
          <w:b/>
          <w:sz w:val="28"/>
          <w:szCs w:val="28"/>
          <w:lang w:val="uk-UA"/>
        </w:rPr>
      </w:pPr>
      <w:r w:rsidRPr="00F27AB2">
        <w:rPr>
          <w:b/>
          <w:sz w:val="28"/>
          <w:szCs w:val="28"/>
          <w:lang w:val="uk-UA"/>
        </w:rPr>
        <w:lastRenderedPageBreak/>
        <w:t>Про встановлення вимог до осіб, які виявили бажання взяти участь у конкурсі.</w:t>
      </w:r>
    </w:p>
    <w:p w:rsidR="007B6B07" w:rsidRPr="00F27AB2" w:rsidRDefault="007B6B07" w:rsidP="007B6B07">
      <w:pPr>
        <w:pStyle w:val="a3"/>
        <w:spacing w:before="0" w:beforeAutospacing="0" w:after="0" w:afterAutospacing="0"/>
        <w:ind w:left="1065"/>
        <w:jc w:val="both"/>
        <w:rPr>
          <w:sz w:val="28"/>
          <w:szCs w:val="28"/>
          <w:lang w:val="uk-UA"/>
        </w:rPr>
      </w:pPr>
    </w:p>
    <w:p w:rsidR="007B6B07" w:rsidRPr="00F27AB2" w:rsidRDefault="007B6B07" w:rsidP="003F6EFC">
      <w:pPr>
        <w:pStyle w:val="a7"/>
        <w:shd w:val="clear" w:color="auto" w:fill="auto"/>
        <w:tabs>
          <w:tab w:val="left" w:pos="1994"/>
          <w:tab w:val="left" w:pos="3770"/>
          <w:tab w:val="left" w:pos="4677"/>
          <w:tab w:val="left" w:pos="6078"/>
          <w:tab w:val="left" w:pos="7802"/>
        </w:tabs>
        <w:spacing w:after="0" w:line="240" w:lineRule="auto"/>
        <w:rPr>
          <w:rFonts w:ascii="Times New Roman" w:hAnsi="Times New Roman" w:cs="Times New Roman"/>
          <w:spacing w:val="0"/>
          <w:sz w:val="28"/>
          <w:szCs w:val="28"/>
          <w:lang w:val="uk-UA"/>
        </w:rPr>
      </w:pPr>
      <w:r w:rsidRPr="00F27AB2">
        <w:rPr>
          <w:rFonts w:ascii="Times New Roman" w:hAnsi="Times New Roman" w:cs="Times New Roman"/>
          <w:b/>
          <w:spacing w:val="0"/>
          <w:sz w:val="28"/>
          <w:szCs w:val="28"/>
          <w:lang w:val="uk-UA"/>
        </w:rPr>
        <w:t>СЛУХАЛИ:</w:t>
      </w:r>
      <w:r w:rsidRPr="00F27AB2">
        <w:rPr>
          <w:rFonts w:ascii="Times New Roman" w:hAnsi="Times New Roman" w:cs="Times New Roman"/>
          <w:spacing w:val="0"/>
          <w:sz w:val="28"/>
          <w:szCs w:val="28"/>
          <w:lang w:val="uk-UA"/>
        </w:rPr>
        <w:t xml:space="preserve"> </w:t>
      </w:r>
      <w:r w:rsidR="00A91B92" w:rsidRPr="00F27AB2">
        <w:rPr>
          <w:rFonts w:ascii="Times New Roman" w:hAnsi="Times New Roman" w:cs="Times New Roman"/>
          <w:spacing w:val="0"/>
          <w:sz w:val="28"/>
          <w:szCs w:val="28"/>
          <w:lang w:val="uk-UA"/>
        </w:rPr>
        <w:t>Мірошниченк</w:t>
      </w:r>
      <w:r w:rsidR="0059041F" w:rsidRPr="00F27AB2">
        <w:rPr>
          <w:rFonts w:ascii="Times New Roman" w:hAnsi="Times New Roman" w:cs="Times New Roman"/>
          <w:spacing w:val="0"/>
          <w:sz w:val="28"/>
          <w:szCs w:val="28"/>
          <w:lang w:val="uk-UA"/>
        </w:rPr>
        <w:t>а</w:t>
      </w:r>
      <w:r w:rsidR="00A91B92" w:rsidRPr="00F27AB2">
        <w:rPr>
          <w:rFonts w:ascii="Times New Roman" w:hAnsi="Times New Roman" w:cs="Times New Roman"/>
          <w:spacing w:val="0"/>
          <w:sz w:val="28"/>
          <w:szCs w:val="28"/>
          <w:lang w:val="uk-UA"/>
        </w:rPr>
        <w:t xml:space="preserve"> П.Л.</w:t>
      </w:r>
      <w:r w:rsidRPr="00F27AB2">
        <w:rPr>
          <w:rFonts w:ascii="Times New Roman" w:hAnsi="Times New Roman" w:cs="Times New Roman"/>
          <w:spacing w:val="0"/>
          <w:sz w:val="28"/>
          <w:szCs w:val="28"/>
          <w:lang w:val="uk-UA"/>
        </w:rPr>
        <w:t>, голову конкурсної комісії, який повідомив, що відповідно до ст. 16 Закону України «Основи законодавства України про охорону здоров'я», керівником закладу охорони здоров'я незалежно від форми власності може бути призначено лише особу, яка відповідає єдиним кваліфікаційним вимогам, що встановлюються центральним органом виконавчої влади, що забезпечує формування державної політики в сфері охорони здоров'я.</w:t>
      </w:r>
    </w:p>
    <w:p w:rsidR="007B6B07" w:rsidRPr="00F27AB2" w:rsidRDefault="007B6B07" w:rsidP="003F6EFC">
      <w:pPr>
        <w:shd w:val="clear" w:color="auto" w:fill="FFFFFF"/>
        <w:ind w:firstLine="708"/>
        <w:jc w:val="both"/>
        <w:rPr>
          <w:sz w:val="28"/>
          <w:szCs w:val="28"/>
          <w:lang w:val="uk-UA" w:eastAsia="uk-UA"/>
        </w:rPr>
      </w:pPr>
      <w:r w:rsidRPr="00F27AB2">
        <w:rPr>
          <w:sz w:val="28"/>
          <w:szCs w:val="28"/>
          <w:lang w:val="uk-UA"/>
        </w:rPr>
        <w:t xml:space="preserve">Далі перелічив єдині кваліфікаційні вимоги для керівників закладів охорони здоров'я (головних лікарів, директорів), затверджені наказом Міністерства охорони здоров'я України від 29.03.2002 року  № 117 «Довідник кваліфікаційних характеристик професій працівників», ВИПУСК 78 «Охорона здоров'я» (зі змінами), який погоджений з Міністерством праці та соціальної політики України, а саме до 01 січня 2022 року - </w:t>
      </w:r>
      <w:r w:rsidRPr="00F27AB2">
        <w:rPr>
          <w:sz w:val="28"/>
          <w:szCs w:val="28"/>
          <w:lang w:val="uk-UA" w:eastAsia="uk-UA"/>
        </w:rPr>
        <w:t>вища  освіта II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w:t>
      </w:r>
    </w:p>
    <w:p w:rsidR="00F17232" w:rsidRPr="00FE3513" w:rsidRDefault="00F17232" w:rsidP="003F6EFC">
      <w:pPr>
        <w:shd w:val="clear" w:color="auto" w:fill="FFFFFF"/>
        <w:ind w:firstLine="708"/>
        <w:jc w:val="both"/>
        <w:rPr>
          <w:color w:val="000000" w:themeColor="text1"/>
          <w:sz w:val="28"/>
          <w:szCs w:val="28"/>
          <w:shd w:val="clear" w:color="auto" w:fill="FFFFFF"/>
          <w:lang w:val="uk-UA"/>
        </w:rPr>
      </w:pPr>
      <w:r w:rsidRPr="00F27AB2">
        <w:rPr>
          <w:color w:val="000000" w:themeColor="text1"/>
          <w:sz w:val="28"/>
          <w:szCs w:val="28"/>
          <w:shd w:val="clear" w:color="auto" w:fill="FFFFFF"/>
          <w:lang w:val="uk-UA"/>
        </w:rPr>
        <w:t xml:space="preserve">Стаж роботи </w:t>
      </w:r>
      <w:r w:rsidR="00FE3513" w:rsidRPr="00F27AB2">
        <w:rPr>
          <w:color w:val="000000" w:themeColor="text1"/>
          <w:sz w:val="28"/>
          <w:szCs w:val="28"/>
          <w:shd w:val="clear" w:color="auto" w:fill="FFFFFF"/>
          <w:lang w:val="uk-UA"/>
        </w:rPr>
        <w:t xml:space="preserve">- 5 років </w:t>
      </w:r>
      <w:r w:rsidRPr="00F27AB2">
        <w:rPr>
          <w:color w:val="000000" w:themeColor="text1"/>
          <w:sz w:val="28"/>
          <w:szCs w:val="28"/>
          <w:shd w:val="clear" w:color="auto" w:fill="FFFFFF"/>
          <w:lang w:val="uk-UA"/>
        </w:rPr>
        <w:t>на керівних посадах</w:t>
      </w:r>
      <w:r w:rsidR="00FE3513">
        <w:rPr>
          <w:color w:val="000000" w:themeColor="text1"/>
          <w:sz w:val="28"/>
          <w:szCs w:val="28"/>
          <w:shd w:val="clear" w:color="auto" w:fill="FFFFFF"/>
          <w:lang w:val="uk-UA"/>
        </w:rPr>
        <w:t>.</w:t>
      </w:r>
    </w:p>
    <w:p w:rsidR="007B6B07" w:rsidRPr="00F27AB2" w:rsidRDefault="007B6B07" w:rsidP="003F6EFC">
      <w:pPr>
        <w:pStyle w:val="a7"/>
        <w:shd w:val="clear" w:color="auto" w:fill="auto"/>
        <w:spacing w:after="0" w:line="240" w:lineRule="auto"/>
        <w:ind w:firstLine="709"/>
        <w:rPr>
          <w:rFonts w:ascii="Times New Roman" w:hAnsi="Times New Roman" w:cs="Times New Roman"/>
          <w:spacing w:val="0"/>
          <w:sz w:val="28"/>
          <w:szCs w:val="28"/>
          <w:lang w:val="uk-UA" w:eastAsia="ko-KR"/>
        </w:rPr>
      </w:pPr>
      <w:r w:rsidRPr="00F27AB2">
        <w:rPr>
          <w:rFonts w:ascii="Times New Roman" w:hAnsi="Times New Roman" w:cs="Times New Roman"/>
          <w:spacing w:val="0"/>
          <w:sz w:val="28"/>
          <w:szCs w:val="28"/>
          <w:lang w:val="uk-UA"/>
        </w:rPr>
        <w:t xml:space="preserve">Також претендент повинен знати - Конституцію України; закони, постанови, укази, розпорядження, рішення та інші нормативно-правові акти органів державної влади і місцевого самоврядування, які регулюють порядок діяльності закладу охорони здоров'я; профіль, спеціалізацію й особливості структури закладу охорони здоров'я; податкове та екологічне законодавство; перспективи, вітчизняні і світові тенденції технологічного, технічного, економічного і соціального розвитку галузі і </w:t>
      </w:r>
      <w:r w:rsidRPr="00F27AB2">
        <w:rPr>
          <w:rFonts w:ascii="Times New Roman" w:hAnsi="Times New Roman" w:cs="Times New Roman"/>
          <w:spacing w:val="0"/>
          <w:sz w:val="28"/>
          <w:szCs w:val="28"/>
          <w:lang w:val="uk-UA" w:eastAsia="ko-KR"/>
        </w:rPr>
        <w:t xml:space="preserve">закладу охорони здоров’я; можливості ефективного використання робочих потужностей, наявних технологічних процесів, їх реструктуризації або зміни; кадрові ресурси закладу охорони здоров’я; порядок розроблення і затвердження бізнес-планів, фінансових планів (у разі необхідності) та програм виробничо-господарської діяльності; ринкові методи господарювання та управління; </w:t>
      </w:r>
      <w:proofErr w:type="spellStart"/>
      <w:r w:rsidRPr="00F27AB2">
        <w:rPr>
          <w:rFonts w:ascii="Times New Roman" w:hAnsi="Times New Roman" w:cs="Times New Roman"/>
          <w:spacing w:val="0"/>
          <w:sz w:val="28"/>
          <w:szCs w:val="28"/>
          <w:lang w:val="uk-UA" w:eastAsia="ko-KR"/>
        </w:rPr>
        <w:t>кон’юктуру</w:t>
      </w:r>
      <w:proofErr w:type="spellEnd"/>
      <w:r w:rsidRPr="00F27AB2">
        <w:rPr>
          <w:rFonts w:ascii="Times New Roman" w:hAnsi="Times New Roman" w:cs="Times New Roman"/>
          <w:spacing w:val="0"/>
          <w:sz w:val="28"/>
          <w:szCs w:val="28"/>
          <w:lang w:val="uk-UA" w:eastAsia="ko-KR"/>
        </w:rPr>
        <w:t xml:space="preserve"> ринку; порядок укладення і виконання господарських та фінансових договорів; галузевих тарифних угод, колективних договорів та регулювання соціально-трудових відносин; вітчизняні і зарубіжні досягнення науки та технології у відповідній галузі виробництва і досвід завоювання позицій на світових та регіональних ринках продукції; основи економіки, менеджменту, маркетингу, організацію виробництва, праці та управління; етику ділового спілкування та ведення переговорів; трудове законодавство, технології інформаційного забезпечення управління, форми та методи роботи із засобами масової інформації; правила ділового етикету; сучасні засоби комунікацій та зв’язку; сучасну наукову літературу та науково-практичну періодику за фахом; </w:t>
      </w:r>
      <w:r w:rsidRPr="00F27AB2">
        <w:rPr>
          <w:rFonts w:ascii="Times New Roman" w:hAnsi="Times New Roman" w:cs="Times New Roman"/>
          <w:spacing w:val="0"/>
          <w:sz w:val="28"/>
          <w:szCs w:val="28"/>
          <w:lang w:val="uk-UA" w:eastAsia="ko-KR"/>
        </w:rPr>
        <w:lastRenderedPageBreak/>
        <w:t>методику визначення потреби в лікарських засобах, медичних виробах, обладнанні; специфіку менеджменту і маркетингу в галузі охорони здоров’я.</w:t>
      </w:r>
    </w:p>
    <w:p w:rsidR="007B6B07" w:rsidRPr="00F27AB2" w:rsidRDefault="007B6B07" w:rsidP="007B6B07">
      <w:pPr>
        <w:pStyle w:val="a7"/>
        <w:shd w:val="clear" w:color="auto" w:fill="auto"/>
        <w:tabs>
          <w:tab w:val="left" w:pos="701"/>
        </w:tabs>
        <w:spacing w:after="0"/>
        <w:ind w:right="-1"/>
        <w:rPr>
          <w:rFonts w:ascii="Times New Roman" w:hAnsi="Times New Roman" w:cs="Times New Roman"/>
          <w:spacing w:val="0"/>
          <w:sz w:val="28"/>
          <w:szCs w:val="28"/>
          <w:lang w:val="uk-UA"/>
        </w:rPr>
      </w:pPr>
      <w:r w:rsidRPr="00F27AB2">
        <w:rPr>
          <w:rFonts w:ascii="Times New Roman" w:hAnsi="Times New Roman" w:cs="Times New Roman"/>
          <w:spacing w:val="0"/>
          <w:sz w:val="28"/>
          <w:szCs w:val="28"/>
          <w:lang w:val="uk-UA"/>
        </w:rPr>
        <w:tab/>
        <w:t xml:space="preserve">Враховуючи зазначене, </w:t>
      </w:r>
      <w:r w:rsidR="00A91B92" w:rsidRPr="00F27AB2">
        <w:rPr>
          <w:rFonts w:ascii="Times New Roman" w:hAnsi="Times New Roman" w:cs="Times New Roman"/>
          <w:spacing w:val="0"/>
          <w:sz w:val="28"/>
          <w:szCs w:val="28"/>
          <w:lang w:val="uk-UA"/>
        </w:rPr>
        <w:t>Мірошниченко П.Л.</w:t>
      </w:r>
      <w:r w:rsidRPr="00F27AB2">
        <w:rPr>
          <w:rFonts w:ascii="Times New Roman" w:hAnsi="Times New Roman" w:cs="Times New Roman"/>
          <w:spacing w:val="0"/>
          <w:sz w:val="28"/>
          <w:szCs w:val="28"/>
          <w:lang w:val="uk-UA"/>
        </w:rPr>
        <w:t xml:space="preserve"> запропонував </w:t>
      </w:r>
      <w:r w:rsidRPr="00F27AB2">
        <w:rPr>
          <w:rFonts w:ascii="Times New Roman" w:hAnsi="Times New Roman" w:cs="Times New Roman"/>
          <w:color w:val="000000"/>
          <w:spacing w:val="0"/>
          <w:sz w:val="28"/>
          <w:szCs w:val="28"/>
          <w:lang w:val="uk-UA"/>
        </w:rPr>
        <w:t xml:space="preserve">встановити </w:t>
      </w:r>
      <w:r w:rsidRPr="00F27AB2">
        <w:rPr>
          <w:rFonts w:ascii="Times New Roman" w:hAnsi="Times New Roman" w:cs="Times New Roman"/>
          <w:spacing w:val="0"/>
          <w:sz w:val="28"/>
          <w:szCs w:val="28"/>
          <w:lang w:val="uk-UA"/>
        </w:rPr>
        <w:t>вимоги до осіб, які виявили бажання взяти участь у конкурсі, передбачені діючим законодавством.</w:t>
      </w:r>
    </w:p>
    <w:p w:rsidR="007B6B07" w:rsidRPr="00F27AB2" w:rsidRDefault="007B6B07" w:rsidP="007B6B07">
      <w:pPr>
        <w:pStyle w:val="a3"/>
        <w:spacing w:before="0" w:beforeAutospacing="0" w:after="0" w:afterAutospacing="0"/>
        <w:ind w:right="-1"/>
        <w:jc w:val="both"/>
        <w:rPr>
          <w:color w:val="000000"/>
          <w:sz w:val="28"/>
          <w:szCs w:val="28"/>
          <w:lang w:val="uk-UA"/>
        </w:rPr>
      </w:pPr>
      <w:r w:rsidRPr="00F27AB2">
        <w:rPr>
          <w:color w:val="000000"/>
          <w:sz w:val="28"/>
          <w:szCs w:val="28"/>
          <w:lang w:val="uk-UA"/>
        </w:rPr>
        <w:t xml:space="preserve"> </w:t>
      </w:r>
    </w:p>
    <w:p w:rsidR="007B6B07" w:rsidRPr="00F27AB2" w:rsidRDefault="007B6B07" w:rsidP="007B6B07">
      <w:pPr>
        <w:pStyle w:val="a3"/>
        <w:spacing w:before="0" w:beforeAutospacing="0" w:after="0" w:afterAutospacing="0"/>
        <w:ind w:right="-1"/>
        <w:jc w:val="both"/>
        <w:rPr>
          <w:sz w:val="28"/>
          <w:szCs w:val="28"/>
          <w:lang w:val="uk-UA"/>
        </w:rPr>
      </w:pPr>
      <w:r w:rsidRPr="00F27AB2">
        <w:rPr>
          <w:b/>
          <w:color w:val="000000"/>
          <w:sz w:val="28"/>
          <w:szCs w:val="28"/>
          <w:lang w:val="uk-UA"/>
        </w:rPr>
        <w:t>ВИСТУПИЛИ:</w:t>
      </w:r>
      <w:r w:rsidRPr="00F27AB2">
        <w:rPr>
          <w:color w:val="000000"/>
          <w:sz w:val="28"/>
          <w:szCs w:val="28"/>
          <w:lang w:val="uk-UA"/>
        </w:rPr>
        <w:t xml:space="preserve"> </w:t>
      </w:r>
      <w:r w:rsidR="005033F0">
        <w:rPr>
          <w:color w:val="000000"/>
          <w:sz w:val="28"/>
          <w:szCs w:val="28"/>
          <w:lang w:val="uk-UA"/>
        </w:rPr>
        <w:t xml:space="preserve">Материнко Л.М., </w:t>
      </w:r>
      <w:proofErr w:type="spellStart"/>
      <w:r w:rsidR="005033F0">
        <w:rPr>
          <w:color w:val="000000"/>
          <w:sz w:val="28"/>
          <w:szCs w:val="28"/>
          <w:lang w:val="uk-UA"/>
        </w:rPr>
        <w:t>Кодинець</w:t>
      </w:r>
      <w:proofErr w:type="spellEnd"/>
      <w:r w:rsidR="005033F0">
        <w:rPr>
          <w:color w:val="000000"/>
          <w:sz w:val="28"/>
          <w:szCs w:val="28"/>
          <w:lang w:val="uk-UA"/>
        </w:rPr>
        <w:t xml:space="preserve"> Р.В., </w:t>
      </w:r>
      <w:proofErr w:type="spellStart"/>
      <w:r w:rsidR="005033F0">
        <w:rPr>
          <w:color w:val="000000"/>
          <w:sz w:val="28"/>
          <w:szCs w:val="28"/>
          <w:lang w:val="uk-UA"/>
        </w:rPr>
        <w:t>Карпушина</w:t>
      </w:r>
      <w:proofErr w:type="spellEnd"/>
      <w:r w:rsidR="005033F0">
        <w:rPr>
          <w:color w:val="000000"/>
          <w:sz w:val="28"/>
          <w:szCs w:val="28"/>
          <w:lang w:val="uk-UA"/>
        </w:rPr>
        <w:t xml:space="preserve"> І.В.</w:t>
      </w:r>
    </w:p>
    <w:p w:rsidR="007B6B07" w:rsidRPr="00F27AB2" w:rsidRDefault="007B6B07" w:rsidP="007B6B07">
      <w:pPr>
        <w:pStyle w:val="a7"/>
        <w:shd w:val="clear" w:color="auto" w:fill="auto"/>
        <w:spacing w:after="0"/>
        <w:ind w:right="-1"/>
        <w:rPr>
          <w:rFonts w:ascii="Times New Roman" w:hAnsi="Times New Roman" w:cs="Times New Roman"/>
          <w:spacing w:val="0"/>
          <w:sz w:val="28"/>
          <w:szCs w:val="28"/>
          <w:lang w:val="uk-UA" w:eastAsia="ko-KR"/>
        </w:rPr>
      </w:pPr>
    </w:p>
    <w:p w:rsidR="007B6B07" w:rsidRPr="00F27AB2" w:rsidRDefault="007B6B07" w:rsidP="003F6EFC">
      <w:pPr>
        <w:pStyle w:val="a3"/>
        <w:spacing w:before="0" w:beforeAutospacing="0" w:after="0" w:afterAutospacing="0"/>
        <w:ind w:firstLine="567"/>
        <w:jc w:val="both"/>
        <w:rPr>
          <w:sz w:val="28"/>
          <w:szCs w:val="28"/>
          <w:lang w:val="uk-UA"/>
        </w:rPr>
      </w:pPr>
      <w:r w:rsidRPr="00F27AB2">
        <w:rPr>
          <w:sz w:val="28"/>
          <w:szCs w:val="28"/>
          <w:lang w:val="uk-UA"/>
        </w:rPr>
        <w:t>Голосували:   «За» -</w:t>
      </w:r>
      <w:r w:rsidR="005033F0">
        <w:rPr>
          <w:sz w:val="28"/>
          <w:szCs w:val="28"/>
          <w:lang w:val="uk-UA"/>
        </w:rPr>
        <w:t>8</w:t>
      </w:r>
      <w:r w:rsidRPr="00F27AB2">
        <w:rPr>
          <w:sz w:val="28"/>
          <w:szCs w:val="28"/>
          <w:lang w:val="uk-UA"/>
        </w:rPr>
        <w:t>;   «Проти» - 0;   «Утримався» - 0.</w:t>
      </w:r>
    </w:p>
    <w:p w:rsidR="007B6B07" w:rsidRPr="00F27AB2" w:rsidRDefault="007B6B07" w:rsidP="003F6EFC">
      <w:pPr>
        <w:pStyle w:val="a3"/>
        <w:spacing w:before="0" w:beforeAutospacing="0" w:after="0" w:afterAutospacing="0"/>
        <w:ind w:firstLine="567"/>
        <w:jc w:val="both"/>
        <w:rPr>
          <w:sz w:val="28"/>
          <w:szCs w:val="28"/>
          <w:lang w:val="uk-UA"/>
        </w:rPr>
      </w:pPr>
    </w:p>
    <w:p w:rsidR="007B6B07" w:rsidRPr="00F27AB2" w:rsidRDefault="007B6B07" w:rsidP="003F6EFC">
      <w:pPr>
        <w:pStyle w:val="a3"/>
        <w:spacing w:before="0" w:beforeAutospacing="0" w:after="0" w:afterAutospacing="0"/>
        <w:ind w:firstLine="567"/>
        <w:jc w:val="both"/>
        <w:rPr>
          <w:color w:val="000000"/>
          <w:sz w:val="28"/>
          <w:szCs w:val="28"/>
          <w:lang w:val="uk-UA"/>
        </w:rPr>
      </w:pPr>
      <w:r w:rsidRPr="00F27AB2">
        <w:rPr>
          <w:b/>
          <w:sz w:val="28"/>
          <w:szCs w:val="28"/>
          <w:lang w:val="uk-UA"/>
        </w:rPr>
        <w:t>ВИРІШИЛИ:</w:t>
      </w:r>
      <w:r w:rsidRPr="00F27AB2">
        <w:rPr>
          <w:color w:val="FF0000"/>
          <w:sz w:val="28"/>
          <w:szCs w:val="28"/>
          <w:lang w:val="uk-UA"/>
        </w:rPr>
        <w:t xml:space="preserve"> </w:t>
      </w:r>
      <w:r w:rsidRPr="00F27AB2">
        <w:rPr>
          <w:color w:val="000000"/>
          <w:sz w:val="28"/>
          <w:szCs w:val="28"/>
          <w:lang w:val="uk-UA"/>
        </w:rPr>
        <w:t>встановити вимоги до осіб, які виявили бажання взяти участь у конкурсі, передбачені діючим законодавством, а саме:</w:t>
      </w:r>
    </w:p>
    <w:p w:rsidR="007B6B07" w:rsidRPr="00F27AB2" w:rsidRDefault="007B6B07" w:rsidP="003F6EFC">
      <w:pPr>
        <w:pStyle w:val="a3"/>
        <w:spacing w:before="0" w:beforeAutospacing="0" w:after="0" w:afterAutospacing="0"/>
        <w:ind w:firstLine="567"/>
        <w:jc w:val="both"/>
        <w:rPr>
          <w:color w:val="000000"/>
          <w:sz w:val="28"/>
          <w:szCs w:val="28"/>
          <w:lang w:val="uk-UA"/>
        </w:rPr>
      </w:pPr>
    </w:p>
    <w:p w:rsidR="007B6B07" w:rsidRPr="00F27AB2" w:rsidRDefault="007B6B07" w:rsidP="003F6EFC">
      <w:pPr>
        <w:shd w:val="clear" w:color="auto" w:fill="FFFFFF"/>
        <w:ind w:firstLine="567"/>
        <w:jc w:val="both"/>
        <w:rPr>
          <w:sz w:val="28"/>
          <w:szCs w:val="28"/>
          <w:lang w:val="uk-UA" w:eastAsia="uk-UA"/>
        </w:rPr>
      </w:pPr>
      <w:r w:rsidRPr="00F27AB2">
        <w:rPr>
          <w:sz w:val="28"/>
          <w:szCs w:val="28"/>
          <w:lang w:val="uk-UA" w:eastAsia="uk-UA"/>
        </w:rPr>
        <w:t>Вища освіта II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w:t>
      </w:r>
    </w:p>
    <w:p w:rsidR="007B6B07" w:rsidRPr="00F27AB2" w:rsidRDefault="007B6B07" w:rsidP="003F6EFC">
      <w:pPr>
        <w:shd w:val="clear" w:color="auto" w:fill="FFFFFF"/>
        <w:ind w:firstLine="567"/>
        <w:jc w:val="both"/>
        <w:rPr>
          <w:sz w:val="28"/>
          <w:szCs w:val="28"/>
          <w:lang w:val="uk-UA" w:eastAsia="uk-UA"/>
        </w:rPr>
      </w:pPr>
      <w:r w:rsidRPr="00F27AB2">
        <w:rPr>
          <w:sz w:val="28"/>
          <w:szCs w:val="28"/>
          <w:lang w:val="uk-UA" w:eastAsia="uk-UA"/>
        </w:rPr>
        <w:t xml:space="preserve">Стаж роботи – </w:t>
      </w:r>
      <w:r w:rsidR="00D910C1" w:rsidRPr="00F27AB2">
        <w:rPr>
          <w:sz w:val="28"/>
          <w:szCs w:val="28"/>
          <w:lang w:val="uk-UA" w:eastAsia="uk-UA"/>
        </w:rPr>
        <w:t xml:space="preserve">5 років </w:t>
      </w:r>
      <w:r w:rsidRPr="00F27AB2">
        <w:rPr>
          <w:sz w:val="28"/>
          <w:szCs w:val="28"/>
          <w:lang w:val="uk-UA" w:eastAsia="uk-UA"/>
        </w:rPr>
        <w:t>на керівних посадах.</w:t>
      </w:r>
    </w:p>
    <w:p w:rsidR="007B6B07" w:rsidRPr="00F27AB2" w:rsidRDefault="007B6B07" w:rsidP="003F6EFC">
      <w:pPr>
        <w:pStyle w:val="a3"/>
        <w:spacing w:before="0" w:beforeAutospacing="0" w:after="0" w:afterAutospacing="0"/>
        <w:ind w:firstLine="567"/>
        <w:jc w:val="both"/>
        <w:rPr>
          <w:i/>
          <w:color w:val="000000"/>
          <w:sz w:val="28"/>
          <w:szCs w:val="28"/>
          <w:lang w:val="uk-UA"/>
        </w:rPr>
      </w:pPr>
      <w:r w:rsidRPr="00F27AB2">
        <w:rPr>
          <w:sz w:val="28"/>
          <w:szCs w:val="28"/>
          <w:lang w:val="uk-UA"/>
        </w:rPr>
        <w:t xml:space="preserve">Знання Конституції України; законів, постанов, указів, розпоряджень, рішень та інших нормативно-правових актів органів державної влади і місцевого самоврядування, які регулюють порядок діяльності закладу охорони здоров'я; профілю, спеціалізації й особливостей структури закладу охорони здоров'я; податкового та екологічного законодавства; перспектив, вітчизняних і світових тенденцій технологічного, технічного, економічного і соціального розвитку галузі і </w:t>
      </w:r>
      <w:r w:rsidRPr="00F27AB2">
        <w:rPr>
          <w:sz w:val="28"/>
          <w:szCs w:val="28"/>
          <w:lang w:val="uk-UA" w:eastAsia="ko-KR"/>
        </w:rPr>
        <w:t xml:space="preserve">закладу охорони здоров’я; можливостей ефективного використання робочих потужностей, наявних технологічних процесів, їх реструктуризації або зміни; кадрових ресурсів закладу охорони здоров’я; порядку розроблення і затвердження бізнес-планів, фінансових планів (у разі необхідності) та програм виробничо-господарської діяльності; ринкових методів господарювання та управління; </w:t>
      </w:r>
      <w:proofErr w:type="spellStart"/>
      <w:r w:rsidRPr="00F27AB2">
        <w:rPr>
          <w:sz w:val="28"/>
          <w:szCs w:val="28"/>
          <w:lang w:val="uk-UA" w:eastAsia="ko-KR"/>
        </w:rPr>
        <w:t>кон’юктури</w:t>
      </w:r>
      <w:proofErr w:type="spellEnd"/>
      <w:r w:rsidRPr="00F27AB2">
        <w:rPr>
          <w:sz w:val="28"/>
          <w:szCs w:val="28"/>
          <w:lang w:val="uk-UA" w:eastAsia="ko-KR"/>
        </w:rPr>
        <w:t xml:space="preserve"> ринку; порядку укладення і виконання господарських та фінансових договорів; галузевих тарифних угод, колективних договорів та регулювання соціально-трудових відносин; вітчизняних і зарубіжних досягнень науки та технології у відповідній галузі виробництва і досвіду завоювання позицій на світових та регіональних ринках продукції; основ економіки, менеджменту, маркетингу, організації виробництва, праці та управління; етики ділового спілкування та ведення переговорів; трудового законодавства, технологій інформаційного забезпечення управління, форм та методів роботи із засобами масової інформації; правил ділового етикету; сучасних засобів комунікацій та зв’язку; сучасної наукової літератури та науково-практичної періодики за фахом; методики визначення потреби в лікарських засобах, медичних виробах, обладнанні; специфіки менеджменту і маркетингу в галузі охорони здоров’я.</w:t>
      </w:r>
    </w:p>
    <w:p w:rsidR="007B6B07" w:rsidRPr="00F27AB2" w:rsidRDefault="007B6B07" w:rsidP="003F6EFC">
      <w:pPr>
        <w:pStyle w:val="a3"/>
        <w:spacing w:before="0" w:beforeAutospacing="0" w:after="0" w:afterAutospacing="0"/>
        <w:ind w:firstLine="567"/>
        <w:jc w:val="both"/>
        <w:rPr>
          <w:sz w:val="28"/>
          <w:szCs w:val="28"/>
          <w:lang w:val="uk-UA"/>
        </w:rPr>
      </w:pPr>
    </w:p>
    <w:p w:rsidR="007B6B07" w:rsidRPr="00F27AB2" w:rsidRDefault="007B6B07" w:rsidP="003F6EFC">
      <w:pPr>
        <w:pStyle w:val="a3"/>
        <w:numPr>
          <w:ilvl w:val="0"/>
          <w:numId w:val="2"/>
        </w:numPr>
        <w:spacing w:before="0" w:beforeAutospacing="0" w:after="0" w:afterAutospacing="0"/>
        <w:ind w:left="0" w:firstLine="567"/>
        <w:jc w:val="both"/>
        <w:rPr>
          <w:b/>
          <w:sz w:val="28"/>
          <w:szCs w:val="28"/>
          <w:lang w:val="uk-UA"/>
        </w:rPr>
      </w:pPr>
      <w:r w:rsidRPr="00F27AB2">
        <w:rPr>
          <w:b/>
          <w:sz w:val="28"/>
          <w:szCs w:val="28"/>
          <w:lang w:val="uk-UA"/>
        </w:rPr>
        <w:lastRenderedPageBreak/>
        <w:t>Про встановлення вимог до конкурсної пропозиції.</w:t>
      </w:r>
    </w:p>
    <w:p w:rsidR="007B6B07" w:rsidRPr="00F27AB2" w:rsidRDefault="007B6B07" w:rsidP="003F6EFC">
      <w:pPr>
        <w:pStyle w:val="a7"/>
        <w:shd w:val="clear" w:color="auto" w:fill="auto"/>
        <w:spacing w:after="0" w:line="240" w:lineRule="auto"/>
        <w:ind w:firstLine="567"/>
        <w:rPr>
          <w:rFonts w:ascii="Times New Roman" w:hAnsi="Times New Roman" w:cs="Times New Roman"/>
          <w:spacing w:val="0"/>
          <w:sz w:val="28"/>
          <w:szCs w:val="28"/>
          <w:lang w:val="uk-UA" w:eastAsia="ko-KR"/>
        </w:rPr>
      </w:pPr>
    </w:p>
    <w:p w:rsidR="0059041F" w:rsidRPr="00F27AB2" w:rsidRDefault="007B6B07" w:rsidP="003F6EFC">
      <w:pPr>
        <w:pStyle w:val="a7"/>
        <w:shd w:val="clear" w:color="auto" w:fill="auto"/>
        <w:spacing w:after="0" w:line="240" w:lineRule="auto"/>
        <w:ind w:firstLine="567"/>
        <w:rPr>
          <w:rFonts w:ascii="Times New Roman" w:hAnsi="Times New Roman" w:cs="Times New Roman"/>
          <w:spacing w:val="0"/>
          <w:sz w:val="28"/>
          <w:szCs w:val="28"/>
          <w:lang w:val="uk-UA"/>
        </w:rPr>
      </w:pPr>
      <w:r w:rsidRPr="00F27AB2">
        <w:rPr>
          <w:rFonts w:ascii="Times New Roman" w:hAnsi="Times New Roman" w:cs="Times New Roman"/>
          <w:b/>
          <w:spacing w:val="0"/>
          <w:sz w:val="28"/>
          <w:szCs w:val="28"/>
          <w:lang w:val="uk-UA"/>
        </w:rPr>
        <w:t>СЛУХАЛИ:</w:t>
      </w:r>
      <w:r w:rsidRPr="00F27AB2">
        <w:rPr>
          <w:rFonts w:ascii="Times New Roman" w:hAnsi="Times New Roman" w:cs="Times New Roman"/>
          <w:spacing w:val="0"/>
          <w:sz w:val="28"/>
          <w:szCs w:val="28"/>
          <w:lang w:val="uk-UA"/>
        </w:rPr>
        <w:t xml:space="preserve"> </w:t>
      </w:r>
      <w:r w:rsidR="00F755E6" w:rsidRPr="00F27AB2">
        <w:rPr>
          <w:rFonts w:ascii="Times New Roman" w:hAnsi="Times New Roman" w:cs="Times New Roman"/>
          <w:spacing w:val="0"/>
          <w:sz w:val="28"/>
          <w:szCs w:val="28"/>
          <w:lang w:val="uk-UA"/>
        </w:rPr>
        <w:t>Мірошниченку П.Л.</w:t>
      </w:r>
      <w:r w:rsidRPr="00F27AB2">
        <w:rPr>
          <w:rFonts w:ascii="Times New Roman" w:hAnsi="Times New Roman" w:cs="Times New Roman"/>
          <w:spacing w:val="0"/>
          <w:sz w:val="28"/>
          <w:szCs w:val="28"/>
          <w:lang w:val="uk-UA"/>
        </w:rPr>
        <w:t xml:space="preserve">, голову конкурсної комісії, який повідомив, </w:t>
      </w:r>
      <w:r w:rsidR="0059041F" w:rsidRPr="00F27AB2">
        <w:rPr>
          <w:rFonts w:ascii="Times New Roman" w:hAnsi="Times New Roman" w:cs="Times New Roman"/>
          <w:spacing w:val="0"/>
          <w:sz w:val="28"/>
          <w:szCs w:val="28"/>
          <w:lang w:val="uk-UA"/>
        </w:rPr>
        <w:t xml:space="preserve">що зазначені вимоги </w:t>
      </w:r>
      <w:r w:rsidRPr="00F27AB2">
        <w:rPr>
          <w:rFonts w:ascii="Times New Roman" w:hAnsi="Times New Roman" w:cs="Times New Roman"/>
          <w:spacing w:val="0"/>
          <w:sz w:val="28"/>
          <w:szCs w:val="28"/>
          <w:lang w:val="uk-UA"/>
        </w:rPr>
        <w:t>передбачені пункт</w:t>
      </w:r>
      <w:r w:rsidR="0059041F" w:rsidRPr="00F27AB2">
        <w:rPr>
          <w:rFonts w:ascii="Times New Roman" w:hAnsi="Times New Roman" w:cs="Times New Roman"/>
          <w:spacing w:val="0"/>
          <w:sz w:val="28"/>
          <w:szCs w:val="28"/>
          <w:lang w:val="uk-UA"/>
        </w:rPr>
        <w:t>о</w:t>
      </w:r>
      <w:r w:rsidR="00F755E6" w:rsidRPr="00F27AB2">
        <w:rPr>
          <w:rFonts w:ascii="Times New Roman" w:hAnsi="Times New Roman" w:cs="Times New Roman"/>
          <w:spacing w:val="0"/>
          <w:sz w:val="28"/>
          <w:szCs w:val="28"/>
          <w:lang w:val="uk-UA"/>
        </w:rPr>
        <w:t>м</w:t>
      </w:r>
      <w:r w:rsidRPr="00F27AB2">
        <w:rPr>
          <w:rFonts w:ascii="Times New Roman" w:hAnsi="Times New Roman" w:cs="Times New Roman"/>
          <w:spacing w:val="0"/>
          <w:sz w:val="28"/>
          <w:szCs w:val="28"/>
          <w:lang w:val="uk-UA"/>
        </w:rPr>
        <w:t xml:space="preserve"> 29 Порядку, а саме</w:t>
      </w:r>
      <w:r w:rsidR="0059041F" w:rsidRPr="00F27AB2">
        <w:rPr>
          <w:rFonts w:ascii="Times New Roman" w:hAnsi="Times New Roman" w:cs="Times New Roman"/>
          <w:spacing w:val="0"/>
          <w:sz w:val="28"/>
          <w:szCs w:val="28"/>
          <w:lang w:val="uk-UA"/>
        </w:rPr>
        <w:t>:</w:t>
      </w:r>
    </w:p>
    <w:p w:rsidR="0059041F" w:rsidRPr="00F27AB2" w:rsidRDefault="0059041F" w:rsidP="003F6EFC">
      <w:pPr>
        <w:pStyle w:val="a7"/>
        <w:shd w:val="clear" w:color="auto" w:fill="auto"/>
        <w:spacing w:after="0" w:line="240" w:lineRule="auto"/>
        <w:ind w:firstLine="567"/>
        <w:rPr>
          <w:rFonts w:ascii="Times New Roman" w:hAnsi="Times New Roman" w:cs="Times New Roman"/>
          <w:spacing w:val="0"/>
          <w:sz w:val="28"/>
          <w:szCs w:val="28"/>
          <w:lang w:val="uk-UA"/>
        </w:rPr>
      </w:pPr>
      <w:r w:rsidRPr="00F27AB2">
        <w:rPr>
          <w:rFonts w:ascii="Times New Roman" w:hAnsi="Times New Roman" w:cs="Times New Roman"/>
          <w:spacing w:val="0"/>
          <w:sz w:val="28"/>
          <w:szCs w:val="28"/>
          <w:lang w:val="uk-UA"/>
        </w:rPr>
        <w:t>«К</w:t>
      </w:r>
      <w:r w:rsidR="007B6B07" w:rsidRPr="00F27AB2">
        <w:rPr>
          <w:rFonts w:ascii="Times New Roman" w:hAnsi="Times New Roman" w:cs="Times New Roman"/>
          <w:spacing w:val="0"/>
          <w:sz w:val="28"/>
          <w:szCs w:val="28"/>
          <w:lang w:val="uk-UA"/>
        </w:rPr>
        <w:t xml:space="preserve">онкурсна пропозиція може містити проект плану розвитку закладу на середньострокову перспективу (три - п'ять років), в якому передбачаються: </w:t>
      </w:r>
    </w:p>
    <w:p w:rsidR="0059041F" w:rsidRPr="00F27AB2" w:rsidRDefault="0059041F" w:rsidP="003F6EFC">
      <w:pPr>
        <w:pStyle w:val="a7"/>
        <w:shd w:val="clear" w:color="auto" w:fill="auto"/>
        <w:spacing w:after="0" w:line="240" w:lineRule="auto"/>
        <w:ind w:firstLine="567"/>
        <w:rPr>
          <w:rFonts w:ascii="Times New Roman" w:hAnsi="Times New Roman" w:cs="Times New Roman"/>
          <w:spacing w:val="0"/>
          <w:sz w:val="28"/>
          <w:szCs w:val="28"/>
          <w:lang w:val="uk-UA"/>
        </w:rPr>
      </w:pPr>
      <w:r w:rsidRPr="00F27AB2">
        <w:rPr>
          <w:rFonts w:ascii="Times New Roman" w:hAnsi="Times New Roman" w:cs="Times New Roman"/>
          <w:spacing w:val="0"/>
          <w:sz w:val="28"/>
          <w:szCs w:val="28"/>
          <w:lang w:val="uk-UA"/>
        </w:rPr>
        <w:t xml:space="preserve">- </w:t>
      </w:r>
      <w:r w:rsidR="007B6B07" w:rsidRPr="00F27AB2">
        <w:rPr>
          <w:rFonts w:ascii="Times New Roman" w:hAnsi="Times New Roman" w:cs="Times New Roman"/>
          <w:spacing w:val="0"/>
          <w:sz w:val="28"/>
          <w:szCs w:val="28"/>
          <w:lang w:val="uk-UA"/>
        </w:rPr>
        <w:t xml:space="preserve">план реформування закладу протягом одного року; </w:t>
      </w:r>
    </w:p>
    <w:p w:rsidR="0059041F" w:rsidRPr="00F27AB2" w:rsidRDefault="0059041F" w:rsidP="0059041F">
      <w:pPr>
        <w:pStyle w:val="a7"/>
        <w:shd w:val="clear" w:color="auto" w:fill="auto"/>
        <w:spacing w:after="0" w:line="240" w:lineRule="auto"/>
        <w:ind w:firstLine="567"/>
        <w:rPr>
          <w:rFonts w:ascii="Times New Roman" w:hAnsi="Times New Roman" w:cs="Times New Roman"/>
          <w:spacing w:val="0"/>
          <w:sz w:val="28"/>
          <w:szCs w:val="28"/>
          <w:lang w:val="uk-UA"/>
        </w:rPr>
      </w:pPr>
      <w:r w:rsidRPr="00F27AB2">
        <w:rPr>
          <w:rFonts w:ascii="Times New Roman" w:hAnsi="Times New Roman" w:cs="Times New Roman"/>
          <w:spacing w:val="0"/>
          <w:sz w:val="28"/>
          <w:szCs w:val="28"/>
          <w:lang w:val="uk-UA"/>
        </w:rPr>
        <w:t xml:space="preserve">- </w:t>
      </w:r>
      <w:r w:rsidR="007B6B07" w:rsidRPr="00F27AB2">
        <w:rPr>
          <w:rFonts w:ascii="Times New Roman" w:hAnsi="Times New Roman" w:cs="Times New Roman"/>
          <w:spacing w:val="0"/>
          <w:sz w:val="28"/>
          <w:szCs w:val="28"/>
          <w:lang w:val="uk-UA"/>
        </w:rPr>
        <w:t xml:space="preserve">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 </w:t>
      </w:r>
    </w:p>
    <w:p w:rsidR="0059041F" w:rsidRPr="00F27AB2" w:rsidRDefault="0059041F" w:rsidP="0059041F">
      <w:pPr>
        <w:pStyle w:val="a7"/>
        <w:shd w:val="clear" w:color="auto" w:fill="auto"/>
        <w:spacing w:after="0" w:line="240" w:lineRule="auto"/>
        <w:ind w:firstLine="567"/>
        <w:rPr>
          <w:rFonts w:ascii="Times New Roman" w:hAnsi="Times New Roman" w:cs="Times New Roman"/>
          <w:spacing w:val="0"/>
          <w:sz w:val="28"/>
          <w:szCs w:val="28"/>
          <w:lang w:val="uk-UA"/>
        </w:rPr>
      </w:pPr>
      <w:r w:rsidRPr="00F27AB2">
        <w:rPr>
          <w:rFonts w:ascii="Times New Roman" w:hAnsi="Times New Roman" w:cs="Times New Roman"/>
          <w:spacing w:val="0"/>
          <w:sz w:val="28"/>
          <w:szCs w:val="28"/>
          <w:lang w:val="uk-UA"/>
        </w:rPr>
        <w:t xml:space="preserve">- </w:t>
      </w:r>
      <w:r w:rsidR="007B6B07" w:rsidRPr="00F27AB2">
        <w:rPr>
          <w:rFonts w:ascii="Times New Roman" w:hAnsi="Times New Roman" w:cs="Times New Roman"/>
          <w:spacing w:val="0"/>
          <w:sz w:val="28"/>
          <w:szCs w:val="28"/>
          <w:lang w:val="uk-UA"/>
        </w:rPr>
        <w:t xml:space="preserve">пропозиції щодо залучення інвестицій для розвитку закладу; </w:t>
      </w:r>
    </w:p>
    <w:p w:rsidR="007B6B07" w:rsidRPr="00F27AB2" w:rsidRDefault="0059041F" w:rsidP="0059041F">
      <w:pPr>
        <w:pStyle w:val="a7"/>
        <w:shd w:val="clear" w:color="auto" w:fill="auto"/>
        <w:spacing w:after="0" w:line="240" w:lineRule="auto"/>
        <w:ind w:firstLine="567"/>
        <w:rPr>
          <w:rFonts w:ascii="Times New Roman" w:hAnsi="Times New Roman" w:cs="Times New Roman"/>
          <w:spacing w:val="0"/>
          <w:sz w:val="28"/>
          <w:szCs w:val="28"/>
          <w:lang w:val="uk-UA"/>
        </w:rPr>
      </w:pPr>
      <w:r w:rsidRPr="00F27AB2">
        <w:rPr>
          <w:rFonts w:ascii="Times New Roman" w:hAnsi="Times New Roman" w:cs="Times New Roman"/>
          <w:spacing w:val="0"/>
          <w:sz w:val="28"/>
          <w:szCs w:val="28"/>
          <w:lang w:val="uk-UA"/>
        </w:rPr>
        <w:t xml:space="preserve">- </w:t>
      </w:r>
      <w:r w:rsidR="007B6B07" w:rsidRPr="00F27AB2">
        <w:rPr>
          <w:rFonts w:ascii="Times New Roman" w:hAnsi="Times New Roman" w:cs="Times New Roman"/>
          <w:spacing w:val="0"/>
          <w:sz w:val="28"/>
          <w:szCs w:val="28"/>
          <w:lang w:val="uk-UA"/>
        </w:rPr>
        <w:t>пропозиції (відомості) щодо очікуваної динаміки поліпшення основних показників діяльності закладу.</w:t>
      </w:r>
    </w:p>
    <w:p w:rsidR="007B6B07" w:rsidRPr="00F27AB2" w:rsidRDefault="007B6B07" w:rsidP="0059041F">
      <w:pPr>
        <w:pStyle w:val="a7"/>
        <w:shd w:val="clear" w:color="auto" w:fill="auto"/>
        <w:spacing w:after="0" w:line="240" w:lineRule="auto"/>
        <w:ind w:firstLine="567"/>
        <w:rPr>
          <w:rFonts w:ascii="Times New Roman" w:hAnsi="Times New Roman" w:cs="Times New Roman"/>
          <w:spacing w:val="0"/>
          <w:sz w:val="28"/>
          <w:szCs w:val="28"/>
          <w:lang w:val="uk-UA"/>
        </w:rPr>
      </w:pPr>
      <w:r w:rsidRPr="00F27AB2">
        <w:rPr>
          <w:rFonts w:ascii="Times New Roman" w:hAnsi="Times New Roman" w:cs="Times New Roman"/>
          <w:spacing w:val="0"/>
          <w:sz w:val="28"/>
          <w:szCs w:val="28"/>
          <w:lang w:val="uk-UA"/>
        </w:rPr>
        <w:t>Крім того, пунктом 28 зазначеного Порядку передбачено, що для участі в конкурсі подається конкурсна пропозиція обсягом не більше 15 сторінок друкованого тексту в паперові</w:t>
      </w:r>
      <w:r w:rsidR="0059041F" w:rsidRPr="00F27AB2">
        <w:rPr>
          <w:rFonts w:ascii="Times New Roman" w:hAnsi="Times New Roman" w:cs="Times New Roman"/>
          <w:spacing w:val="0"/>
          <w:sz w:val="28"/>
          <w:szCs w:val="28"/>
          <w:lang w:val="uk-UA"/>
        </w:rPr>
        <w:t>й та електронній формі та наступні документи:</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1" w:name="n101"/>
      <w:bookmarkEnd w:id="1"/>
      <w:r w:rsidRPr="00F27AB2">
        <w:rPr>
          <w:sz w:val="28"/>
          <w:szCs w:val="28"/>
          <w:lang w:val="uk-UA"/>
        </w:rPr>
        <w:t>-  копію паспорта громадянина України;</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2" w:name="n102"/>
      <w:bookmarkEnd w:id="2"/>
      <w:r w:rsidRPr="00F27AB2">
        <w:rPr>
          <w:sz w:val="28"/>
          <w:szCs w:val="28"/>
          <w:lang w:val="uk-UA"/>
        </w:rPr>
        <w:t>-  письмову </w:t>
      </w:r>
      <w:hyperlink r:id="rId8" w:anchor="n147" w:history="1">
        <w:r w:rsidRPr="00F27AB2">
          <w:rPr>
            <w:rStyle w:val="a9"/>
            <w:color w:val="auto"/>
            <w:sz w:val="28"/>
            <w:szCs w:val="28"/>
            <w:u w:val="none"/>
            <w:lang w:val="uk-UA"/>
          </w:rPr>
          <w:t>заяву про участь у конкурсі</w:t>
        </w:r>
      </w:hyperlink>
      <w:r w:rsidRPr="00F27AB2">
        <w:rPr>
          <w:sz w:val="28"/>
          <w:szCs w:val="28"/>
          <w:lang w:val="uk-UA"/>
        </w:rPr>
        <w:t> із зазначенням основних мотивів для зайняття посади за формою згідно з додатком 1;</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3" w:name="n103"/>
      <w:bookmarkEnd w:id="3"/>
      <w:r w:rsidRPr="00F27AB2">
        <w:rPr>
          <w:sz w:val="28"/>
          <w:szCs w:val="28"/>
          <w:lang w:val="uk-UA"/>
        </w:rPr>
        <w:t>- резюме у довільній формі;</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4" w:name="n104"/>
      <w:bookmarkEnd w:id="4"/>
      <w:r w:rsidRPr="00F27AB2">
        <w:rPr>
          <w:sz w:val="28"/>
          <w:szCs w:val="28"/>
          <w:lang w:val="uk-UA"/>
        </w:rPr>
        <w:t>- автобіографію (у випадках, визначених законодавством);</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5" w:name="n105"/>
      <w:bookmarkEnd w:id="5"/>
      <w:r w:rsidRPr="00F27AB2">
        <w:rPr>
          <w:sz w:val="28"/>
          <w:szCs w:val="28"/>
          <w:lang w:val="uk-UA"/>
        </w:rPr>
        <w:t>-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6" w:name="n106"/>
      <w:bookmarkEnd w:id="6"/>
      <w:r w:rsidRPr="00F27AB2">
        <w:rPr>
          <w:sz w:val="28"/>
          <w:szCs w:val="28"/>
          <w:lang w:val="uk-UA"/>
        </w:rPr>
        <w:t>- </w:t>
      </w:r>
      <w:hyperlink r:id="rId9" w:anchor="n150" w:history="1">
        <w:r w:rsidRPr="00F27AB2">
          <w:rPr>
            <w:rStyle w:val="a9"/>
            <w:color w:val="auto"/>
            <w:sz w:val="28"/>
            <w:szCs w:val="28"/>
            <w:u w:val="none"/>
            <w:lang w:val="uk-UA"/>
          </w:rPr>
          <w:t>згоду на обробку персональних даних</w:t>
        </w:r>
      </w:hyperlink>
      <w:r w:rsidRPr="00F27AB2">
        <w:rPr>
          <w:sz w:val="28"/>
          <w:szCs w:val="28"/>
          <w:lang w:val="uk-UA"/>
        </w:rPr>
        <w:t> згідно з додатком 2;</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7" w:name="n107"/>
      <w:bookmarkStart w:id="8" w:name="n108"/>
      <w:bookmarkEnd w:id="7"/>
      <w:bookmarkEnd w:id="8"/>
      <w:r w:rsidRPr="00F27AB2">
        <w:rPr>
          <w:sz w:val="28"/>
          <w:szCs w:val="28"/>
          <w:lang w:val="uk-UA"/>
        </w:rPr>
        <w:t>- довідку МВС про відсутність судимості;</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9" w:name="n109"/>
      <w:bookmarkEnd w:id="9"/>
      <w:r w:rsidRPr="00F27AB2">
        <w:rPr>
          <w:sz w:val="28"/>
          <w:szCs w:val="28"/>
          <w:lang w:val="uk-UA"/>
        </w:rPr>
        <w:t>-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10" w:name="n110"/>
      <w:bookmarkEnd w:id="10"/>
      <w:r w:rsidRPr="00F27AB2">
        <w:rPr>
          <w:sz w:val="28"/>
          <w:szCs w:val="28"/>
          <w:lang w:val="uk-UA"/>
        </w:rPr>
        <w:t>- </w:t>
      </w:r>
      <w:hyperlink r:id="rId10" w:anchor="n153" w:history="1">
        <w:r w:rsidRPr="00F27AB2">
          <w:rPr>
            <w:rStyle w:val="a9"/>
            <w:color w:val="auto"/>
            <w:sz w:val="28"/>
            <w:szCs w:val="28"/>
            <w:u w:val="none"/>
            <w:lang w:val="uk-UA"/>
          </w:rPr>
          <w:t>попередження</w:t>
        </w:r>
      </w:hyperlink>
      <w:r w:rsidRPr="00F27AB2">
        <w:rPr>
          <w:sz w:val="28"/>
          <w:szCs w:val="28"/>
          <w:lang w:val="uk-UA"/>
        </w:rPr>
        <w:t> стосовно встановлених </w:t>
      </w:r>
      <w:hyperlink r:id="rId11" w:tgtFrame="_blank" w:history="1">
        <w:r w:rsidRPr="00F27AB2">
          <w:rPr>
            <w:rStyle w:val="a9"/>
            <w:color w:val="auto"/>
            <w:sz w:val="28"/>
            <w:szCs w:val="28"/>
            <w:u w:val="none"/>
            <w:lang w:val="uk-UA"/>
          </w:rPr>
          <w:t>Законом України</w:t>
        </w:r>
      </w:hyperlink>
      <w:r w:rsidRPr="00F27AB2">
        <w:rPr>
          <w:sz w:val="28"/>
          <w:szCs w:val="28"/>
          <w:lang w:val="uk-UA"/>
        </w:rPr>
        <w:t> “Про запобігання корупції“ вимог та обмежень, підписане претендентом на посаду, за формою згідно з додатком 3;</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11" w:name="n111"/>
      <w:bookmarkEnd w:id="11"/>
      <w:r w:rsidRPr="00F27AB2">
        <w:rPr>
          <w:sz w:val="28"/>
          <w:szCs w:val="28"/>
          <w:lang w:val="uk-UA"/>
        </w:rPr>
        <w:t>- </w:t>
      </w:r>
      <w:hyperlink r:id="rId12" w:anchor="n157" w:history="1">
        <w:r w:rsidRPr="00F27AB2">
          <w:rPr>
            <w:rStyle w:val="a9"/>
            <w:color w:val="auto"/>
            <w:sz w:val="28"/>
            <w:szCs w:val="28"/>
            <w:u w:val="none"/>
            <w:lang w:val="uk-UA"/>
          </w:rPr>
          <w:t>заяву про відсутність у діях особи конфлікту інтересів</w:t>
        </w:r>
      </w:hyperlink>
      <w:r w:rsidRPr="00F27AB2">
        <w:rPr>
          <w:sz w:val="28"/>
          <w:szCs w:val="28"/>
          <w:lang w:val="uk-UA"/>
        </w:rPr>
        <w:t> згідно із додатком 4;</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12" w:name="n112"/>
      <w:bookmarkEnd w:id="12"/>
      <w:r w:rsidRPr="00F27AB2">
        <w:rPr>
          <w:sz w:val="28"/>
          <w:szCs w:val="28"/>
          <w:lang w:val="uk-UA"/>
        </w:rPr>
        <w:t>-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w:t>
      </w:r>
      <w:hyperlink r:id="rId13" w:anchor="n443" w:tgtFrame="_blank" w:history="1">
        <w:r w:rsidRPr="00F27AB2">
          <w:rPr>
            <w:rStyle w:val="a9"/>
            <w:color w:val="auto"/>
            <w:sz w:val="28"/>
            <w:szCs w:val="28"/>
            <w:u w:val="none"/>
            <w:lang w:val="uk-UA"/>
          </w:rPr>
          <w:t>частини третьої</w:t>
        </w:r>
      </w:hyperlink>
      <w:r w:rsidRPr="00F27AB2">
        <w:rPr>
          <w:sz w:val="28"/>
          <w:szCs w:val="28"/>
          <w:lang w:val="uk-UA"/>
        </w:rPr>
        <w:t> статті 45 Закону України “Про запобігання корупції“).</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13" w:name="n113"/>
      <w:bookmarkEnd w:id="13"/>
      <w:r w:rsidRPr="00F27AB2">
        <w:rPr>
          <w:sz w:val="28"/>
          <w:szCs w:val="28"/>
          <w:lang w:val="uk-UA"/>
        </w:rPr>
        <w:t>Документи, крім заяви про участь у конкурсі, подаються в запечатаному вигляді.</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14" w:name="n114"/>
      <w:bookmarkEnd w:id="14"/>
      <w:r w:rsidRPr="00F27AB2">
        <w:rPr>
          <w:sz w:val="28"/>
          <w:szCs w:val="28"/>
          <w:lang w:val="uk-UA"/>
        </w:rPr>
        <w:lastRenderedPageBreak/>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9041F" w:rsidRPr="00F27AB2" w:rsidRDefault="0059041F" w:rsidP="0059041F">
      <w:pPr>
        <w:pStyle w:val="rvps2"/>
        <w:shd w:val="clear" w:color="auto" w:fill="FFFFFF"/>
        <w:spacing w:before="0" w:beforeAutospacing="0" w:after="0" w:afterAutospacing="0"/>
        <w:ind w:firstLine="567"/>
        <w:jc w:val="both"/>
        <w:rPr>
          <w:sz w:val="28"/>
          <w:szCs w:val="28"/>
          <w:lang w:val="uk-UA"/>
        </w:rPr>
      </w:pPr>
      <w:bookmarkStart w:id="15" w:name="n115"/>
      <w:bookmarkEnd w:id="15"/>
      <w:r w:rsidRPr="00F27AB2">
        <w:rPr>
          <w:sz w:val="28"/>
          <w:szCs w:val="28"/>
          <w:lang w:val="uk-UA"/>
        </w:rPr>
        <w:t>Відповідальність за достовірність поданих документів несе претендент</w:t>
      </w:r>
      <w:r w:rsidR="00D910C1" w:rsidRPr="00F27AB2">
        <w:rPr>
          <w:sz w:val="28"/>
          <w:szCs w:val="28"/>
          <w:lang w:val="uk-UA"/>
        </w:rPr>
        <w:t>.</w:t>
      </w:r>
    </w:p>
    <w:p w:rsidR="0059041F" w:rsidRPr="00F27AB2" w:rsidRDefault="0059041F" w:rsidP="0059041F">
      <w:pPr>
        <w:pStyle w:val="a7"/>
        <w:shd w:val="clear" w:color="auto" w:fill="auto"/>
        <w:spacing w:after="0" w:line="240" w:lineRule="auto"/>
        <w:ind w:firstLine="567"/>
        <w:rPr>
          <w:rFonts w:ascii="Times New Roman" w:hAnsi="Times New Roman" w:cs="Times New Roman"/>
          <w:spacing w:val="0"/>
          <w:sz w:val="28"/>
          <w:szCs w:val="28"/>
          <w:lang w:val="uk-UA"/>
        </w:rPr>
      </w:pPr>
    </w:p>
    <w:p w:rsidR="007B6B07" w:rsidRPr="00F27AB2" w:rsidRDefault="007B6B07" w:rsidP="0059041F">
      <w:pPr>
        <w:pStyle w:val="a7"/>
        <w:shd w:val="clear" w:color="auto" w:fill="auto"/>
        <w:tabs>
          <w:tab w:val="left" w:pos="701"/>
        </w:tabs>
        <w:spacing w:after="0" w:line="240" w:lineRule="auto"/>
        <w:ind w:firstLine="567"/>
        <w:rPr>
          <w:rFonts w:ascii="Times New Roman" w:hAnsi="Times New Roman" w:cs="Times New Roman"/>
          <w:spacing w:val="0"/>
          <w:sz w:val="28"/>
          <w:szCs w:val="28"/>
          <w:lang w:val="uk-UA"/>
        </w:rPr>
      </w:pPr>
      <w:r w:rsidRPr="00F27AB2">
        <w:rPr>
          <w:rFonts w:ascii="Times New Roman" w:hAnsi="Times New Roman" w:cs="Times New Roman"/>
          <w:spacing w:val="0"/>
          <w:sz w:val="28"/>
          <w:szCs w:val="28"/>
          <w:lang w:val="uk-UA"/>
        </w:rPr>
        <w:t xml:space="preserve">Враховуючи зазначене, </w:t>
      </w:r>
      <w:r w:rsidR="0059041F" w:rsidRPr="00F27AB2">
        <w:rPr>
          <w:rFonts w:ascii="Times New Roman" w:hAnsi="Times New Roman" w:cs="Times New Roman"/>
          <w:spacing w:val="0"/>
          <w:sz w:val="28"/>
          <w:szCs w:val="28"/>
          <w:lang w:val="uk-UA"/>
        </w:rPr>
        <w:t>Мірошниченко П.Л.</w:t>
      </w:r>
      <w:r w:rsidRPr="00F27AB2">
        <w:rPr>
          <w:rFonts w:ascii="Times New Roman" w:hAnsi="Times New Roman" w:cs="Times New Roman"/>
          <w:spacing w:val="0"/>
          <w:sz w:val="28"/>
          <w:szCs w:val="28"/>
          <w:lang w:val="uk-UA"/>
        </w:rPr>
        <w:t xml:space="preserve"> запропонував встановити вимоги до конкурсної пропозиції, передбачені діючим законодавством.</w:t>
      </w:r>
    </w:p>
    <w:p w:rsidR="007B6B07" w:rsidRPr="00F27AB2" w:rsidRDefault="007B6B07" w:rsidP="0059041F">
      <w:pPr>
        <w:pStyle w:val="a3"/>
        <w:spacing w:before="0" w:beforeAutospacing="0" w:after="0" w:afterAutospacing="0"/>
        <w:ind w:firstLine="567"/>
        <w:jc w:val="both"/>
        <w:rPr>
          <w:sz w:val="28"/>
          <w:szCs w:val="28"/>
          <w:lang w:val="uk-UA"/>
        </w:rPr>
      </w:pPr>
      <w:r w:rsidRPr="00F27AB2">
        <w:rPr>
          <w:sz w:val="28"/>
          <w:szCs w:val="28"/>
          <w:lang w:val="uk-UA"/>
        </w:rPr>
        <w:t xml:space="preserve"> </w:t>
      </w:r>
    </w:p>
    <w:p w:rsidR="007B6B07" w:rsidRPr="00F27AB2" w:rsidRDefault="007B6B07" w:rsidP="007B6B07">
      <w:pPr>
        <w:pStyle w:val="a3"/>
        <w:spacing w:before="0" w:beforeAutospacing="0" w:after="0" w:afterAutospacing="0"/>
        <w:ind w:firstLine="709"/>
        <w:jc w:val="both"/>
        <w:rPr>
          <w:sz w:val="28"/>
          <w:szCs w:val="28"/>
          <w:lang w:val="uk-UA"/>
        </w:rPr>
      </w:pPr>
      <w:r w:rsidRPr="00F27AB2">
        <w:rPr>
          <w:sz w:val="28"/>
          <w:szCs w:val="28"/>
          <w:lang w:val="uk-UA"/>
        </w:rPr>
        <w:t xml:space="preserve">Голосували:   «За» - </w:t>
      </w:r>
      <w:r w:rsidR="005033F0">
        <w:rPr>
          <w:sz w:val="28"/>
          <w:szCs w:val="28"/>
          <w:lang w:val="uk-UA"/>
        </w:rPr>
        <w:t>8</w:t>
      </w:r>
      <w:r w:rsidRPr="00F27AB2">
        <w:rPr>
          <w:sz w:val="28"/>
          <w:szCs w:val="28"/>
          <w:lang w:val="uk-UA"/>
        </w:rPr>
        <w:t>;   «Проти» - 0;   «Утримався» - 0.</w:t>
      </w:r>
    </w:p>
    <w:p w:rsidR="007B6B07" w:rsidRPr="00F27AB2" w:rsidRDefault="007B6B07" w:rsidP="007B6B07">
      <w:pPr>
        <w:pStyle w:val="a3"/>
        <w:spacing w:before="0" w:beforeAutospacing="0" w:after="0" w:afterAutospacing="0"/>
        <w:jc w:val="both"/>
        <w:rPr>
          <w:b/>
          <w:i/>
          <w:sz w:val="28"/>
          <w:szCs w:val="28"/>
          <w:lang w:val="uk-UA"/>
        </w:rPr>
      </w:pPr>
    </w:p>
    <w:p w:rsidR="007B6B07" w:rsidRPr="00F27AB2" w:rsidRDefault="007B6B07" w:rsidP="0059041F">
      <w:pPr>
        <w:pStyle w:val="a3"/>
        <w:spacing w:before="0" w:beforeAutospacing="0" w:after="0" w:afterAutospacing="0"/>
        <w:jc w:val="both"/>
        <w:rPr>
          <w:sz w:val="28"/>
          <w:szCs w:val="28"/>
          <w:lang w:val="uk-UA"/>
        </w:rPr>
      </w:pPr>
      <w:r w:rsidRPr="00F27AB2">
        <w:rPr>
          <w:b/>
          <w:sz w:val="28"/>
          <w:szCs w:val="28"/>
          <w:lang w:val="uk-UA"/>
        </w:rPr>
        <w:t>ВИРІШИЛИ:</w:t>
      </w:r>
      <w:r w:rsidRPr="00F27AB2">
        <w:rPr>
          <w:sz w:val="28"/>
          <w:szCs w:val="28"/>
          <w:lang w:val="uk-UA"/>
        </w:rPr>
        <w:t xml:space="preserve"> встановити вимоги до конкурсної пропозиції, передбачені діючим законодавством, а саме:</w:t>
      </w:r>
    </w:p>
    <w:p w:rsidR="007B6B07" w:rsidRPr="00F27AB2" w:rsidRDefault="007B6B07" w:rsidP="0059041F">
      <w:pPr>
        <w:pStyle w:val="a8"/>
        <w:ind w:firstLine="709"/>
        <w:jc w:val="both"/>
        <w:rPr>
          <w:rFonts w:ascii="Times New Roman" w:hAnsi="Times New Roman" w:cs="Times New Roman"/>
          <w:color w:val="auto"/>
          <w:sz w:val="28"/>
          <w:szCs w:val="28"/>
          <w:lang w:val="uk-UA"/>
        </w:rPr>
      </w:pPr>
      <w:r w:rsidRPr="00F27AB2">
        <w:rPr>
          <w:rFonts w:ascii="Times New Roman" w:hAnsi="Times New Roman" w:cs="Times New Roman"/>
          <w:color w:val="auto"/>
          <w:sz w:val="28"/>
          <w:szCs w:val="28"/>
          <w:lang w:val="uk-UA"/>
        </w:rPr>
        <w:t xml:space="preserve">Конкурсна пропозиція може містити проект плану розвитку закладу на середньострокову перспективу (три роки), в якому передбачаються: </w:t>
      </w:r>
    </w:p>
    <w:p w:rsidR="007B6B07" w:rsidRPr="00F27AB2" w:rsidRDefault="007B6B07" w:rsidP="0059041F">
      <w:pPr>
        <w:pStyle w:val="a8"/>
        <w:ind w:firstLine="709"/>
        <w:jc w:val="both"/>
        <w:rPr>
          <w:rFonts w:ascii="Times New Roman" w:hAnsi="Times New Roman" w:cs="Times New Roman"/>
          <w:color w:val="auto"/>
          <w:sz w:val="28"/>
          <w:szCs w:val="28"/>
          <w:lang w:val="uk-UA"/>
        </w:rPr>
      </w:pPr>
      <w:r w:rsidRPr="00F27AB2">
        <w:rPr>
          <w:rFonts w:ascii="Times New Roman" w:hAnsi="Times New Roman" w:cs="Times New Roman"/>
          <w:color w:val="auto"/>
          <w:sz w:val="28"/>
          <w:szCs w:val="28"/>
          <w:lang w:val="uk-UA"/>
        </w:rPr>
        <w:t xml:space="preserve">- план реформування закладу протягом одного року; </w:t>
      </w:r>
    </w:p>
    <w:p w:rsidR="007B6B07" w:rsidRPr="00F27AB2" w:rsidRDefault="007B6B07" w:rsidP="0059041F">
      <w:pPr>
        <w:pStyle w:val="a8"/>
        <w:ind w:firstLine="709"/>
        <w:jc w:val="both"/>
        <w:rPr>
          <w:rFonts w:ascii="Times New Roman" w:hAnsi="Times New Roman" w:cs="Times New Roman"/>
          <w:color w:val="auto"/>
          <w:sz w:val="28"/>
          <w:szCs w:val="28"/>
          <w:lang w:val="uk-UA"/>
        </w:rPr>
      </w:pPr>
      <w:r w:rsidRPr="00F27AB2">
        <w:rPr>
          <w:rFonts w:ascii="Times New Roman" w:hAnsi="Times New Roman" w:cs="Times New Roman"/>
          <w:color w:val="auto"/>
          <w:sz w:val="28"/>
          <w:szCs w:val="28"/>
          <w:lang w:val="uk-UA"/>
        </w:rPr>
        <w:t xml:space="preserve">- 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 </w:t>
      </w:r>
    </w:p>
    <w:p w:rsidR="007B6B07" w:rsidRPr="00F27AB2" w:rsidRDefault="007B6B07" w:rsidP="0059041F">
      <w:pPr>
        <w:pStyle w:val="a8"/>
        <w:ind w:firstLine="709"/>
        <w:jc w:val="both"/>
        <w:rPr>
          <w:rFonts w:ascii="Times New Roman" w:hAnsi="Times New Roman" w:cs="Times New Roman"/>
          <w:color w:val="auto"/>
          <w:sz w:val="28"/>
          <w:szCs w:val="28"/>
          <w:lang w:val="uk-UA"/>
        </w:rPr>
      </w:pPr>
      <w:r w:rsidRPr="00F27AB2">
        <w:rPr>
          <w:rFonts w:ascii="Times New Roman" w:hAnsi="Times New Roman" w:cs="Times New Roman"/>
          <w:color w:val="auto"/>
          <w:sz w:val="28"/>
          <w:szCs w:val="28"/>
          <w:lang w:val="uk-UA"/>
        </w:rPr>
        <w:t xml:space="preserve">- пропозиції щодо залучення інвестицій для розвитку закладу; </w:t>
      </w:r>
    </w:p>
    <w:p w:rsidR="007B6B07" w:rsidRPr="00F27AB2" w:rsidRDefault="007B6B07" w:rsidP="0059041F">
      <w:pPr>
        <w:pStyle w:val="a8"/>
        <w:ind w:firstLine="709"/>
        <w:jc w:val="both"/>
        <w:rPr>
          <w:rFonts w:ascii="Times New Roman" w:hAnsi="Times New Roman" w:cs="Times New Roman"/>
          <w:color w:val="auto"/>
          <w:sz w:val="28"/>
          <w:szCs w:val="28"/>
          <w:lang w:val="uk-UA"/>
        </w:rPr>
      </w:pPr>
      <w:r w:rsidRPr="00F27AB2">
        <w:rPr>
          <w:rFonts w:ascii="Times New Roman" w:hAnsi="Times New Roman" w:cs="Times New Roman"/>
          <w:color w:val="auto"/>
          <w:sz w:val="28"/>
          <w:szCs w:val="28"/>
          <w:lang w:val="uk-UA"/>
        </w:rPr>
        <w:t>- пропозиції (відомості) щодо очікуваної динаміки поліпшення основних показників діяльності закладу.</w:t>
      </w:r>
    </w:p>
    <w:p w:rsidR="0059041F" w:rsidRPr="00F27AB2" w:rsidRDefault="007B6B07" w:rsidP="0059041F">
      <w:pPr>
        <w:pStyle w:val="a7"/>
        <w:shd w:val="clear" w:color="auto" w:fill="auto"/>
        <w:spacing w:after="0" w:line="240" w:lineRule="auto"/>
        <w:ind w:firstLine="709"/>
        <w:rPr>
          <w:rFonts w:ascii="Times New Roman" w:hAnsi="Times New Roman" w:cs="Times New Roman"/>
          <w:spacing w:val="0"/>
          <w:sz w:val="28"/>
          <w:szCs w:val="28"/>
          <w:lang w:val="uk-UA"/>
        </w:rPr>
      </w:pPr>
      <w:r w:rsidRPr="00F27AB2">
        <w:rPr>
          <w:rFonts w:ascii="Times New Roman" w:hAnsi="Times New Roman" w:cs="Times New Roman"/>
          <w:spacing w:val="0"/>
          <w:sz w:val="28"/>
          <w:szCs w:val="28"/>
          <w:lang w:val="uk-UA"/>
        </w:rPr>
        <w:t>Конкурсна пропозиція повинна бути обсягом не більше 15 сторінок друкованого тексту і подана в паперовій та електронній формі</w:t>
      </w:r>
      <w:r w:rsidR="0059041F" w:rsidRPr="00F27AB2">
        <w:rPr>
          <w:rFonts w:ascii="Times New Roman" w:hAnsi="Times New Roman" w:cs="Times New Roman"/>
          <w:spacing w:val="0"/>
          <w:sz w:val="28"/>
          <w:szCs w:val="28"/>
          <w:lang w:val="uk-UA"/>
        </w:rPr>
        <w:t xml:space="preserve"> та наступні документи:</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  копію паспорта громадянина України;</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  письмову </w:t>
      </w:r>
      <w:hyperlink r:id="rId14" w:anchor="n147" w:history="1">
        <w:r w:rsidRPr="00F27AB2">
          <w:rPr>
            <w:rStyle w:val="a9"/>
            <w:color w:val="auto"/>
            <w:sz w:val="28"/>
            <w:szCs w:val="28"/>
            <w:u w:val="none"/>
            <w:lang w:val="uk-UA"/>
          </w:rPr>
          <w:t>заяву про участь у конкурсі</w:t>
        </w:r>
      </w:hyperlink>
      <w:r w:rsidRPr="00F27AB2">
        <w:rPr>
          <w:sz w:val="28"/>
          <w:szCs w:val="28"/>
          <w:lang w:val="uk-UA"/>
        </w:rPr>
        <w:t> із зазначенням основних мотивів для зайняття посади за формою згідно з додатком 1;</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 резюме у довільній формі;</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 автобіографію (у випадках, визначених законодавством);</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 </w:t>
      </w:r>
      <w:hyperlink r:id="rId15" w:anchor="n150" w:history="1">
        <w:r w:rsidRPr="00F27AB2">
          <w:rPr>
            <w:rStyle w:val="a9"/>
            <w:color w:val="auto"/>
            <w:sz w:val="28"/>
            <w:szCs w:val="28"/>
            <w:u w:val="none"/>
            <w:lang w:val="uk-UA"/>
          </w:rPr>
          <w:t>згоду на обробку персональних даних</w:t>
        </w:r>
      </w:hyperlink>
      <w:r w:rsidRPr="00F27AB2">
        <w:rPr>
          <w:sz w:val="28"/>
          <w:szCs w:val="28"/>
          <w:lang w:val="uk-UA"/>
        </w:rPr>
        <w:t> згідно з додатком 2;</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 довідку МВС про відсутність судимості;</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 </w:t>
      </w:r>
      <w:hyperlink r:id="rId16" w:anchor="n153" w:history="1">
        <w:r w:rsidRPr="00F27AB2">
          <w:rPr>
            <w:rStyle w:val="a9"/>
            <w:color w:val="auto"/>
            <w:sz w:val="28"/>
            <w:szCs w:val="28"/>
            <w:u w:val="none"/>
            <w:lang w:val="uk-UA"/>
          </w:rPr>
          <w:t>попередження</w:t>
        </w:r>
      </w:hyperlink>
      <w:r w:rsidRPr="00F27AB2">
        <w:rPr>
          <w:sz w:val="28"/>
          <w:szCs w:val="28"/>
          <w:lang w:val="uk-UA"/>
        </w:rPr>
        <w:t> стосовно встановлених </w:t>
      </w:r>
      <w:hyperlink r:id="rId17" w:tgtFrame="_blank" w:history="1">
        <w:r w:rsidRPr="00F27AB2">
          <w:rPr>
            <w:rStyle w:val="a9"/>
            <w:color w:val="auto"/>
            <w:sz w:val="28"/>
            <w:szCs w:val="28"/>
            <w:u w:val="none"/>
            <w:lang w:val="uk-UA"/>
          </w:rPr>
          <w:t>Законом України</w:t>
        </w:r>
      </w:hyperlink>
      <w:r w:rsidRPr="00F27AB2">
        <w:rPr>
          <w:sz w:val="28"/>
          <w:szCs w:val="28"/>
          <w:lang w:val="uk-UA"/>
        </w:rPr>
        <w:t> “Про запобігання корупції“ вимог та обмежень, підписане претендентом на посаду, за формою згідно з додатком 3;</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 </w:t>
      </w:r>
      <w:hyperlink r:id="rId18" w:anchor="n157" w:history="1">
        <w:r w:rsidRPr="00F27AB2">
          <w:rPr>
            <w:rStyle w:val="a9"/>
            <w:color w:val="auto"/>
            <w:sz w:val="28"/>
            <w:szCs w:val="28"/>
            <w:u w:val="none"/>
            <w:lang w:val="uk-UA"/>
          </w:rPr>
          <w:t>заяву про відсутність у діях особи конфлікту інтересів</w:t>
        </w:r>
      </w:hyperlink>
      <w:r w:rsidRPr="00F27AB2">
        <w:rPr>
          <w:sz w:val="28"/>
          <w:szCs w:val="28"/>
          <w:lang w:val="uk-UA"/>
        </w:rPr>
        <w:t> згідно із додатком 4;</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lastRenderedPageBreak/>
        <w:t>-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w:t>
      </w:r>
      <w:hyperlink r:id="rId19" w:anchor="n443" w:tgtFrame="_blank" w:history="1">
        <w:r w:rsidRPr="00F27AB2">
          <w:rPr>
            <w:rStyle w:val="a9"/>
            <w:color w:val="auto"/>
            <w:sz w:val="28"/>
            <w:szCs w:val="28"/>
            <w:u w:val="none"/>
            <w:lang w:val="uk-UA"/>
          </w:rPr>
          <w:t>частини третьої</w:t>
        </w:r>
      </w:hyperlink>
      <w:r w:rsidRPr="00F27AB2">
        <w:rPr>
          <w:sz w:val="28"/>
          <w:szCs w:val="28"/>
          <w:lang w:val="uk-UA"/>
        </w:rPr>
        <w:t> статті 45 Закону України “Про запобігання корупції“).</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Документи, крім заяви про участь у конкурсі, подаються в запечатаному вигляді.</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9041F" w:rsidRPr="00F27AB2" w:rsidRDefault="0059041F" w:rsidP="0059041F">
      <w:pPr>
        <w:pStyle w:val="rvps2"/>
        <w:shd w:val="clear" w:color="auto" w:fill="FFFFFF"/>
        <w:spacing w:before="0" w:beforeAutospacing="0" w:after="0" w:afterAutospacing="0"/>
        <w:ind w:firstLine="450"/>
        <w:jc w:val="both"/>
        <w:rPr>
          <w:sz w:val="28"/>
          <w:szCs w:val="28"/>
          <w:lang w:val="uk-UA"/>
        </w:rPr>
      </w:pPr>
      <w:r w:rsidRPr="00F27AB2">
        <w:rPr>
          <w:sz w:val="28"/>
          <w:szCs w:val="28"/>
          <w:lang w:val="uk-UA"/>
        </w:rPr>
        <w:t>Відповідальність за достовірність поданих документів несе претендент</w:t>
      </w:r>
    </w:p>
    <w:p w:rsidR="007B6B07" w:rsidRPr="00F27AB2" w:rsidRDefault="007B6B07" w:rsidP="007B6B07">
      <w:pPr>
        <w:pStyle w:val="a3"/>
        <w:spacing w:before="0" w:beforeAutospacing="0" w:after="0" w:afterAutospacing="0"/>
        <w:jc w:val="both"/>
        <w:rPr>
          <w:b/>
          <w:sz w:val="28"/>
          <w:szCs w:val="28"/>
          <w:lang w:val="uk-UA"/>
        </w:rPr>
      </w:pPr>
    </w:p>
    <w:p w:rsidR="007B6B07" w:rsidRPr="00F27AB2" w:rsidRDefault="007B6B07" w:rsidP="0059041F">
      <w:pPr>
        <w:pStyle w:val="a3"/>
        <w:numPr>
          <w:ilvl w:val="0"/>
          <w:numId w:val="2"/>
        </w:numPr>
        <w:spacing w:before="0" w:beforeAutospacing="0" w:after="0" w:afterAutospacing="0"/>
        <w:ind w:left="0" w:firstLine="567"/>
        <w:jc w:val="both"/>
        <w:rPr>
          <w:b/>
          <w:sz w:val="28"/>
          <w:szCs w:val="28"/>
          <w:lang w:val="uk-UA"/>
        </w:rPr>
      </w:pPr>
      <w:r w:rsidRPr="00F27AB2">
        <w:rPr>
          <w:b/>
          <w:sz w:val="28"/>
          <w:szCs w:val="28"/>
          <w:lang w:val="uk-UA"/>
        </w:rPr>
        <w:t xml:space="preserve">Про визначення дати проведення </w:t>
      </w:r>
      <w:r w:rsidR="00186162" w:rsidRPr="00F27AB2">
        <w:rPr>
          <w:b/>
          <w:sz w:val="28"/>
          <w:szCs w:val="28"/>
          <w:lang w:val="uk-UA"/>
        </w:rPr>
        <w:t>засідання</w:t>
      </w:r>
      <w:r w:rsidRPr="00F27AB2">
        <w:rPr>
          <w:b/>
          <w:sz w:val="28"/>
          <w:szCs w:val="28"/>
          <w:lang w:val="uk-UA"/>
        </w:rPr>
        <w:t xml:space="preserve"> конкурсної комісії з розгляду заяв претендентів і доданих до них документів на відповідність встановленим вимогам</w:t>
      </w:r>
      <w:r w:rsidR="00186162" w:rsidRPr="00F27AB2">
        <w:rPr>
          <w:b/>
          <w:sz w:val="28"/>
          <w:szCs w:val="28"/>
          <w:lang w:val="uk-UA"/>
        </w:rPr>
        <w:t xml:space="preserve"> та засідання конкурсної комісії із заслуховуванням конкурсних пропозицій учасників конкурсу, проведення з ними співбесіди та здійснення шляхом голосування відбору з числа учасників конкурсу однієї кандидатури, яка відповідає встановленим вимогам – переможця конкурсу</w:t>
      </w:r>
      <w:r w:rsidRPr="00F27AB2">
        <w:rPr>
          <w:b/>
          <w:sz w:val="28"/>
          <w:szCs w:val="28"/>
          <w:lang w:val="uk-UA"/>
        </w:rPr>
        <w:t>.</w:t>
      </w:r>
    </w:p>
    <w:p w:rsidR="005033F0" w:rsidRDefault="005033F0" w:rsidP="007B6B07">
      <w:pPr>
        <w:pStyle w:val="a8"/>
        <w:jc w:val="both"/>
        <w:rPr>
          <w:rFonts w:ascii="Times New Roman" w:hAnsi="Times New Roman" w:cs="Times New Roman"/>
          <w:b/>
          <w:sz w:val="28"/>
          <w:szCs w:val="28"/>
          <w:lang w:val="uk-UA"/>
        </w:rPr>
      </w:pPr>
    </w:p>
    <w:p w:rsidR="007B6B07" w:rsidRPr="00F27AB2" w:rsidRDefault="007B6B07" w:rsidP="007B6B07">
      <w:pPr>
        <w:pStyle w:val="a8"/>
        <w:jc w:val="both"/>
        <w:rPr>
          <w:rFonts w:ascii="Times New Roman" w:hAnsi="Times New Roman" w:cs="Times New Roman"/>
          <w:sz w:val="28"/>
          <w:szCs w:val="28"/>
          <w:lang w:val="uk-UA"/>
        </w:rPr>
      </w:pPr>
      <w:r w:rsidRPr="00F27AB2">
        <w:rPr>
          <w:rFonts w:ascii="Times New Roman" w:hAnsi="Times New Roman" w:cs="Times New Roman"/>
          <w:b/>
          <w:sz w:val="28"/>
          <w:szCs w:val="28"/>
          <w:lang w:val="uk-UA"/>
        </w:rPr>
        <w:t>СЛУХАЛИ:</w:t>
      </w:r>
      <w:r w:rsidRPr="00F27AB2">
        <w:rPr>
          <w:rFonts w:ascii="Times New Roman" w:hAnsi="Times New Roman" w:cs="Times New Roman"/>
          <w:sz w:val="28"/>
          <w:szCs w:val="28"/>
          <w:lang w:val="uk-UA"/>
        </w:rPr>
        <w:t xml:space="preserve"> </w:t>
      </w:r>
      <w:r w:rsidR="0059041F" w:rsidRPr="00F27AB2">
        <w:rPr>
          <w:rFonts w:ascii="Times New Roman" w:hAnsi="Times New Roman" w:cs="Times New Roman"/>
          <w:sz w:val="28"/>
          <w:szCs w:val="28"/>
          <w:lang w:val="uk-UA"/>
        </w:rPr>
        <w:t>Мірошниченка П.Л.</w:t>
      </w:r>
      <w:r w:rsidRPr="00F27AB2">
        <w:rPr>
          <w:rFonts w:ascii="Times New Roman" w:hAnsi="Times New Roman" w:cs="Times New Roman"/>
          <w:sz w:val="28"/>
          <w:szCs w:val="28"/>
          <w:lang w:val="uk-UA"/>
        </w:rPr>
        <w:t>, голову конкурсної комісії, який зазначив, що,  відповідно до пунктів 24, 30 Порядку, конкурсна комісія забезпечує перевірку документів, поданих претендентами, на відповідність установленим вимогам. А тому виникає необхідність затвердження дати засідання конкурсної комісії для перевірки документів, поданих претендентами, з урахуванням кінцевого терміну подачі документів особами, які виявили бажання взяти участь у конкурсі.</w:t>
      </w:r>
    </w:p>
    <w:p w:rsidR="007B6B07" w:rsidRPr="00F27AB2" w:rsidRDefault="007B6B07" w:rsidP="007B6B07">
      <w:pPr>
        <w:pStyle w:val="a8"/>
        <w:ind w:firstLine="708"/>
        <w:jc w:val="both"/>
        <w:rPr>
          <w:rFonts w:ascii="Times New Roman" w:hAnsi="Times New Roman" w:cs="Times New Roman"/>
          <w:color w:val="auto"/>
          <w:sz w:val="28"/>
          <w:szCs w:val="28"/>
          <w:lang w:val="uk-UA"/>
        </w:rPr>
      </w:pPr>
      <w:r w:rsidRPr="00F27AB2">
        <w:rPr>
          <w:rFonts w:ascii="Times New Roman" w:hAnsi="Times New Roman" w:cs="Times New Roman"/>
          <w:color w:val="auto"/>
          <w:sz w:val="28"/>
          <w:szCs w:val="28"/>
          <w:lang w:val="uk-UA"/>
        </w:rPr>
        <w:t xml:space="preserve">Враховуючи зазначене, </w:t>
      </w:r>
      <w:r w:rsidR="00A90451" w:rsidRPr="00F27AB2">
        <w:rPr>
          <w:rFonts w:ascii="Times New Roman" w:hAnsi="Times New Roman" w:cs="Times New Roman"/>
          <w:color w:val="auto"/>
          <w:sz w:val="28"/>
          <w:szCs w:val="28"/>
          <w:lang w:val="uk-UA"/>
        </w:rPr>
        <w:t>Мірошниченко П.Л.</w:t>
      </w:r>
      <w:r w:rsidRPr="00F27AB2">
        <w:rPr>
          <w:rFonts w:ascii="Times New Roman" w:hAnsi="Times New Roman" w:cs="Times New Roman"/>
          <w:color w:val="auto"/>
          <w:sz w:val="28"/>
          <w:szCs w:val="28"/>
          <w:lang w:val="uk-UA"/>
        </w:rPr>
        <w:t xml:space="preserve"> запропонував призначити засідання конкурсної комісії з розгляду  заяв претендентів і доданих до них документів на </w:t>
      </w:r>
      <w:r w:rsidR="00A90451" w:rsidRPr="00F27AB2">
        <w:rPr>
          <w:rFonts w:ascii="Times New Roman" w:hAnsi="Times New Roman" w:cs="Times New Roman"/>
          <w:color w:val="auto"/>
          <w:sz w:val="28"/>
          <w:szCs w:val="28"/>
          <w:lang w:val="uk-UA"/>
        </w:rPr>
        <w:t>1</w:t>
      </w:r>
      <w:r w:rsidR="00182DD4">
        <w:rPr>
          <w:rFonts w:ascii="Times New Roman" w:hAnsi="Times New Roman" w:cs="Times New Roman"/>
          <w:color w:val="auto"/>
          <w:sz w:val="28"/>
          <w:szCs w:val="28"/>
          <w:lang w:val="uk-UA"/>
        </w:rPr>
        <w:t>2</w:t>
      </w:r>
      <w:r w:rsidR="00A90451" w:rsidRPr="00F27AB2">
        <w:rPr>
          <w:rFonts w:ascii="Times New Roman" w:hAnsi="Times New Roman" w:cs="Times New Roman"/>
          <w:color w:val="auto"/>
          <w:sz w:val="28"/>
          <w:szCs w:val="28"/>
          <w:lang w:val="uk-UA"/>
        </w:rPr>
        <w:t xml:space="preserve"> жовтня</w:t>
      </w:r>
      <w:r w:rsidRPr="00F27AB2">
        <w:rPr>
          <w:rFonts w:ascii="Times New Roman" w:hAnsi="Times New Roman" w:cs="Times New Roman"/>
          <w:color w:val="auto"/>
          <w:sz w:val="28"/>
          <w:szCs w:val="28"/>
          <w:lang w:val="uk-UA"/>
        </w:rPr>
        <w:t xml:space="preserve"> 2021 року.</w:t>
      </w:r>
    </w:p>
    <w:p w:rsidR="00186162" w:rsidRPr="00F27AB2" w:rsidRDefault="005033F0" w:rsidP="00186162">
      <w:pPr>
        <w:pStyle w:val="a8"/>
        <w:ind w:firstLine="708"/>
        <w:jc w:val="both"/>
        <w:rPr>
          <w:rFonts w:ascii="Times New Roman" w:hAnsi="Times New Roman" w:cs="Times New Roman"/>
          <w:lang w:val="uk-UA"/>
        </w:rPr>
      </w:pPr>
      <w:proofErr w:type="spellStart"/>
      <w:r>
        <w:rPr>
          <w:rFonts w:ascii="Times New Roman" w:hAnsi="Times New Roman" w:cs="Times New Roman"/>
          <w:color w:val="auto"/>
          <w:sz w:val="28"/>
          <w:szCs w:val="28"/>
          <w:lang w:val="uk-UA"/>
        </w:rPr>
        <w:t>Сухобок</w:t>
      </w:r>
      <w:proofErr w:type="spellEnd"/>
      <w:r>
        <w:rPr>
          <w:rFonts w:ascii="Times New Roman" w:hAnsi="Times New Roman" w:cs="Times New Roman"/>
          <w:color w:val="auto"/>
          <w:sz w:val="28"/>
          <w:szCs w:val="28"/>
          <w:lang w:val="uk-UA"/>
        </w:rPr>
        <w:t xml:space="preserve"> Т.С.</w:t>
      </w:r>
      <w:r w:rsidR="00186162" w:rsidRPr="00F27AB2">
        <w:rPr>
          <w:rFonts w:ascii="Times New Roman" w:hAnsi="Times New Roman" w:cs="Times New Roman"/>
          <w:color w:val="auto"/>
          <w:sz w:val="28"/>
          <w:szCs w:val="28"/>
          <w:lang w:val="uk-UA"/>
        </w:rPr>
        <w:t xml:space="preserve"> запропонувала встановити час проведення засідання о 14-30 годині.</w:t>
      </w:r>
    </w:p>
    <w:p w:rsidR="00186162" w:rsidRPr="00F27AB2" w:rsidRDefault="00186162" w:rsidP="007B6B07">
      <w:pPr>
        <w:pStyle w:val="a8"/>
        <w:ind w:firstLine="708"/>
        <w:jc w:val="both"/>
        <w:rPr>
          <w:rFonts w:ascii="Times New Roman" w:hAnsi="Times New Roman" w:cs="Times New Roman"/>
          <w:color w:val="auto"/>
          <w:sz w:val="28"/>
          <w:szCs w:val="28"/>
          <w:shd w:val="clear" w:color="auto" w:fill="FFFFFF"/>
          <w:lang w:val="uk-UA"/>
        </w:rPr>
      </w:pPr>
      <w:r w:rsidRPr="00F27AB2">
        <w:rPr>
          <w:rFonts w:ascii="Times New Roman" w:hAnsi="Times New Roman" w:cs="Times New Roman"/>
          <w:color w:val="auto"/>
          <w:sz w:val="28"/>
          <w:szCs w:val="28"/>
          <w:lang w:val="uk-UA"/>
        </w:rPr>
        <w:t>Згідно пунктів 30 та  34 Порядку, з</w:t>
      </w:r>
      <w:r w:rsidRPr="00F27AB2">
        <w:rPr>
          <w:rFonts w:ascii="Times New Roman" w:hAnsi="Times New Roman" w:cs="Times New Roman"/>
          <w:color w:val="auto"/>
          <w:sz w:val="28"/>
          <w:szCs w:val="28"/>
          <w:shd w:val="clear" w:color="auto" w:fill="FFFFFF"/>
          <w:lang w:val="uk-UA"/>
        </w:rPr>
        <w:t>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186162" w:rsidRPr="00F27AB2" w:rsidRDefault="00186162" w:rsidP="00D910C1">
      <w:pPr>
        <w:pStyle w:val="a8"/>
        <w:ind w:firstLine="708"/>
        <w:jc w:val="both"/>
        <w:rPr>
          <w:rFonts w:ascii="Times New Roman" w:hAnsi="Times New Roman" w:cs="Times New Roman"/>
          <w:color w:val="auto"/>
          <w:sz w:val="28"/>
          <w:szCs w:val="28"/>
          <w:shd w:val="clear" w:color="auto" w:fill="FFFFFF"/>
          <w:lang w:val="uk-UA"/>
        </w:rPr>
      </w:pPr>
      <w:r w:rsidRPr="00F27AB2">
        <w:rPr>
          <w:rFonts w:ascii="Times New Roman" w:hAnsi="Times New Roman" w:cs="Times New Roman"/>
          <w:color w:val="auto"/>
          <w:sz w:val="28"/>
          <w:szCs w:val="28"/>
          <w:shd w:val="clear" w:color="auto" w:fill="FFFFFF"/>
          <w:lang w:val="uk-UA"/>
        </w:rPr>
        <w:t>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w:t>
      </w:r>
    </w:p>
    <w:p w:rsidR="00186162" w:rsidRPr="00F27AB2" w:rsidRDefault="00186162" w:rsidP="00D910C1">
      <w:pPr>
        <w:pStyle w:val="a3"/>
        <w:spacing w:before="0" w:beforeAutospacing="0" w:after="0" w:afterAutospacing="0"/>
        <w:ind w:firstLine="708"/>
        <w:jc w:val="both"/>
        <w:rPr>
          <w:sz w:val="28"/>
          <w:szCs w:val="28"/>
          <w:lang w:val="uk-UA"/>
        </w:rPr>
      </w:pPr>
      <w:r w:rsidRPr="00F27AB2">
        <w:rPr>
          <w:sz w:val="28"/>
          <w:szCs w:val="28"/>
          <w:lang w:val="uk-UA"/>
        </w:rPr>
        <w:t xml:space="preserve">Враховуючи зазначене, Мірошниченко П.Л. запропонував призначити засідання конкурсної комісії </w:t>
      </w:r>
      <w:r w:rsidR="0006476A" w:rsidRPr="00F27AB2">
        <w:rPr>
          <w:sz w:val="28"/>
          <w:szCs w:val="28"/>
          <w:lang w:val="uk-UA"/>
        </w:rPr>
        <w:t xml:space="preserve">із заслуховуванням конкурсних пропозицій учасників конкурсу, проведення з ними співбесіди та здійснення шляхом </w:t>
      </w:r>
      <w:r w:rsidR="0006476A" w:rsidRPr="00F27AB2">
        <w:rPr>
          <w:sz w:val="28"/>
          <w:szCs w:val="28"/>
          <w:lang w:val="uk-UA"/>
        </w:rPr>
        <w:lastRenderedPageBreak/>
        <w:t>голосування відбору з числа учасників конкурсу однієї кандидатури, яка відповідає встановленим вимогам – переможця конкурсу</w:t>
      </w:r>
      <w:r w:rsidR="00182DD4">
        <w:rPr>
          <w:sz w:val="28"/>
          <w:szCs w:val="28"/>
          <w:lang w:val="uk-UA"/>
        </w:rPr>
        <w:t xml:space="preserve"> на 19</w:t>
      </w:r>
      <w:r w:rsidRPr="00F27AB2">
        <w:rPr>
          <w:sz w:val="28"/>
          <w:szCs w:val="28"/>
          <w:lang w:val="uk-UA"/>
        </w:rPr>
        <w:t xml:space="preserve"> жовтня 2021 року.</w:t>
      </w:r>
    </w:p>
    <w:p w:rsidR="00186162" w:rsidRPr="00F27AB2" w:rsidRDefault="005033F0" w:rsidP="00186162">
      <w:pPr>
        <w:pStyle w:val="a8"/>
        <w:ind w:firstLine="708"/>
        <w:jc w:val="both"/>
        <w:rPr>
          <w:rFonts w:ascii="Times New Roman" w:hAnsi="Times New Roman" w:cs="Times New Roman"/>
          <w:color w:val="auto"/>
          <w:sz w:val="28"/>
          <w:szCs w:val="28"/>
          <w:lang w:val="uk-UA"/>
        </w:rPr>
      </w:pPr>
      <w:proofErr w:type="spellStart"/>
      <w:r>
        <w:rPr>
          <w:rFonts w:ascii="Times New Roman" w:hAnsi="Times New Roman" w:cs="Times New Roman"/>
          <w:color w:val="auto"/>
          <w:sz w:val="28"/>
          <w:szCs w:val="28"/>
          <w:lang w:val="uk-UA"/>
        </w:rPr>
        <w:t>Сухобок</w:t>
      </w:r>
      <w:proofErr w:type="spellEnd"/>
      <w:r>
        <w:rPr>
          <w:rFonts w:ascii="Times New Roman" w:hAnsi="Times New Roman" w:cs="Times New Roman"/>
          <w:color w:val="auto"/>
          <w:sz w:val="28"/>
          <w:szCs w:val="28"/>
          <w:lang w:val="uk-UA"/>
        </w:rPr>
        <w:t xml:space="preserve"> Т.С.</w:t>
      </w:r>
      <w:r w:rsidR="00186162" w:rsidRPr="00F27AB2">
        <w:rPr>
          <w:rFonts w:ascii="Times New Roman" w:hAnsi="Times New Roman" w:cs="Times New Roman"/>
          <w:color w:val="auto"/>
          <w:sz w:val="28"/>
          <w:szCs w:val="28"/>
          <w:lang w:val="uk-UA"/>
        </w:rPr>
        <w:t xml:space="preserve"> запропонувала встановити час проведення засідання о 14-30 годині.</w:t>
      </w:r>
    </w:p>
    <w:p w:rsidR="007B6B07" w:rsidRPr="00F27AB2" w:rsidRDefault="007B6B07" w:rsidP="007B6B07">
      <w:pPr>
        <w:pStyle w:val="a3"/>
        <w:spacing w:before="0" w:beforeAutospacing="0" w:after="0" w:afterAutospacing="0"/>
        <w:ind w:firstLine="709"/>
        <w:jc w:val="both"/>
        <w:rPr>
          <w:sz w:val="28"/>
          <w:szCs w:val="28"/>
          <w:lang w:val="uk-UA"/>
        </w:rPr>
      </w:pPr>
    </w:p>
    <w:p w:rsidR="007B6B07" w:rsidRPr="00F27AB2" w:rsidRDefault="007B6B07" w:rsidP="007B6B07">
      <w:pPr>
        <w:pStyle w:val="a3"/>
        <w:spacing w:before="0" w:beforeAutospacing="0" w:after="0" w:afterAutospacing="0"/>
        <w:ind w:firstLine="709"/>
        <w:jc w:val="both"/>
        <w:rPr>
          <w:sz w:val="28"/>
          <w:szCs w:val="28"/>
          <w:lang w:val="uk-UA"/>
        </w:rPr>
      </w:pPr>
      <w:r w:rsidRPr="00F27AB2">
        <w:rPr>
          <w:sz w:val="28"/>
          <w:szCs w:val="28"/>
          <w:lang w:val="uk-UA"/>
        </w:rPr>
        <w:t xml:space="preserve">Голосували:   «За» - </w:t>
      </w:r>
      <w:r w:rsidR="005033F0">
        <w:rPr>
          <w:sz w:val="28"/>
          <w:szCs w:val="28"/>
          <w:lang w:val="uk-UA"/>
        </w:rPr>
        <w:t>8</w:t>
      </w:r>
      <w:r w:rsidRPr="00F27AB2">
        <w:rPr>
          <w:sz w:val="28"/>
          <w:szCs w:val="28"/>
          <w:lang w:val="uk-UA"/>
        </w:rPr>
        <w:t>;   «Проти» - 0;   «Утримався» - 0.</w:t>
      </w:r>
    </w:p>
    <w:p w:rsidR="007B6B07" w:rsidRPr="00F27AB2" w:rsidRDefault="007B6B07" w:rsidP="007B6B07">
      <w:pPr>
        <w:pStyle w:val="a3"/>
        <w:spacing w:before="0" w:beforeAutospacing="0" w:after="0" w:afterAutospacing="0"/>
        <w:ind w:firstLine="709"/>
        <w:jc w:val="both"/>
        <w:rPr>
          <w:sz w:val="28"/>
          <w:szCs w:val="28"/>
          <w:lang w:val="uk-UA"/>
        </w:rPr>
      </w:pPr>
    </w:p>
    <w:p w:rsidR="0006476A" w:rsidRPr="00F27AB2" w:rsidRDefault="007B6B07" w:rsidP="007B6B07">
      <w:pPr>
        <w:pStyle w:val="a7"/>
        <w:shd w:val="clear" w:color="auto" w:fill="auto"/>
        <w:spacing w:after="292"/>
        <w:ind w:right="20"/>
        <w:rPr>
          <w:rFonts w:ascii="Times New Roman" w:hAnsi="Times New Roman" w:cs="Times New Roman"/>
          <w:spacing w:val="0"/>
          <w:sz w:val="28"/>
          <w:szCs w:val="28"/>
          <w:lang w:val="uk-UA"/>
        </w:rPr>
      </w:pPr>
      <w:r w:rsidRPr="00F27AB2">
        <w:rPr>
          <w:rFonts w:ascii="Times New Roman" w:hAnsi="Times New Roman" w:cs="Times New Roman"/>
          <w:b/>
          <w:spacing w:val="0"/>
          <w:sz w:val="28"/>
          <w:szCs w:val="28"/>
          <w:lang w:val="uk-UA"/>
        </w:rPr>
        <w:t>ВИРІШИЛИ</w:t>
      </w:r>
      <w:r w:rsidRPr="00F27AB2">
        <w:rPr>
          <w:rFonts w:ascii="Times New Roman" w:hAnsi="Times New Roman" w:cs="Times New Roman"/>
          <w:spacing w:val="0"/>
          <w:sz w:val="28"/>
          <w:szCs w:val="28"/>
          <w:lang w:val="uk-UA"/>
        </w:rPr>
        <w:t xml:space="preserve">: </w:t>
      </w:r>
    </w:p>
    <w:p w:rsidR="0006476A" w:rsidRPr="00F27AB2" w:rsidRDefault="007B6B07" w:rsidP="0006476A">
      <w:pPr>
        <w:pStyle w:val="a3"/>
        <w:numPr>
          <w:ilvl w:val="0"/>
          <w:numId w:val="4"/>
        </w:numPr>
        <w:spacing w:before="0" w:beforeAutospacing="0" w:after="0" w:afterAutospacing="0"/>
        <w:ind w:left="0" w:firstLine="567"/>
        <w:jc w:val="both"/>
        <w:rPr>
          <w:sz w:val="28"/>
          <w:szCs w:val="28"/>
          <w:lang w:val="uk-UA"/>
        </w:rPr>
      </w:pPr>
      <w:r w:rsidRPr="00F27AB2">
        <w:rPr>
          <w:sz w:val="28"/>
          <w:szCs w:val="28"/>
          <w:lang w:val="uk-UA"/>
        </w:rPr>
        <w:t>призначити засідання конкурсної комісії з розгляду заяв претендентів і доданих до них документів на 1</w:t>
      </w:r>
      <w:r w:rsidR="00182DD4">
        <w:rPr>
          <w:sz w:val="28"/>
          <w:szCs w:val="28"/>
          <w:lang w:val="uk-UA"/>
        </w:rPr>
        <w:t>2</w:t>
      </w:r>
      <w:r w:rsidR="00A90451" w:rsidRPr="00F27AB2">
        <w:rPr>
          <w:sz w:val="28"/>
          <w:szCs w:val="28"/>
          <w:lang w:val="uk-UA"/>
        </w:rPr>
        <w:t xml:space="preserve"> жовт</w:t>
      </w:r>
      <w:r w:rsidR="00C36F76" w:rsidRPr="00F27AB2">
        <w:rPr>
          <w:sz w:val="28"/>
          <w:szCs w:val="28"/>
          <w:lang w:val="uk-UA"/>
        </w:rPr>
        <w:t>ня</w:t>
      </w:r>
      <w:r w:rsidRPr="00F27AB2">
        <w:rPr>
          <w:sz w:val="28"/>
          <w:szCs w:val="28"/>
          <w:lang w:val="uk-UA"/>
        </w:rPr>
        <w:t xml:space="preserve"> 2021 року о 14-</w:t>
      </w:r>
      <w:r w:rsidR="00A90451" w:rsidRPr="00F27AB2">
        <w:rPr>
          <w:sz w:val="28"/>
          <w:szCs w:val="28"/>
          <w:lang w:val="uk-UA"/>
        </w:rPr>
        <w:t>3</w:t>
      </w:r>
      <w:r w:rsidRPr="00F27AB2">
        <w:rPr>
          <w:sz w:val="28"/>
          <w:szCs w:val="28"/>
          <w:lang w:val="uk-UA"/>
        </w:rPr>
        <w:t>0 год</w:t>
      </w:r>
      <w:r w:rsidR="00D910C1" w:rsidRPr="00F27AB2">
        <w:rPr>
          <w:sz w:val="28"/>
          <w:szCs w:val="28"/>
          <w:lang w:val="uk-UA"/>
        </w:rPr>
        <w:t>.</w:t>
      </w:r>
      <w:r w:rsidR="0006476A" w:rsidRPr="00F27AB2">
        <w:rPr>
          <w:sz w:val="28"/>
          <w:szCs w:val="28"/>
          <w:lang w:val="uk-UA"/>
        </w:rPr>
        <w:t>;</w:t>
      </w:r>
    </w:p>
    <w:p w:rsidR="0006476A" w:rsidRPr="00F27AB2" w:rsidRDefault="0006476A" w:rsidP="0006476A">
      <w:pPr>
        <w:pStyle w:val="a3"/>
        <w:numPr>
          <w:ilvl w:val="0"/>
          <w:numId w:val="4"/>
        </w:numPr>
        <w:spacing w:before="0" w:beforeAutospacing="0" w:after="0" w:afterAutospacing="0"/>
        <w:ind w:left="0" w:firstLine="567"/>
        <w:jc w:val="both"/>
        <w:rPr>
          <w:sz w:val="28"/>
          <w:szCs w:val="28"/>
          <w:lang w:val="uk-UA"/>
        </w:rPr>
      </w:pPr>
      <w:r w:rsidRPr="00F27AB2">
        <w:rPr>
          <w:sz w:val="28"/>
          <w:szCs w:val="28"/>
          <w:lang w:val="uk-UA"/>
        </w:rPr>
        <w:t xml:space="preserve">призначити засідання конкурсної комісії із заслуховуванням конкурсних пропозицій учасників конкурсу, проведення з ними співбесіди та здійснення шляхом голосування відбору з числа учасників конкурсу однієї кандидатури, яка відповідає встановленим вимогам – переможця конкурсу на </w:t>
      </w:r>
      <w:r w:rsidR="00182DD4">
        <w:rPr>
          <w:sz w:val="28"/>
          <w:szCs w:val="28"/>
          <w:lang w:val="uk-UA"/>
        </w:rPr>
        <w:t>19</w:t>
      </w:r>
      <w:r w:rsidRPr="00F27AB2">
        <w:rPr>
          <w:sz w:val="28"/>
          <w:szCs w:val="28"/>
          <w:lang w:val="uk-UA"/>
        </w:rPr>
        <w:t xml:space="preserve"> жовтня 2021 року о 14-30 год.</w:t>
      </w:r>
    </w:p>
    <w:p w:rsidR="0006476A" w:rsidRPr="00F27AB2" w:rsidRDefault="0006476A" w:rsidP="0006476A">
      <w:pPr>
        <w:pStyle w:val="a3"/>
        <w:spacing w:before="0" w:beforeAutospacing="0" w:after="0" w:afterAutospacing="0"/>
        <w:ind w:left="567"/>
        <w:jc w:val="both"/>
        <w:rPr>
          <w:sz w:val="28"/>
          <w:szCs w:val="28"/>
          <w:lang w:val="uk-UA"/>
        </w:rPr>
      </w:pPr>
    </w:p>
    <w:p w:rsidR="007B6B07" w:rsidRPr="00F27AB2" w:rsidRDefault="00A90451" w:rsidP="00A90451">
      <w:pPr>
        <w:pStyle w:val="a3"/>
        <w:numPr>
          <w:ilvl w:val="0"/>
          <w:numId w:val="2"/>
        </w:numPr>
        <w:spacing w:before="0" w:beforeAutospacing="0" w:after="0" w:afterAutospacing="0"/>
        <w:ind w:left="0" w:firstLine="495"/>
        <w:jc w:val="both"/>
        <w:rPr>
          <w:b/>
          <w:sz w:val="28"/>
          <w:szCs w:val="28"/>
          <w:lang w:val="uk-UA"/>
        </w:rPr>
      </w:pPr>
      <w:r w:rsidRPr="00F27AB2">
        <w:rPr>
          <w:b/>
          <w:sz w:val="28"/>
          <w:szCs w:val="28"/>
          <w:lang w:val="uk-UA"/>
        </w:rPr>
        <w:t xml:space="preserve"> </w:t>
      </w:r>
      <w:r w:rsidR="007B6B07" w:rsidRPr="00F27AB2">
        <w:rPr>
          <w:b/>
          <w:sz w:val="28"/>
          <w:szCs w:val="28"/>
          <w:lang w:val="uk-UA"/>
        </w:rPr>
        <w:t>Про оприлюднення оголошення про проведення конкурсу та результатів засідання конкурсної комісії.</w:t>
      </w:r>
    </w:p>
    <w:p w:rsidR="007B6B07" w:rsidRPr="00F27AB2" w:rsidRDefault="007B6B07" w:rsidP="007B6B07">
      <w:pPr>
        <w:pStyle w:val="a7"/>
        <w:shd w:val="clear" w:color="auto" w:fill="auto"/>
        <w:spacing w:after="0" w:line="331" w:lineRule="exact"/>
        <w:ind w:right="20"/>
        <w:rPr>
          <w:rFonts w:ascii="Times New Roman" w:hAnsi="Times New Roman" w:cs="Times New Roman"/>
          <w:b/>
          <w:spacing w:val="0"/>
          <w:sz w:val="28"/>
          <w:szCs w:val="28"/>
          <w:lang w:val="uk-UA"/>
        </w:rPr>
      </w:pPr>
    </w:p>
    <w:p w:rsidR="007B6B07" w:rsidRPr="00F27AB2" w:rsidRDefault="007B6B07" w:rsidP="007B6B07">
      <w:pPr>
        <w:pStyle w:val="a7"/>
        <w:shd w:val="clear" w:color="auto" w:fill="auto"/>
        <w:spacing w:after="0" w:line="331" w:lineRule="exact"/>
        <w:ind w:right="20"/>
        <w:rPr>
          <w:rFonts w:ascii="Times New Roman" w:hAnsi="Times New Roman" w:cs="Times New Roman"/>
          <w:spacing w:val="0"/>
          <w:sz w:val="28"/>
          <w:szCs w:val="28"/>
          <w:lang w:val="uk-UA"/>
        </w:rPr>
      </w:pPr>
      <w:r w:rsidRPr="00F27AB2">
        <w:rPr>
          <w:rFonts w:ascii="Times New Roman" w:hAnsi="Times New Roman" w:cs="Times New Roman"/>
          <w:b/>
          <w:spacing w:val="0"/>
          <w:sz w:val="28"/>
          <w:szCs w:val="28"/>
          <w:lang w:val="uk-UA"/>
        </w:rPr>
        <w:t>СЛУХАЛИ</w:t>
      </w:r>
      <w:r w:rsidRPr="00F27AB2">
        <w:rPr>
          <w:rFonts w:ascii="Times New Roman" w:hAnsi="Times New Roman" w:cs="Times New Roman"/>
          <w:spacing w:val="0"/>
          <w:sz w:val="28"/>
          <w:szCs w:val="28"/>
          <w:lang w:val="uk-UA"/>
        </w:rPr>
        <w:t xml:space="preserve">: </w:t>
      </w:r>
      <w:r w:rsidR="00A90451" w:rsidRPr="00F27AB2">
        <w:rPr>
          <w:rFonts w:ascii="Times New Roman" w:hAnsi="Times New Roman" w:cs="Times New Roman"/>
          <w:spacing w:val="0"/>
          <w:sz w:val="28"/>
          <w:szCs w:val="28"/>
          <w:lang w:val="uk-UA"/>
        </w:rPr>
        <w:t>Мірошниченка П.Л.</w:t>
      </w:r>
      <w:r w:rsidRPr="00F27AB2">
        <w:rPr>
          <w:rFonts w:ascii="Times New Roman" w:hAnsi="Times New Roman" w:cs="Times New Roman"/>
          <w:spacing w:val="0"/>
          <w:sz w:val="28"/>
          <w:szCs w:val="28"/>
          <w:lang w:val="uk-UA"/>
        </w:rPr>
        <w:t>, голову конкурсної комісії, який повідомив, що відповідно до пунктів 23, 24, 27 Порядку, комісія не пізніше ніж протягом трьох днів після формування її складу оприлюднює на офіційному веб-сайті оголошення про проведення конкурсу</w:t>
      </w:r>
      <w:r w:rsidR="00F27AB2" w:rsidRPr="00F27AB2">
        <w:rPr>
          <w:rFonts w:ascii="Times New Roman" w:hAnsi="Times New Roman" w:cs="Times New Roman"/>
          <w:spacing w:val="0"/>
          <w:sz w:val="28"/>
          <w:szCs w:val="28"/>
          <w:lang w:val="uk-UA"/>
        </w:rPr>
        <w:t xml:space="preserve"> (додається)</w:t>
      </w:r>
      <w:r w:rsidRPr="00F27AB2">
        <w:rPr>
          <w:rFonts w:ascii="Times New Roman" w:hAnsi="Times New Roman" w:cs="Times New Roman"/>
          <w:spacing w:val="0"/>
          <w:sz w:val="28"/>
          <w:szCs w:val="28"/>
          <w:lang w:val="uk-UA"/>
        </w:rPr>
        <w:t>. В оголошенні зазначаються відомості, зазначені у пункті 27 Порядку.</w:t>
      </w:r>
    </w:p>
    <w:p w:rsidR="007B6B07" w:rsidRPr="00F27AB2" w:rsidRDefault="007B6B07" w:rsidP="007B6B07">
      <w:pPr>
        <w:pStyle w:val="a7"/>
        <w:shd w:val="clear" w:color="auto" w:fill="auto"/>
        <w:spacing w:after="0" w:line="336" w:lineRule="exact"/>
        <w:ind w:left="40" w:right="20" w:firstLine="700"/>
        <w:rPr>
          <w:rFonts w:ascii="Times New Roman" w:hAnsi="Times New Roman" w:cs="Times New Roman"/>
          <w:spacing w:val="0"/>
          <w:sz w:val="28"/>
          <w:szCs w:val="28"/>
          <w:lang w:val="uk-UA"/>
        </w:rPr>
      </w:pPr>
      <w:r w:rsidRPr="00F27AB2">
        <w:rPr>
          <w:rFonts w:ascii="Times New Roman" w:hAnsi="Times New Roman" w:cs="Times New Roman"/>
          <w:spacing w:val="0"/>
          <w:sz w:val="28"/>
          <w:szCs w:val="28"/>
          <w:lang w:val="uk-UA"/>
        </w:rPr>
        <w:t>Крім цього, конкурсна комісія оприлюднює на офіційному веб-сайті органу управління інформацію про рішення конкурсної комісії не пізніше наступного робочого дня після підписання протоколу.</w:t>
      </w:r>
    </w:p>
    <w:p w:rsidR="007B6B07" w:rsidRPr="00F27AB2" w:rsidRDefault="007B6B07" w:rsidP="007B6B07">
      <w:pPr>
        <w:pStyle w:val="a7"/>
        <w:shd w:val="clear" w:color="auto" w:fill="auto"/>
        <w:spacing w:after="0"/>
        <w:ind w:left="20" w:right="200"/>
        <w:jc w:val="left"/>
        <w:rPr>
          <w:rFonts w:ascii="Times New Roman" w:hAnsi="Times New Roman" w:cs="Times New Roman"/>
          <w:spacing w:val="0"/>
          <w:sz w:val="28"/>
          <w:szCs w:val="28"/>
          <w:lang w:val="uk-UA"/>
        </w:rPr>
      </w:pPr>
    </w:p>
    <w:p w:rsidR="007B6B07" w:rsidRPr="00F27AB2" w:rsidRDefault="007B6B07" w:rsidP="007B6B07">
      <w:pPr>
        <w:pStyle w:val="a3"/>
        <w:spacing w:before="0" w:beforeAutospacing="0" w:after="0" w:afterAutospacing="0"/>
        <w:ind w:right="-1"/>
        <w:jc w:val="both"/>
        <w:rPr>
          <w:sz w:val="28"/>
          <w:szCs w:val="28"/>
          <w:lang w:val="uk-UA"/>
        </w:rPr>
      </w:pPr>
    </w:p>
    <w:p w:rsidR="007B6B07" w:rsidRPr="00F27AB2" w:rsidRDefault="007B6B07" w:rsidP="007B6B07">
      <w:pPr>
        <w:pStyle w:val="a3"/>
        <w:spacing w:before="0" w:beforeAutospacing="0" w:after="0" w:afterAutospacing="0"/>
        <w:ind w:firstLine="709"/>
        <w:jc w:val="both"/>
        <w:rPr>
          <w:sz w:val="28"/>
          <w:szCs w:val="28"/>
          <w:lang w:val="uk-UA"/>
        </w:rPr>
      </w:pPr>
      <w:r w:rsidRPr="00F27AB2">
        <w:rPr>
          <w:sz w:val="28"/>
          <w:szCs w:val="28"/>
          <w:lang w:val="uk-UA"/>
        </w:rPr>
        <w:t xml:space="preserve">Голосували:   «За» - </w:t>
      </w:r>
      <w:r w:rsidR="005033F0">
        <w:rPr>
          <w:sz w:val="28"/>
          <w:szCs w:val="28"/>
          <w:lang w:val="uk-UA"/>
        </w:rPr>
        <w:t>8</w:t>
      </w:r>
      <w:r w:rsidRPr="00F27AB2">
        <w:rPr>
          <w:sz w:val="28"/>
          <w:szCs w:val="28"/>
          <w:lang w:val="uk-UA"/>
        </w:rPr>
        <w:t>;   «Проти» - 0;   «Утримався» - 0.</w:t>
      </w:r>
    </w:p>
    <w:p w:rsidR="007B6B07" w:rsidRPr="00F27AB2" w:rsidRDefault="007B6B07" w:rsidP="007B6B07">
      <w:pPr>
        <w:pStyle w:val="a3"/>
        <w:spacing w:before="0" w:beforeAutospacing="0" w:after="0" w:afterAutospacing="0"/>
        <w:ind w:firstLine="709"/>
        <w:jc w:val="both"/>
        <w:rPr>
          <w:sz w:val="28"/>
          <w:szCs w:val="28"/>
          <w:lang w:val="uk-UA"/>
        </w:rPr>
      </w:pPr>
    </w:p>
    <w:p w:rsidR="007B6B07" w:rsidRPr="00F27AB2" w:rsidRDefault="007B6B07" w:rsidP="007B6B07">
      <w:pPr>
        <w:pStyle w:val="a7"/>
        <w:shd w:val="clear" w:color="auto" w:fill="auto"/>
        <w:spacing w:after="0" w:line="331" w:lineRule="exact"/>
        <w:ind w:left="20" w:right="20"/>
        <w:rPr>
          <w:rFonts w:ascii="Times New Roman" w:hAnsi="Times New Roman" w:cs="Times New Roman"/>
          <w:spacing w:val="0"/>
          <w:sz w:val="28"/>
          <w:szCs w:val="28"/>
          <w:lang w:val="uk-UA"/>
        </w:rPr>
      </w:pPr>
      <w:r w:rsidRPr="00F27AB2">
        <w:rPr>
          <w:rFonts w:ascii="Times New Roman" w:hAnsi="Times New Roman" w:cs="Times New Roman"/>
          <w:b/>
          <w:spacing w:val="0"/>
          <w:sz w:val="28"/>
          <w:szCs w:val="28"/>
          <w:lang w:val="uk-UA"/>
        </w:rPr>
        <w:t>ВИРІШИЛИ:</w:t>
      </w:r>
      <w:r w:rsidRPr="00F27AB2">
        <w:rPr>
          <w:rFonts w:ascii="Times New Roman" w:hAnsi="Times New Roman" w:cs="Times New Roman"/>
          <w:spacing w:val="0"/>
          <w:sz w:val="28"/>
          <w:szCs w:val="28"/>
          <w:lang w:val="uk-UA"/>
        </w:rPr>
        <w:t xml:space="preserve"> доручити секретарю конкурсної комісії </w:t>
      </w:r>
      <w:proofErr w:type="spellStart"/>
      <w:r w:rsidR="00A90451" w:rsidRPr="00F27AB2">
        <w:rPr>
          <w:rFonts w:ascii="Times New Roman" w:hAnsi="Times New Roman" w:cs="Times New Roman"/>
          <w:spacing w:val="0"/>
          <w:sz w:val="28"/>
          <w:szCs w:val="28"/>
          <w:lang w:val="uk-UA"/>
        </w:rPr>
        <w:t>Сухобок</w:t>
      </w:r>
      <w:proofErr w:type="spellEnd"/>
      <w:r w:rsidR="00A90451" w:rsidRPr="00F27AB2">
        <w:rPr>
          <w:rFonts w:ascii="Times New Roman" w:hAnsi="Times New Roman" w:cs="Times New Roman"/>
          <w:spacing w:val="0"/>
          <w:sz w:val="28"/>
          <w:szCs w:val="28"/>
          <w:lang w:val="uk-UA"/>
        </w:rPr>
        <w:t xml:space="preserve"> Т.С.</w:t>
      </w:r>
      <w:r w:rsidRPr="00F27AB2">
        <w:rPr>
          <w:rFonts w:ascii="Times New Roman" w:hAnsi="Times New Roman" w:cs="Times New Roman"/>
          <w:spacing w:val="0"/>
          <w:sz w:val="28"/>
          <w:szCs w:val="28"/>
          <w:lang w:val="uk-UA"/>
        </w:rPr>
        <w:t xml:space="preserve"> оприлюднити на офіційному веб-сайті </w:t>
      </w:r>
      <w:proofErr w:type="spellStart"/>
      <w:r w:rsidR="00A90451" w:rsidRPr="00F27AB2">
        <w:rPr>
          <w:rFonts w:ascii="Times New Roman" w:hAnsi="Times New Roman" w:cs="Times New Roman"/>
          <w:spacing w:val="0"/>
          <w:sz w:val="28"/>
          <w:szCs w:val="28"/>
          <w:lang w:val="uk-UA"/>
        </w:rPr>
        <w:t>Сновської</w:t>
      </w:r>
      <w:proofErr w:type="spellEnd"/>
      <w:r w:rsidR="00A90451" w:rsidRPr="00F27AB2">
        <w:rPr>
          <w:rFonts w:ascii="Times New Roman" w:hAnsi="Times New Roman" w:cs="Times New Roman"/>
          <w:spacing w:val="0"/>
          <w:sz w:val="28"/>
          <w:szCs w:val="28"/>
          <w:lang w:val="uk-UA"/>
        </w:rPr>
        <w:t xml:space="preserve"> </w:t>
      </w:r>
      <w:r w:rsidRPr="00F27AB2">
        <w:rPr>
          <w:rFonts w:ascii="Times New Roman" w:hAnsi="Times New Roman" w:cs="Times New Roman"/>
          <w:spacing w:val="0"/>
          <w:sz w:val="28"/>
          <w:szCs w:val="28"/>
          <w:lang w:val="uk-UA"/>
        </w:rPr>
        <w:t xml:space="preserve">міської </w:t>
      </w:r>
      <w:r w:rsidR="00A90451" w:rsidRPr="00F27AB2">
        <w:rPr>
          <w:rFonts w:ascii="Times New Roman" w:hAnsi="Times New Roman" w:cs="Times New Roman"/>
          <w:spacing w:val="0"/>
          <w:sz w:val="28"/>
          <w:szCs w:val="28"/>
          <w:lang w:val="uk-UA"/>
        </w:rPr>
        <w:t xml:space="preserve">ради </w:t>
      </w:r>
      <w:proofErr w:type="spellStart"/>
      <w:r w:rsidR="00A90451" w:rsidRPr="00F27AB2">
        <w:rPr>
          <w:rFonts w:ascii="Times New Roman" w:hAnsi="Times New Roman" w:cs="Times New Roman"/>
          <w:spacing w:val="0"/>
          <w:sz w:val="28"/>
          <w:szCs w:val="28"/>
          <w:lang w:val="uk-UA"/>
        </w:rPr>
        <w:t>Корюківського</w:t>
      </w:r>
      <w:proofErr w:type="spellEnd"/>
      <w:r w:rsidR="00A90451" w:rsidRPr="00F27AB2">
        <w:rPr>
          <w:rFonts w:ascii="Times New Roman" w:hAnsi="Times New Roman" w:cs="Times New Roman"/>
          <w:spacing w:val="0"/>
          <w:sz w:val="28"/>
          <w:szCs w:val="28"/>
          <w:lang w:val="uk-UA"/>
        </w:rPr>
        <w:t xml:space="preserve"> району </w:t>
      </w:r>
      <w:r w:rsidRPr="00F27AB2">
        <w:rPr>
          <w:rFonts w:ascii="Times New Roman" w:hAnsi="Times New Roman" w:cs="Times New Roman"/>
          <w:spacing w:val="0"/>
          <w:sz w:val="28"/>
          <w:szCs w:val="28"/>
          <w:lang w:val="uk-UA"/>
        </w:rPr>
        <w:t xml:space="preserve">Чернігівської області оголошення про проведення конкурсу (додається) та інформацію про рішення конкурсної комісії </w:t>
      </w:r>
      <w:r w:rsidR="00C36F76" w:rsidRPr="00F27AB2">
        <w:rPr>
          <w:rFonts w:ascii="Times New Roman" w:hAnsi="Times New Roman" w:cs="Times New Roman"/>
          <w:spacing w:val="0"/>
          <w:sz w:val="28"/>
          <w:szCs w:val="28"/>
          <w:lang w:val="uk-UA"/>
        </w:rPr>
        <w:t>2</w:t>
      </w:r>
      <w:r w:rsidR="005033F0">
        <w:rPr>
          <w:rFonts w:ascii="Times New Roman" w:hAnsi="Times New Roman" w:cs="Times New Roman"/>
          <w:spacing w:val="0"/>
          <w:sz w:val="28"/>
          <w:szCs w:val="28"/>
          <w:lang w:val="uk-UA"/>
        </w:rPr>
        <w:t>4</w:t>
      </w:r>
      <w:r w:rsidR="00C36F76" w:rsidRPr="00F27AB2">
        <w:rPr>
          <w:rFonts w:ascii="Times New Roman" w:hAnsi="Times New Roman" w:cs="Times New Roman"/>
          <w:spacing w:val="0"/>
          <w:sz w:val="28"/>
          <w:szCs w:val="28"/>
          <w:lang w:val="uk-UA"/>
        </w:rPr>
        <w:t xml:space="preserve"> вересня </w:t>
      </w:r>
      <w:r w:rsidRPr="00F27AB2">
        <w:rPr>
          <w:rFonts w:ascii="Times New Roman" w:hAnsi="Times New Roman" w:cs="Times New Roman"/>
          <w:spacing w:val="0"/>
          <w:sz w:val="28"/>
          <w:szCs w:val="28"/>
          <w:lang w:val="uk-UA"/>
        </w:rPr>
        <w:t>2021 року.</w:t>
      </w:r>
    </w:p>
    <w:p w:rsidR="005033F0" w:rsidRDefault="005033F0" w:rsidP="007B6B07">
      <w:pPr>
        <w:pStyle w:val="a7"/>
        <w:shd w:val="clear" w:color="auto" w:fill="auto"/>
        <w:spacing w:after="0" w:line="331" w:lineRule="exact"/>
        <w:ind w:left="20" w:right="20" w:firstLine="688"/>
        <w:rPr>
          <w:rFonts w:ascii="Times New Roman" w:hAnsi="Times New Roman" w:cs="Times New Roman"/>
          <w:spacing w:val="0"/>
          <w:sz w:val="28"/>
          <w:szCs w:val="28"/>
          <w:lang w:val="uk-UA"/>
        </w:rPr>
      </w:pPr>
    </w:p>
    <w:p w:rsidR="007B6B07" w:rsidRPr="00F27AB2" w:rsidRDefault="007B6B07" w:rsidP="007B6B07">
      <w:pPr>
        <w:pStyle w:val="a7"/>
        <w:shd w:val="clear" w:color="auto" w:fill="auto"/>
        <w:spacing w:after="0" w:line="331" w:lineRule="exact"/>
        <w:ind w:left="20" w:right="20" w:firstLine="688"/>
        <w:rPr>
          <w:rFonts w:ascii="Times New Roman" w:hAnsi="Times New Roman" w:cs="Times New Roman"/>
          <w:spacing w:val="0"/>
          <w:sz w:val="28"/>
          <w:szCs w:val="28"/>
          <w:lang w:val="uk-UA"/>
        </w:rPr>
      </w:pPr>
      <w:r w:rsidRPr="00F27AB2">
        <w:rPr>
          <w:rFonts w:ascii="Times New Roman" w:hAnsi="Times New Roman" w:cs="Times New Roman"/>
          <w:spacing w:val="0"/>
          <w:sz w:val="28"/>
          <w:szCs w:val="28"/>
          <w:lang w:val="uk-UA"/>
        </w:rPr>
        <w:t>Зазначені оприлюднення здійснити відповідно до вимог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«Про порядок проведення конкурсу на зайняття посади керівника державного, комунального закладу охорони здоров'я»</w:t>
      </w:r>
      <w:r w:rsidRPr="00F27AB2">
        <w:rPr>
          <w:rFonts w:ascii="Times New Roman" w:hAnsi="Times New Roman" w:cs="Times New Roman"/>
          <w:spacing w:val="0"/>
          <w:sz w:val="28"/>
          <w:szCs w:val="28"/>
          <w:lang w:val="uk-UA" w:eastAsia="ko-KR"/>
        </w:rPr>
        <w:t>.</w:t>
      </w:r>
    </w:p>
    <w:p w:rsidR="007B6B07" w:rsidRPr="00F27AB2" w:rsidRDefault="007B6B07" w:rsidP="007B6B07">
      <w:pPr>
        <w:pStyle w:val="a3"/>
        <w:spacing w:before="0" w:beforeAutospacing="0" w:after="0" w:afterAutospacing="0"/>
        <w:jc w:val="both"/>
        <w:rPr>
          <w:sz w:val="28"/>
          <w:szCs w:val="28"/>
          <w:lang w:val="uk-UA"/>
        </w:rPr>
      </w:pPr>
    </w:p>
    <w:p w:rsidR="007B6B07" w:rsidRPr="00F27AB2" w:rsidRDefault="007B6B07" w:rsidP="007B6B07">
      <w:pPr>
        <w:pStyle w:val="a3"/>
        <w:spacing w:before="0" w:beforeAutospacing="0" w:after="0" w:afterAutospacing="0"/>
        <w:jc w:val="both"/>
        <w:rPr>
          <w:sz w:val="28"/>
          <w:szCs w:val="28"/>
          <w:lang w:val="uk-UA"/>
        </w:rPr>
      </w:pPr>
    </w:p>
    <w:p w:rsidR="007B6B07" w:rsidRPr="00F27AB2" w:rsidRDefault="007B6B07" w:rsidP="007B6B07">
      <w:pPr>
        <w:pStyle w:val="a3"/>
        <w:spacing w:before="0" w:beforeAutospacing="0" w:after="0" w:afterAutospacing="0"/>
        <w:jc w:val="both"/>
        <w:rPr>
          <w:sz w:val="28"/>
          <w:szCs w:val="28"/>
          <w:lang w:val="uk-UA"/>
        </w:rPr>
      </w:pPr>
    </w:p>
    <w:tbl>
      <w:tblPr>
        <w:tblW w:w="0" w:type="auto"/>
        <w:tblInd w:w="108" w:type="dxa"/>
        <w:tblLook w:val="01E0" w:firstRow="1" w:lastRow="1" w:firstColumn="1" w:lastColumn="1" w:noHBand="0" w:noVBand="0"/>
      </w:tblPr>
      <w:tblGrid>
        <w:gridCol w:w="3402"/>
        <w:gridCol w:w="2410"/>
        <w:gridCol w:w="3827"/>
      </w:tblGrid>
      <w:tr w:rsidR="00C5538D" w:rsidRPr="00F27AB2" w:rsidTr="00C5538D">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b/>
                <w:color w:val="000000"/>
                <w:sz w:val="28"/>
                <w:szCs w:val="28"/>
                <w:lang w:val="uk-UA"/>
              </w:rPr>
              <w:t>Голова комісії</w:t>
            </w: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color w:val="000000"/>
                <w:sz w:val="28"/>
                <w:szCs w:val="28"/>
                <w:lang w:val="uk-UA"/>
              </w:rPr>
              <w:t>______________ </w:t>
            </w:r>
          </w:p>
        </w:tc>
        <w:tc>
          <w:tcPr>
            <w:tcW w:w="3827" w:type="dxa"/>
            <w:shd w:val="clear" w:color="auto" w:fill="auto"/>
          </w:tcPr>
          <w:p w:rsidR="007B6B07" w:rsidRPr="00F27AB2" w:rsidRDefault="00C5538D" w:rsidP="00C5538D">
            <w:pPr>
              <w:pStyle w:val="a3"/>
              <w:spacing w:before="0" w:beforeAutospacing="0" w:after="0" w:afterAutospacing="0"/>
              <w:ind w:left="39"/>
              <w:jc w:val="both"/>
              <w:rPr>
                <w:color w:val="000000"/>
                <w:sz w:val="28"/>
                <w:szCs w:val="28"/>
                <w:lang w:val="uk-UA"/>
              </w:rPr>
            </w:pPr>
            <w:r w:rsidRPr="00F27AB2">
              <w:rPr>
                <w:color w:val="000000"/>
                <w:sz w:val="28"/>
                <w:szCs w:val="28"/>
                <w:lang w:val="uk-UA"/>
              </w:rPr>
              <w:t>Павло МІРОШНИЧЕНКО</w:t>
            </w:r>
          </w:p>
        </w:tc>
      </w:tr>
      <w:tr w:rsidR="00C5538D" w:rsidRPr="00F27AB2" w:rsidTr="00C5538D">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color w:val="000000"/>
                <w:sz w:val="28"/>
                <w:szCs w:val="28"/>
                <w:lang w:val="uk-UA"/>
              </w:rPr>
              <w:t> </w:t>
            </w: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color w:val="000000"/>
                <w:sz w:val="28"/>
                <w:szCs w:val="28"/>
                <w:lang w:val="uk-UA"/>
              </w:rPr>
              <w:t> </w:t>
            </w:r>
          </w:p>
        </w:tc>
        <w:tc>
          <w:tcPr>
            <w:tcW w:w="3827" w:type="dxa"/>
            <w:shd w:val="clear" w:color="auto" w:fill="auto"/>
          </w:tcPr>
          <w:p w:rsidR="007B6B07" w:rsidRPr="00F27AB2" w:rsidRDefault="007B6B07" w:rsidP="003E0EAE">
            <w:pPr>
              <w:pStyle w:val="a3"/>
              <w:spacing w:before="0" w:beforeAutospacing="0" w:after="0" w:afterAutospacing="0"/>
              <w:ind w:left="39"/>
              <w:jc w:val="both"/>
              <w:rPr>
                <w:color w:val="000000"/>
                <w:sz w:val="28"/>
                <w:szCs w:val="28"/>
                <w:lang w:val="uk-UA"/>
              </w:rPr>
            </w:pPr>
            <w:r w:rsidRPr="00F27AB2">
              <w:rPr>
                <w:color w:val="000000"/>
                <w:sz w:val="28"/>
                <w:szCs w:val="28"/>
                <w:lang w:val="uk-UA"/>
              </w:rPr>
              <w:t> </w:t>
            </w:r>
          </w:p>
        </w:tc>
      </w:tr>
      <w:tr w:rsidR="00C5538D" w:rsidRPr="00F27AB2" w:rsidTr="00C5538D">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b/>
                <w:color w:val="000000"/>
                <w:sz w:val="28"/>
                <w:szCs w:val="28"/>
                <w:lang w:val="uk-UA"/>
              </w:rPr>
              <w:t>Секретар комісії</w:t>
            </w: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color w:val="000000"/>
                <w:sz w:val="28"/>
                <w:szCs w:val="28"/>
                <w:lang w:val="uk-UA"/>
              </w:rPr>
              <w:t>______________</w:t>
            </w:r>
          </w:p>
        </w:tc>
        <w:tc>
          <w:tcPr>
            <w:tcW w:w="3827" w:type="dxa"/>
            <w:shd w:val="clear" w:color="auto" w:fill="auto"/>
          </w:tcPr>
          <w:p w:rsidR="007B6B07" w:rsidRPr="00F27AB2" w:rsidRDefault="00C5538D" w:rsidP="00C5538D">
            <w:pPr>
              <w:pStyle w:val="a3"/>
              <w:spacing w:before="0" w:beforeAutospacing="0" w:after="0" w:afterAutospacing="0"/>
              <w:ind w:left="39"/>
              <w:jc w:val="both"/>
              <w:rPr>
                <w:color w:val="000000"/>
                <w:sz w:val="28"/>
                <w:szCs w:val="28"/>
                <w:lang w:val="uk-UA"/>
              </w:rPr>
            </w:pPr>
            <w:r w:rsidRPr="00F27AB2">
              <w:rPr>
                <w:color w:val="000000"/>
                <w:sz w:val="28"/>
                <w:szCs w:val="28"/>
                <w:lang w:val="uk-UA"/>
              </w:rPr>
              <w:t>Тетяна СУХОБОК</w:t>
            </w:r>
          </w:p>
        </w:tc>
      </w:tr>
      <w:tr w:rsidR="00C5538D" w:rsidRPr="00F27AB2" w:rsidTr="00C5538D">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color w:val="000000"/>
                <w:sz w:val="28"/>
                <w:szCs w:val="28"/>
                <w:lang w:val="uk-UA"/>
              </w:rPr>
              <w:t> </w:t>
            </w: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color w:val="000000"/>
                <w:sz w:val="28"/>
                <w:szCs w:val="28"/>
                <w:lang w:val="uk-UA"/>
              </w:rPr>
              <w:t> </w:t>
            </w:r>
          </w:p>
        </w:tc>
        <w:tc>
          <w:tcPr>
            <w:tcW w:w="3827" w:type="dxa"/>
            <w:shd w:val="clear" w:color="auto" w:fill="auto"/>
          </w:tcPr>
          <w:p w:rsidR="007B6B07" w:rsidRPr="00F27AB2" w:rsidRDefault="007B6B07" w:rsidP="003E0EAE">
            <w:pPr>
              <w:pStyle w:val="a3"/>
              <w:spacing w:before="0" w:beforeAutospacing="0" w:after="0" w:afterAutospacing="0"/>
              <w:ind w:left="39"/>
              <w:jc w:val="both"/>
              <w:rPr>
                <w:color w:val="000000"/>
                <w:sz w:val="28"/>
                <w:szCs w:val="28"/>
                <w:lang w:val="uk-UA"/>
              </w:rPr>
            </w:pPr>
            <w:r w:rsidRPr="00F27AB2">
              <w:rPr>
                <w:color w:val="000000"/>
                <w:sz w:val="28"/>
                <w:szCs w:val="28"/>
                <w:lang w:val="uk-UA"/>
              </w:rPr>
              <w:t> </w:t>
            </w:r>
          </w:p>
        </w:tc>
      </w:tr>
      <w:tr w:rsidR="00C5538D" w:rsidRPr="00F27AB2" w:rsidTr="00C5538D">
        <w:trPr>
          <w:trHeight w:val="239"/>
        </w:trPr>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b/>
                <w:color w:val="000000"/>
                <w:sz w:val="28"/>
                <w:szCs w:val="28"/>
                <w:lang w:val="uk-UA"/>
              </w:rPr>
              <w:t>Члени комісії:</w:t>
            </w: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color w:val="000000"/>
                <w:sz w:val="28"/>
                <w:szCs w:val="28"/>
                <w:lang w:val="uk-UA"/>
              </w:rPr>
              <w:t> </w:t>
            </w:r>
          </w:p>
        </w:tc>
        <w:tc>
          <w:tcPr>
            <w:tcW w:w="3827" w:type="dxa"/>
            <w:shd w:val="clear" w:color="auto" w:fill="auto"/>
          </w:tcPr>
          <w:p w:rsidR="007B6B07" w:rsidRPr="00F27AB2" w:rsidRDefault="007B6B07" w:rsidP="003E0EAE">
            <w:pPr>
              <w:pStyle w:val="a3"/>
              <w:spacing w:before="0" w:beforeAutospacing="0" w:after="0" w:afterAutospacing="0"/>
              <w:ind w:left="39"/>
              <w:jc w:val="both"/>
              <w:rPr>
                <w:color w:val="000000"/>
                <w:sz w:val="28"/>
                <w:szCs w:val="28"/>
                <w:lang w:val="uk-UA"/>
              </w:rPr>
            </w:pPr>
            <w:r w:rsidRPr="00F27AB2">
              <w:rPr>
                <w:color w:val="000000"/>
                <w:sz w:val="28"/>
                <w:szCs w:val="28"/>
                <w:lang w:val="uk-UA"/>
              </w:rPr>
              <w:t> </w:t>
            </w:r>
          </w:p>
        </w:tc>
      </w:tr>
      <w:tr w:rsidR="00C5538D" w:rsidRPr="00F27AB2" w:rsidTr="00C5538D">
        <w:trPr>
          <w:trHeight w:val="150"/>
        </w:trPr>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b/>
                <w:color w:val="000000"/>
                <w:sz w:val="28"/>
                <w:szCs w:val="28"/>
                <w:lang w:val="uk-UA"/>
              </w:rPr>
              <w:t> </w:t>
            </w:r>
          </w:p>
        </w:tc>
        <w:tc>
          <w:tcPr>
            <w:tcW w:w="2410" w:type="dxa"/>
            <w:shd w:val="clear" w:color="auto" w:fill="auto"/>
          </w:tcPr>
          <w:p w:rsidR="007B6B07" w:rsidRPr="005033F0" w:rsidRDefault="007B6B07" w:rsidP="005033F0">
            <w:pPr>
              <w:pStyle w:val="a3"/>
              <w:spacing w:before="0" w:beforeAutospacing="0" w:after="0" w:afterAutospacing="0"/>
              <w:jc w:val="both"/>
              <w:rPr>
                <w:color w:val="000000"/>
                <w:sz w:val="28"/>
                <w:szCs w:val="28"/>
                <w:u w:val="single"/>
                <w:lang w:val="uk-UA"/>
              </w:rPr>
            </w:pPr>
            <w:r w:rsidRPr="00F27AB2">
              <w:rPr>
                <w:color w:val="000000"/>
                <w:sz w:val="28"/>
                <w:szCs w:val="28"/>
                <w:lang w:val="uk-UA"/>
              </w:rPr>
              <w:t> </w:t>
            </w:r>
            <w:r w:rsidR="005033F0" w:rsidRPr="005033F0">
              <w:rPr>
                <w:color w:val="000000"/>
                <w:sz w:val="28"/>
                <w:szCs w:val="28"/>
                <w:u w:val="single"/>
                <w:lang w:val="uk-UA"/>
              </w:rPr>
              <w:t>(Відсутній)</w:t>
            </w:r>
          </w:p>
        </w:tc>
        <w:tc>
          <w:tcPr>
            <w:tcW w:w="3827" w:type="dxa"/>
            <w:shd w:val="clear" w:color="auto" w:fill="auto"/>
          </w:tcPr>
          <w:p w:rsidR="007B6B07" w:rsidRPr="00F27AB2" w:rsidRDefault="00C5538D" w:rsidP="00C5538D">
            <w:pPr>
              <w:pStyle w:val="a3"/>
              <w:spacing w:before="0" w:beforeAutospacing="0" w:after="0" w:afterAutospacing="0"/>
              <w:ind w:left="39"/>
              <w:jc w:val="both"/>
              <w:rPr>
                <w:color w:val="000000"/>
                <w:sz w:val="28"/>
                <w:szCs w:val="28"/>
                <w:lang w:val="uk-UA"/>
              </w:rPr>
            </w:pPr>
            <w:r w:rsidRPr="00F27AB2">
              <w:rPr>
                <w:color w:val="000000"/>
                <w:sz w:val="28"/>
                <w:szCs w:val="28"/>
                <w:lang w:val="uk-UA"/>
              </w:rPr>
              <w:t>Владислав УМАНСЬКИЙ</w:t>
            </w:r>
          </w:p>
        </w:tc>
      </w:tr>
      <w:tr w:rsidR="00C5538D" w:rsidRPr="00F27AB2" w:rsidTr="00C5538D">
        <w:trPr>
          <w:trHeight w:val="176"/>
        </w:trPr>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b/>
                <w:color w:val="000000"/>
                <w:sz w:val="28"/>
                <w:szCs w:val="28"/>
                <w:lang w:val="uk-UA"/>
              </w:rPr>
              <w:t> </w:t>
            </w: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color w:val="000000"/>
                <w:sz w:val="28"/>
                <w:szCs w:val="28"/>
                <w:lang w:val="uk-UA"/>
              </w:rPr>
              <w:t> </w:t>
            </w:r>
          </w:p>
        </w:tc>
        <w:tc>
          <w:tcPr>
            <w:tcW w:w="3827" w:type="dxa"/>
            <w:shd w:val="clear" w:color="auto" w:fill="auto"/>
          </w:tcPr>
          <w:p w:rsidR="007B6B07" w:rsidRPr="00F27AB2" w:rsidRDefault="007B6B07" w:rsidP="003E0EAE">
            <w:pPr>
              <w:pStyle w:val="a3"/>
              <w:spacing w:before="0" w:beforeAutospacing="0" w:after="0" w:afterAutospacing="0"/>
              <w:ind w:left="39"/>
              <w:jc w:val="both"/>
              <w:rPr>
                <w:color w:val="000000"/>
                <w:sz w:val="28"/>
                <w:szCs w:val="28"/>
                <w:lang w:val="uk-UA"/>
              </w:rPr>
            </w:pPr>
            <w:r w:rsidRPr="00F27AB2">
              <w:rPr>
                <w:color w:val="000000"/>
                <w:sz w:val="28"/>
                <w:szCs w:val="28"/>
                <w:lang w:val="uk-UA"/>
              </w:rPr>
              <w:t> </w:t>
            </w:r>
          </w:p>
        </w:tc>
      </w:tr>
      <w:tr w:rsidR="00C5538D" w:rsidRPr="00F27AB2" w:rsidTr="00C5538D">
        <w:trPr>
          <w:trHeight w:val="195"/>
        </w:trPr>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color w:val="000000"/>
                <w:sz w:val="28"/>
                <w:szCs w:val="28"/>
                <w:lang w:val="uk-UA"/>
              </w:rPr>
              <w:t>______________</w:t>
            </w:r>
          </w:p>
        </w:tc>
        <w:tc>
          <w:tcPr>
            <w:tcW w:w="3827" w:type="dxa"/>
            <w:shd w:val="clear" w:color="auto" w:fill="auto"/>
          </w:tcPr>
          <w:p w:rsidR="007B6B07" w:rsidRPr="00F27AB2" w:rsidRDefault="00C5538D" w:rsidP="00C5538D">
            <w:pPr>
              <w:pStyle w:val="a3"/>
              <w:spacing w:before="0" w:beforeAutospacing="0" w:after="0" w:afterAutospacing="0"/>
              <w:ind w:left="39"/>
              <w:jc w:val="both"/>
              <w:rPr>
                <w:color w:val="000000"/>
                <w:sz w:val="28"/>
                <w:szCs w:val="28"/>
                <w:lang w:val="uk-UA"/>
              </w:rPr>
            </w:pPr>
            <w:r w:rsidRPr="00F27AB2">
              <w:rPr>
                <w:color w:val="000000"/>
                <w:sz w:val="28"/>
                <w:szCs w:val="28"/>
                <w:lang w:val="uk-UA"/>
              </w:rPr>
              <w:t>Людмила МАТЕРИНКО</w:t>
            </w:r>
          </w:p>
        </w:tc>
      </w:tr>
      <w:tr w:rsidR="00C5538D" w:rsidRPr="00F27AB2" w:rsidTr="00C5538D">
        <w:trPr>
          <w:trHeight w:val="195"/>
        </w:trPr>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p>
        </w:tc>
        <w:tc>
          <w:tcPr>
            <w:tcW w:w="3827" w:type="dxa"/>
            <w:shd w:val="clear" w:color="auto" w:fill="auto"/>
          </w:tcPr>
          <w:p w:rsidR="007B6B07" w:rsidRPr="00F27AB2" w:rsidRDefault="007B6B07" w:rsidP="003E0EAE">
            <w:pPr>
              <w:pStyle w:val="a3"/>
              <w:spacing w:before="0" w:beforeAutospacing="0" w:after="0" w:afterAutospacing="0"/>
              <w:ind w:left="39"/>
              <w:jc w:val="both"/>
              <w:rPr>
                <w:color w:val="000000"/>
                <w:sz w:val="28"/>
                <w:szCs w:val="28"/>
                <w:lang w:val="uk-UA"/>
              </w:rPr>
            </w:pPr>
          </w:p>
        </w:tc>
      </w:tr>
      <w:tr w:rsidR="00C5538D" w:rsidRPr="00F27AB2" w:rsidTr="00C5538D">
        <w:trPr>
          <w:trHeight w:val="195"/>
        </w:trPr>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color w:val="000000"/>
                <w:sz w:val="28"/>
                <w:szCs w:val="28"/>
                <w:lang w:val="uk-UA"/>
              </w:rPr>
              <w:t>______________</w:t>
            </w:r>
          </w:p>
        </w:tc>
        <w:tc>
          <w:tcPr>
            <w:tcW w:w="3827" w:type="dxa"/>
            <w:shd w:val="clear" w:color="auto" w:fill="auto"/>
          </w:tcPr>
          <w:p w:rsidR="007B6B07" w:rsidRPr="00F27AB2" w:rsidRDefault="00C5538D" w:rsidP="00C5538D">
            <w:pPr>
              <w:pStyle w:val="a3"/>
              <w:spacing w:before="0" w:beforeAutospacing="0" w:after="0" w:afterAutospacing="0"/>
              <w:ind w:left="39"/>
              <w:jc w:val="both"/>
              <w:rPr>
                <w:color w:val="000000"/>
                <w:sz w:val="28"/>
                <w:szCs w:val="28"/>
                <w:lang w:val="uk-UA"/>
              </w:rPr>
            </w:pPr>
            <w:r w:rsidRPr="00F27AB2">
              <w:rPr>
                <w:color w:val="000000"/>
                <w:sz w:val="28"/>
                <w:szCs w:val="28"/>
                <w:lang w:val="uk-UA"/>
              </w:rPr>
              <w:t>Раїса КОДИНЕЦЬ</w:t>
            </w:r>
          </w:p>
        </w:tc>
      </w:tr>
      <w:tr w:rsidR="00C5538D" w:rsidRPr="00F27AB2" w:rsidTr="00C5538D">
        <w:trPr>
          <w:trHeight w:val="195"/>
        </w:trPr>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p>
        </w:tc>
        <w:tc>
          <w:tcPr>
            <w:tcW w:w="3827" w:type="dxa"/>
            <w:shd w:val="clear" w:color="auto" w:fill="auto"/>
          </w:tcPr>
          <w:p w:rsidR="007B6B07" w:rsidRPr="00F27AB2" w:rsidRDefault="007B6B07" w:rsidP="003E0EAE">
            <w:pPr>
              <w:pStyle w:val="a3"/>
              <w:spacing w:before="0" w:beforeAutospacing="0" w:after="0" w:afterAutospacing="0"/>
              <w:ind w:left="39"/>
              <w:jc w:val="both"/>
              <w:rPr>
                <w:color w:val="000000"/>
                <w:sz w:val="28"/>
                <w:szCs w:val="28"/>
                <w:lang w:val="uk-UA"/>
              </w:rPr>
            </w:pPr>
          </w:p>
        </w:tc>
      </w:tr>
      <w:tr w:rsidR="00C5538D" w:rsidRPr="00F27AB2" w:rsidTr="00C5538D">
        <w:trPr>
          <w:trHeight w:val="195"/>
        </w:trPr>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color w:val="000000"/>
                <w:sz w:val="28"/>
                <w:szCs w:val="28"/>
                <w:lang w:val="uk-UA"/>
              </w:rPr>
              <w:t>______________</w:t>
            </w:r>
          </w:p>
        </w:tc>
        <w:tc>
          <w:tcPr>
            <w:tcW w:w="3827" w:type="dxa"/>
            <w:shd w:val="clear" w:color="auto" w:fill="auto"/>
          </w:tcPr>
          <w:p w:rsidR="007B6B07" w:rsidRPr="00F27AB2" w:rsidRDefault="00C5538D" w:rsidP="00C5538D">
            <w:pPr>
              <w:pStyle w:val="a3"/>
              <w:spacing w:before="0" w:beforeAutospacing="0" w:after="0" w:afterAutospacing="0"/>
              <w:ind w:left="39"/>
              <w:jc w:val="both"/>
              <w:rPr>
                <w:color w:val="000000"/>
                <w:sz w:val="28"/>
                <w:szCs w:val="28"/>
                <w:lang w:val="uk-UA"/>
              </w:rPr>
            </w:pPr>
            <w:r w:rsidRPr="00F27AB2">
              <w:rPr>
                <w:color w:val="000000"/>
                <w:sz w:val="28"/>
                <w:szCs w:val="28"/>
                <w:lang w:val="uk-UA"/>
              </w:rPr>
              <w:t>Алла ЛАГУТА</w:t>
            </w:r>
          </w:p>
        </w:tc>
      </w:tr>
      <w:tr w:rsidR="00C5538D" w:rsidRPr="00F27AB2" w:rsidTr="00C5538D">
        <w:trPr>
          <w:trHeight w:val="195"/>
        </w:trPr>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p>
        </w:tc>
        <w:tc>
          <w:tcPr>
            <w:tcW w:w="3827" w:type="dxa"/>
            <w:shd w:val="clear" w:color="auto" w:fill="auto"/>
          </w:tcPr>
          <w:p w:rsidR="007B6B07" w:rsidRPr="00F27AB2" w:rsidRDefault="007B6B07" w:rsidP="003E0EAE">
            <w:pPr>
              <w:pStyle w:val="a3"/>
              <w:spacing w:before="0" w:beforeAutospacing="0" w:after="0" w:afterAutospacing="0"/>
              <w:ind w:left="39"/>
              <w:jc w:val="both"/>
              <w:rPr>
                <w:color w:val="000000"/>
                <w:sz w:val="28"/>
                <w:szCs w:val="28"/>
                <w:lang w:val="uk-UA"/>
              </w:rPr>
            </w:pPr>
          </w:p>
        </w:tc>
      </w:tr>
      <w:tr w:rsidR="00C5538D" w:rsidRPr="00F27AB2" w:rsidTr="00C5538D">
        <w:trPr>
          <w:trHeight w:val="195"/>
        </w:trPr>
        <w:tc>
          <w:tcPr>
            <w:tcW w:w="3402"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p>
        </w:tc>
        <w:tc>
          <w:tcPr>
            <w:tcW w:w="2410" w:type="dxa"/>
            <w:shd w:val="clear" w:color="auto" w:fill="auto"/>
          </w:tcPr>
          <w:p w:rsidR="007B6B07" w:rsidRPr="00F27AB2" w:rsidRDefault="007B6B07" w:rsidP="003E0EAE">
            <w:pPr>
              <w:pStyle w:val="a3"/>
              <w:spacing w:before="0" w:beforeAutospacing="0" w:after="0" w:afterAutospacing="0"/>
              <w:jc w:val="both"/>
              <w:rPr>
                <w:color w:val="000000"/>
                <w:sz w:val="28"/>
                <w:szCs w:val="28"/>
                <w:lang w:val="uk-UA"/>
              </w:rPr>
            </w:pPr>
            <w:r w:rsidRPr="00F27AB2">
              <w:rPr>
                <w:color w:val="000000"/>
                <w:sz w:val="28"/>
                <w:szCs w:val="28"/>
                <w:lang w:val="uk-UA"/>
              </w:rPr>
              <w:t>______________</w:t>
            </w:r>
          </w:p>
        </w:tc>
        <w:tc>
          <w:tcPr>
            <w:tcW w:w="3827" w:type="dxa"/>
            <w:shd w:val="clear" w:color="auto" w:fill="auto"/>
          </w:tcPr>
          <w:p w:rsidR="007B6B07" w:rsidRPr="00F27AB2" w:rsidRDefault="00C5538D" w:rsidP="00C5538D">
            <w:pPr>
              <w:pStyle w:val="a3"/>
              <w:spacing w:before="0" w:beforeAutospacing="0" w:after="0" w:afterAutospacing="0"/>
              <w:ind w:left="39"/>
              <w:jc w:val="both"/>
              <w:rPr>
                <w:color w:val="000000"/>
                <w:sz w:val="28"/>
                <w:szCs w:val="28"/>
                <w:lang w:val="uk-UA"/>
              </w:rPr>
            </w:pPr>
            <w:r w:rsidRPr="00F27AB2">
              <w:rPr>
                <w:color w:val="000000"/>
                <w:sz w:val="28"/>
                <w:szCs w:val="28"/>
                <w:lang w:val="uk-UA"/>
              </w:rPr>
              <w:t>Ірина КАРПУШИНА</w:t>
            </w:r>
          </w:p>
        </w:tc>
      </w:tr>
    </w:tbl>
    <w:p w:rsidR="007B6B07" w:rsidRPr="00F27AB2" w:rsidRDefault="007B6B07" w:rsidP="007B6B07">
      <w:pPr>
        <w:rPr>
          <w:color w:val="FF0000"/>
          <w:lang w:val="uk-UA"/>
        </w:rPr>
      </w:pPr>
    </w:p>
    <w:p w:rsidR="007B6B07" w:rsidRPr="00F27AB2" w:rsidRDefault="007B6B07" w:rsidP="007B6B07">
      <w:pPr>
        <w:rPr>
          <w:lang w:val="uk-UA"/>
        </w:rPr>
      </w:pPr>
    </w:p>
    <w:tbl>
      <w:tblPr>
        <w:tblW w:w="0" w:type="auto"/>
        <w:tblInd w:w="108" w:type="dxa"/>
        <w:tblLook w:val="01E0" w:firstRow="1" w:lastRow="1" w:firstColumn="1" w:lastColumn="1" w:noHBand="0" w:noVBand="0"/>
      </w:tblPr>
      <w:tblGrid>
        <w:gridCol w:w="3402"/>
        <w:gridCol w:w="2410"/>
        <w:gridCol w:w="3827"/>
      </w:tblGrid>
      <w:tr w:rsidR="00C5538D" w:rsidRPr="00F27AB2" w:rsidTr="003E0EAE">
        <w:trPr>
          <w:trHeight w:val="195"/>
        </w:trPr>
        <w:tc>
          <w:tcPr>
            <w:tcW w:w="3402" w:type="dxa"/>
            <w:shd w:val="clear" w:color="auto" w:fill="auto"/>
          </w:tcPr>
          <w:p w:rsidR="00C5538D" w:rsidRPr="00F27AB2" w:rsidRDefault="00C5538D" w:rsidP="003E0EAE">
            <w:pPr>
              <w:pStyle w:val="a3"/>
              <w:spacing w:before="0" w:beforeAutospacing="0" w:after="0" w:afterAutospacing="0"/>
              <w:jc w:val="both"/>
              <w:rPr>
                <w:color w:val="000000"/>
                <w:sz w:val="28"/>
                <w:szCs w:val="28"/>
                <w:lang w:val="uk-UA"/>
              </w:rPr>
            </w:pPr>
          </w:p>
        </w:tc>
        <w:tc>
          <w:tcPr>
            <w:tcW w:w="2410" w:type="dxa"/>
            <w:shd w:val="clear" w:color="auto" w:fill="auto"/>
          </w:tcPr>
          <w:p w:rsidR="00C5538D" w:rsidRPr="00F27AB2" w:rsidRDefault="00C5538D" w:rsidP="003E0EAE">
            <w:pPr>
              <w:pStyle w:val="a3"/>
              <w:spacing w:before="0" w:beforeAutospacing="0" w:after="0" w:afterAutospacing="0"/>
              <w:jc w:val="both"/>
              <w:rPr>
                <w:color w:val="000000"/>
                <w:sz w:val="28"/>
                <w:szCs w:val="28"/>
                <w:lang w:val="uk-UA"/>
              </w:rPr>
            </w:pPr>
            <w:r w:rsidRPr="00F27AB2">
              <w:rPr>
                <w:color w:val="000000"/>
                <w:sz w:val="28"/>
                <w:szCs w:val="28"/>
                <w:lang w:val="uk-UA"/>
              </w:rPr>
              <w:t>______________</w:t>
            </w:r>
          </w:p>
        </w:tc>
        <w:tc>
          <w:tcPr>
            <w:tcW w:w="3827" w:type="dxa"/>
            <w:shd w:val="clear" w:color="auto" w:fill="auto"/>
          </w:tcPr>
          <w:p w:rsidR="00C5538D" w:rsidRPr="00F27AB2" w:rsidRDefault="00C5538D" w:rsidP="00C5538D">
            <w:pPr>
              <w:pStyle w:val="a3"/>
              <w:spacing w:before="0" w:beforeAutospacing="0" w:after="0" w:afterAutospacing="0"/>
              <w:ind w:left="39"/>
              <w:jc w:val="both"/>
              <w:rPr>
                <w:color w:val="000000"/>
                <w:sz w:val="28"/>
                <w:szCs w:val="28"/>
                <w:lang w:val="uk-UA"/>
              </w:rPr>
            </w:pPr>
            <w:r w:rsidRPr="00F27AB2">
              <w:rPr>
                <w:color w:val="000000"/>
                <w:sz w:val="28"/>
                <w:szCs w:val="28"/>
                <w:lang w:val="uk-UA"/>
              </w:rPr>
              <w:t>Людмила ЧЕРЕДНИЧЕНКО</w:t>
            </w:r>
          </w:p>
        </w:tc>
      </w:tr>
      <w:tr w:rsidR="00C5538D" w:rsidRPr="00F27AB2" w:rsidTr="003E0EAE">
        <w:trPr>
          <w:trHeight w:val="195"/>
        </w:trPr>
        <w:tc>
          <w:tcPr>
            <w:tcW w:w="3402" w:type="dxa"/>
            <w:shd w:val="clear" w:color="auto" w:fill="auto"/>
          </w:tcPr>
          <w:p w:rsidR="00C5538D" w:rsidRPr="00F27AB2" w:rsidRDefault="00C5538D" w:rsidP="003E0EAE">
            <w:pPr>
              <w:pStyle w:val="a3"/>
              <w:spacing w:before="0" w:beforeAutospacing="0" w:after="0" w:afterAutospacing="0"/>
              <w:jc w:val="both"/>
              <w:rPr>
                <w:color w:val="000000"/>
                <w:sz w:val="28"/>
                <w:szCs w:val="28"/>
                <w:lang w:val="uk-UA"/>
              </w:rPr>
            </w:pPr>
          </w:p>
        </w:tc>
        <w:tc>
          <w:tcPr>
            <w:tcW w:w="2410" w:type="dxa"/>
            <w:shd w:val="clear" w:color="auto" w:fill="auto"/>
          </w:tcPr>
          <w:p w:rsidR="00C5538D" w:rsidRPr="00F27AB2" w:rsidRDefault="00C5538D" w:rsidP="003E0EAE">
            <w:pPr>
              <w:pStyle w:val="a3"/>
              <w:spacing w:before="0" w:beforeAutospacing="0" w:after="0" w:afterAutospacing="0"/>
              <w:jc w:val="both"/>
              <w:rPr>
                <w:color w:val="000000"/>
                <w:sz w:val="28"/>
                <w:szCs w:val="28"/>
                <w:lang w:val="uk-UA"/>
              </w:rPr>
            </w:pPr>
          </w:p>
        </w:tc>
        <w:tc>
          <w:tcPr>
            <w:tcW w:w="3827" w:type="dxa"/>
            <w:shd w:val="clear" w:color="auto" w:fill="auto"/>
          </w:tcPr>
          <w:p w:rsidR="00C5538D" w:rsidRPr="00F27AB2" w:rsidRDefault="00C5538D" w:rsidP="003E0EAE">
            <w:pPr>
              <w:pStyle w:val="a3"/>
              <w:spacing w:before="0" w:beforeAutospacing="0" w:after="0" w:afterAutospacing="0"/>
              <w:ind w:left="39"/>
              <w:jc w:val="both"/>
              <w:rPr>
                <w:color w:val="000000"/>
                <w:sz w:val="28"/>
                <w:szCs w:val="28"/>
                <w:lang w:val="uk-UA"/>
              </w:rPr>
            </w:pPr>
          </w:p>
        </w:tc>
      </w:tr>
      <w:tr w:rsidR="00C5538D" w:rsidRPr="00F27AB2" w:rsidTr="003E0EAE">
        <w:trPr>
          <w:trHeight w:val="195"/>
        </w:trPr>
        <w:tc>
          <w:tcPr>
            <w:tcW w:w="3402" w:type="dxa"/>
            <w:shd w:val="clear" w:color="auto" w:fill="auto"/>
          </w:tcPr>
          <w:p w:rsidR="00C5538D" w:rsidRPr="00F27AB2" w:rsidRDefault="00C5538D" w:rsidP="003E0EAE">
            <w:pPr>
              <w:pStyle w:val="a3"/>
              <w:spacing w:before="0" w:beforeAutospacing="0" w:after="0" w:afterAutospacing="0"/>
              <w:jc w:val="both"/>
              <w:rPr>
                <w:color w:val="000000"/>
                <w:sz w:val="28"/>
                <w:szCs w:val="28"/>
                <w:lang w:val="uk-UA"/>
              </w:rPr>
            </w:pPr>
          </w:p>
        </w:tc>
        <w:tc>
          <w:tcPr>
            <w:tcW w:w="2410" w:type="dxa"/>
            <w:shd w:val="clear" w:color="auto" w:fill="auto"/>
          </w:tcPr>
          <w:p w:rsidR="00C5538D" w:rsidRPr="00F27AB2" w:rsidRDefault="00C5538D" w:rsidP="003E0EAE">
            <w:pPr>
              <w:pStyle w:val="a3"/>
              <w:spacing w:before="0" w:beforeAutospacing="0" w:after="0" w:afterAutospacing="0"/>
              <w:jc w:val="both"/>
              <w:rPr>
                <w:color w:val="000000"/>
                <w:sz w:val="28"/>
                <w:szCs w:val="28"/>
                <w:lang w:val="uk-UA"/>
              </w:rPr>
            </w:pPr>
            <w:r w:rsidRPr="00F27AB2">
              <w:rPr>
                <w:color w:val="000000"/>
                <w:sz w:val="28"/>
                <w:szCs w:val="28"/>
                <w:lang w:val="uk-UA"/>
              </w:rPr>
              <w:t>______________</w:t>
            </w:r>
          </w:p>
        </w:tc>
        <w:tc>
          <w:tcPr>
            <w:tcW w:w="3827" w:type="dxa"/>
            <w:shd w:val="clear" w:color="auto" w:fill="auto"/>
          </w:tcPr>
          <w:p w:rsidR="00C5538D" w:rsidRPr="00F27AB2" w:rsidRDefault="00C5538D" w:rsidP="00C5538D">
            <w:pPr>
              <w:pStyle w:val="a3"/>
              <w:spacing w:before="0" w:beforeAutospacing="0" w:after="0" w:afterAutospacing="0"/>
              <w:ind w:left="39"/>
              <w:jc w:val="both"/>
              <w:rPr>
                <w:color w:val="000000"/>
                <w:sz w:val="28"/>
                <w:szCs w:val="28"/>
                <w:lang w:val="uk-UA"/>
              </w:rPr>
            </w:pPr>
            <w:r w:rsidRPr="00F27AB2">
              <w:rPr>
                <w:color w:val="000000"/>
                <w:sz w:val="28"/>
                <w:szCs w:val="28"/>
                <w:lang w:val="uk-UA"/>
              </w:rPr>
              <w:t>Світлана ЗАХАРЧЕНКО</w:t>
            </w:r>
          </w:p>
        </w:tc>
      </w:tr>
    </w:tbl>
    <w:p w:rsidR="00C5538D" w:rsidRPr="00F27AB2" w:rsidRDefault="00C5538D" w:rsidP="00C5538D">
      <w:pPr>
        <w:rPr>
          <w:color w:val="FF0000"/>
          <w:lang w:val="uk-UA"/>
        </w:rPr>
      </w:pPr>
    </w:p>
    <w:p w:rsidR="007B6B07" w:rsidRPr="00F27AB2" w:rsidRDefault="007B6B07" w:rsidP="007B6B07">
      <w:pPr>
        <w:rPr>
          <w:lang w:val="uk-UA"/>
        </w:rPr>
      </w:pPr>
    </w:p>
    <w:p w:rsidR="00C839E9" w:rsidRPr="00F27AB2" w:rsidRDefault="00C839E9">
      <w:pPr>
        <w:rPr>
          <w:lang w:val="uk-UA"/>
        </w:rPr>
      </w:pPr>
    </w:p>
    <w:sectPr w:rsidR="00C839E9" w:rsidRPr="00F27AB2" w:rsidSect="006E4CC7">
      <w:headerReference w:type="default" r:id="rId2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69" w:rsidRDefault="001B5669">
      <w:r>
        <w:separator/>
      </w:r>
    </w:p>
  </w:endnote>
  <w:endnote w:type="continuationSeparator" w:id="0">
    <w:p w:rsidR="001B5669" w:rsidRDefault="001B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69" w:rsidRDefault="001B5669">
      <w:r>
        <w:separator/>
      </w:r>
    </w:p>
  </w:footnote>
  <w:footnote w:type="continuationSeparator" w:id="0">
    <w:p w:rsidR="001B5669" w:rsidRDefault="001B5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C7" w:rsidRDefault="0006476A">
    <w:pPr>
      <w:pStyle w:val="a4"/>
      <w:jc w:val="center"/>
    </w:pPr>
    <w:r>
      <w:fldChar w:fldCharType="begin"/>
    </w:r>
    <w:r>
      <w:instrText xml:space="preserve"> PAGE   \* MERGEFORMAT </w:instrText>
    </w:r>
    <w:r>
      <w:fldChar w:fldCharType="separate"/>
    </w:r>
    <w:r w:rsidR="00866EBE">
      <w:rPr>
        <w:noProof/>
      </w:rPr>
      <w:t>3</w:t>
    </w:r>
    <w:r>
      <w:fldChar w:fldCharType="end"/>
    </w:r>
  </w:p>
  <w:p w:rsidR="006E4CC7" w:rsidRDefault="001B56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FC7"/>
    <w:multiLevelType w:val="hybridMultilevel"/>
    <w:tmpl w:val="D5965AD0"/>
    <w:lvl w:ilvl="0" w:tplc="C62ABEA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9333F0"/>
    <w:multiLevelType w:val="hybridMultilevel"/>
    <w:tmpl w:val="793EDE64"/>
    <w:lvl w:ilvl="0" w:tplc="40F2018A">
      <w:start w:val="7"/>
      <w:numFmt w:val="bullet"/>
      <w:lvlText w:val="-"/>
      <w:lvlJc w:val="left"/>
      <w:pPr>
        <w:ind w:left="720" w:hanging="360"/>
      </w:pPr>
      <w:rPr>
        <w:rFonts w:ascii="Times New Roman" w:eastAsia="Palatino Linotyp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C3A17"/>
    <w:multiLevelType w:val="hybridMultilevel"/>
    <w:tmpl w:val="377C1CFE"/>
    <w:lvl w:ilvl="0" w:tplc="1DC0AE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25F05D7"/>
    <w:multiLevelType w:val="hybridMultilevel"/>
    <w:tmpl w:val="CB30A2D0"/>
    <w:lvl w:ilvl="0" w:tplc="0DA84DC4">
      <w:start w:val="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62"/>
    <w:rsid w:val="0006476A"/>
    <w:rsid w:val="000D5A1D"/>
    <w:rsid w:val="000E7B62"/>
    <w:rsid w:val="00182DD4"/>
    <w:rsid w:val="00186162"/>
    <w:rsid w:val="001B5669"/>
    <w:rsid w:val="003A6590"/>
    <w:rsid w:val="003F6EFC"/>
    <w:rsid w:val="00496385"/>
    <w:rsid w:val="005033F0"/>
    <w:rsid w:val="00517905"/>
    <w:rsid w:val="0059041F"/>
    <w:rsid w:val="00640A79"/>
    <w:rsid w:val="007B6B07"/>
    <w:rsid w:val="007F00F1"/>
    <w:rsid w:val="00842462"/>
    <w:rsid w:val="00866EBE"/>
    <w:rsid w:val="008931FB"/>
    <w:rsid w:val="00A00F46"/>
    <w:rsid w:val="00A90451"/>
    <w:rsid w:val="00A91B92"/>
    <w:rsid w:val="00AE20D0"/>
    <w:rsid w:val="00BD35D2"/>
    <w:rsid w:val="00C30787"/>
    <w:rsid w:val="00C36F76"/>
    <w:rsid w:val="00C5538D"/>
    <w:rsid w:val="00C56619"/>
    <w:rsid w:val="00C839E9"/>
    <w:rsid w:val="00D80F5F"/>
    <w:rsid w:val="00D910C1"/>
    <w:rsid w:val="00DD6C21"/>
    <w:rsid w:val="00F17232"/>
    <w:rsid w:val="00F27AB2"/>
    <w:rsid w:val="00F755E6"/>
    <w:rsid w:val="00F77F1F"/>
    <w:rsid w:val="00FE3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6B07"/>
    <w:pPr>
      <w:spacing w:before="100" w:beforeAutospacing="1" w:after="100" w:afterAutospacing="1"/>
    </w:pPr>
  </w:style>
  <w:style w:type="paragraph" w:styleId="a4">
    <w:name w:val="header"/>
    <w:basedOn w:val="a"/>
    <w:link w:val="a5"/>
    <w:uiPriority w:val="99"/>
    <w:unhideWhenUsed/>
    <w:rsid w:val="007B6B07"/>
    <w:pPr>
      <w:tabs>
        <w:tab w:val="center" w:pos="4677"/>
        <w:tab w:val="right" w:pos="9355"/>
      </w:tabs>
    </w:pPr>
  </w:style>
  <w:style w:type="character" w:customStyle="1" w:styleId="a5">
    <w:name w:val="Верхний колонтитул Знак"/>
    <w:basedOn w:val="a0"/>
    <w:link w:val="a4"/>
    <w:uiPriority w:val="99"/>
    <w:rsid w:val="007B6B07"/>
    <w:rPr>
      <w:rFonts w:ascii="Times New Roman" w:eastAsia="Times New Roman" w:hAnsi="Times New Roman" w:cs="Times New Roman"/>
      <w:sz w:val="24"/>
      <w:szCs w:val="24"/>
      <w:lang w:eastAsia="ru-RU"/>
    </w:rPr>
  </w:style>
  <w:style w:type="character" w:customStyle="1" w:styleId="a6">
    <w:name w:val="Основний текст_"/>
    <w:link w:val="a7"/>
    <w:rsid w:val="007B6B07"/>
    <w:rPr>
      <w:rFonts w:ascii="Palatino Linotype" w:eastAsia="Palatino Linotype" w:hAnsi="Palatino Linotype" w:cs="Palatino Linotype"/>
      <w:spacing w:val="10"/>
      <w:sz w:val="21"/>
      <w:szCs w:val="21"/>
      <w:shd w:val="clear" w:color="auto" w:fill="FFFFFF"/>
    </w:rPr>
  </w:style>
  <w:style w:type="paragraph" w:customStyle="1" w:styleId="a7">
    <w:name w:val="Основний текст"/>
    <w:basedOn w:val="a"/>
    <w:link w:val="a6"/>
    <w:rsid w:val="007B6B07"/>
    <w:pPr>
      <w:shd w:val="clear" w:color="auto" w:fill="FFFFFF"/>
      <w:spacing w:after="300" w:line="326" w:lineRule="exact"/>
      <w:jc w:val="both"/>
    </w:pPr>
    <w:rPr>
      <w:rFonts w:ascii="Palatino Linotype" w:eastAsia="Palatino Linotype" w:hAnsi="Palatino Linotype" w:cs="Palatino Linotype"/>
      <w:spacing w:val="10"/>
      <w:sz w:val="21"/>
      <w:szCs w:val="21"/>
      <w:lang w:eastAsia="en-US"/>
    </w:rPr>
  </w:style>
  <w:style w:type="paragraph" w:styleId="a8">
    <w:name w:val="No Spacing"/>
    <w:uiPriority w:val="1"/>
    <w:qFormat/>
    <w:rsid w:val="007B6B07"/>
    <w:pPr>
      <w:spacing w:after="0" w:line="240" w:lineRule="auto"/>
    </w:pPr>
    <w:rPr>
      <w:rFonts w:ascii="Arial Unicode MS" w:eastAsia="Arial Unicode MS" w:hAnsi="Arial Unicode MS" w:cs="Arial Unicode MS"/>
      <w:color w:val="000000"/>
      <w:sz w:val="24"/>
      <w:szCs w:val="24"/>
      <w:lang w:val="uk" w:eastAsia="ru-RU"/>
    </w:rPr>
  </w:style>
  <w:style w:type="paragraph" w:customStyle="1" w:styleId="rvps2">
    <w:name w:val="rvps2"/>
    <w:basedOn w:val="a"/>
    <w:rsid w:val="0059041F"/>
    <w:pPr>
      <w:spacing w:before="100" w:beforeAutospacing="1" w:after="100" w:afterAutospacing="1"/>
    </w:pPr>
  </w:style>
  <w:style w:type="character" w:styleId="a9">
    <w:name w:val="Hyperlink"/>
    <w:basedOn w:val="a0"/>
    <w:uiPriority w:val="99"/>
    <w:semiHidden/>
    <w:unhideWhenUsed/>
    <w:rsid w:val="0059041F"/>
    <w:rPr>
      <w:color w:val="0000FF"/>
      <w:u w:val="single"/>
    </w:rPr>
  </w:style>
  <w:style w:type="paragraph" w:styleId="aa">
    <w:name w:val="Balloon Text"/>
    <w:basedOn w:val="a"/>
    <w:link w:val="ab"/>
    <w:uiPriority w:val="99"/>
    <w:semiHidden/>
    <w:unhideWhenUsed/>
    <w:rsid w:val="00C30787"/>
    <w:rPr>
      <w:rFonts w:ascii="Tahoma" w:hAnsi="Tahoma" w:cs="Tahoma"/>
      <w:sz w:val="16"/>
      <w:szCs w:val="16"/>
    </w:rPr>
  </w:style>
  <w:style w:type="character" w:customStyle="1" w:styleId="ab">
    <w:name w:val="Текст выноски Знак"/>
    <w:basedOn w:val="a0"/>
    <w:link w:val="aa"/>
    <w:uiPriority w:val="99"/>
    <w:semiHidden/>
    <w:rsid w:val="00C307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6B07"/>
    <w:pPr>
      <w:spacing w:before="100" w:beforeAutospacing="1" w:after="100" w:afterAutospacing="1"/>
    </w:pPr>
  </w:style>
  <w:style w:type="paragraph" w:styleId="a4">
    <w:name w:val="header"/>
    <w:basedOn w:val="a"/>
    <w:link w:val="a5"/>
    <w:uiPriority w:val="99"/>
    <w:unhideWhenUsed/>
    <w:rsid w:val="007B6B07"/>
    <w:pPr>
      <w:tabs>
        <w:tab w:val="center" w:pos="4677"/>
        <w:tab w:val="right" w:pos="9355"/>
      </w:tabs>
    </w:pPr>
  </w:style>
  <w:style w:type="character" w:customStyle="1" w:styleId="a5">
    <w:name w:val="Верхний колонтитул Знак"/>
    <w:basedOn w:val="a0"/>
    <w:link w:val="a4"/>
    <w:uiPriority w:val="99"/>
    <w:rsid w:val="007B6B07"/>
    <w:rPr>
      <w:rFonts w:ascii="Times New Roman" w:eastAsia="Times New Roman" w:hAnsi="Times New Roman" w:cs="Times New Roman"/>
      <w:sz w:val="24"/>
      <w:szCs w:val="24"/>
      <w:lang w:eastAsia="ru-RU"/>
    </w:rPr>
  </w:style>
  <w:style w:type="character" w:customStyle="1" w:styleId="a6">
    <w:name w:val="Основний текст_"/>
    <w:link w:val="a7"/>
    <w:rsid w:val="007B6B07"/>
    <w:rPr>
      <w:rFonts w:ascii="Palatino Linotype" w:eastAsia="Palatino Linotype" w:hAnsi="Palatino Linotype" w:cs="Palatino Linotype"/>
      <w:spacing w:val="10"/>
      <w:sz w:val="21"/>
      <w:szCs w:val="21"/>
      <w:shd w:val="clear" w:color="auto" w:fill="FFFFFF"/>
    </w:rPr>
  </w:style>
  <w:style w:type="paragraph" w:customStyle="1" w:styleId="a7">
    <w:name w:val="Основний текст"/>
    <w:basedOn w:val="a"/>
    <w:link w:val="a6"/>
    <w:rsid w:val="007B6B07"/>
    <w:pPr>
      <w:shd w:val="clear" w:color="auto" w:fill="FFFFFF"/>
      <w:spacing w:after="300" w:line="326" w:lineRule="exact"/>
      <w:jc w:val="both"/>
    </w:pPr>
    <w:rPr>
      <w:rFonts w:ascii="Palatino Linotype" w:eastAsia="Palatino Linotype" w:hAnsi="Palatino Linotype" w:cs="Palatino Linotype"/>
      <w:spacing w:val="10"/>
      <w:sz w:val="21"/>
      <w:szCs w:val="21"/>
      <w:lang w:eastAsia="en-US"/>
    </w:rPr>
  </w:style>
  <w:style w:type="paragraph" w:styleId="a8">
    <w:name w:val="No Spacing"/>
    <w:uiPriority w:val="1"/>
    <w:qFormat/>
    <w:rsid w:val="007B6B07"/>
    <w:pPr>
      <w:spacing w:after="0" w:line="240" w:lineRule="auto"/>
    </w:pPr>
    <w:rPr>
      <w:rFonts w:ascii="Arial Unicode MS" w:eastAsia="Arial Unicode MS" w:hAnsi="Arial Unicode MS" w:cs="Arial Unicode MS"/>
      <w:color w:val="000000"/>
      <w:sz w:val="24"/>
      <w:szCs w:val="24"/>
      <w:lang w:val="uk" w:eastAsia="ru-RU"/>
    </w:rPr>
  </w:style>
  <w:style w:type="paragraph" w:customStyle="1" w:styleId="rvps2">
    <w:name w:val="rvps2"/>
    <w:basedOn w:val="a"/>
    <w:rsid w:val="0059041F"/>
    <w:pPr>
      <w:spacing w:before="100" w:beforeAutospacing="1" w:after="100" w:afterAutospacing="1"/>
    </w:pPr>
  </w:style>
  <w:style w:type="character" w:styleId="a9">
    <w:name w:val="Hyperlink"/>
    <w:basedOn w:val="a0"/>
    <w:uiPriority w:val="99"/>
    <w:semiHidden/>
    <w:unhideWhenUsed/>
    <w:rsid w:val="0059041F"/>
    <w:rPr>
      <w:color w:val="0000FF"/>
      <w:u w:val="single"/>
    </w:rPr>
  </w:style>
  <w:style w:type="paragraph" w:styleId="aa">
    <w:name w:val="Balloon Text"/>
    <w:basedOn w:val="a"/>
    <w:link w:val="ab"/>
    <w:uiPriority w:val="99"/>
    <w:semiHidden/>
    <w:unhideWhenUsed/>
    <w:rsid w:val="00C30787"/>
    <w:rPr>
      <w:rFonts w:ascii="Tahoma" w:hAnsi="Tahoma" w:cs="Tahoma"/>
      <w:sz w:val="16"/>
      <w:szCs w:val="16"/>
    </w:rPr>
  </w:style>
  <w:style w:type="character" w:customStyle="1" w:styleId="ab">
    <w:name w:val="Текст выноски Знак"/>
    <w:basedOn w:val="a0"/>
    <w:link w:val="aa"/>
    <w:uiPriority w:val="99"/>
    <w:semiHidden/>
    <w:rsid w:val="00C307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47558">
      <w:bodyDiv w:val="1"/>
      <w:marLeft w:val="0"/>
      <w:marRight w:val="0"/>
      <w:marTop w:val="0"/>
      <w:marBottom w:val="0"/>
      <w:divBdr>
        <w:top w:val="none" w:sz="0" w:space="0" w:color="auto"/>
        <w:left w:val="none" w:sz="0" w:space="0" w:color="auto"/>
        <w:bottom w:val="none" w:sz="0" w:space="0" w:color="auto"/>
        <w:right w:val="none" w:sz="0" w:space="0" w:color="auto"/>
      </w:divBdr>
    </w:div>
    <w:div w:id="16122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94-2017-%D0%BF"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094-2017-%D0%B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094-2017-%D0%BF" TargetMode="External"/><Relationship Id="rId17"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094-2017-%D0%B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hyperlink" Target="https://zakon.rada.gov.ua/laws/show/1094-2017-%D0%BF" TargetMode="External"/><Relationship Id="rId10" Type="http://schemas.openxmlformats.org/officeDocument/2006/relationships/hyperlink" Target="https://zakon.rada.gov.ua/laws/show/1094-2017-%D0%BF" TargetMode="External"/><Relationship Id="rId19"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1094-2017-%D0%BF" TargetMode="External"/><Relationship Id="rId14" Type="http://schemas.openxmlformats.org/officeDocument/2006/relationships/hyperlink" Target="https://zakon.rada.gov.ua/laws/show/1094-2017-%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3014</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Пользователь Windows</cp:lastModifiedBy>
  <cp:revision>18</cp:revision>
  <cp:lastPrinted>2021-09-26T17:52:00Z</cp:lastPrinted>
  <dcterms:created xsi:type="dcterms:W3CDTF">2021-09-20T14:21:00Z</dcterms:created>
  <dcterms:modified xsi:type="dcterms:W3CDTF">2021-09-26T18:06:00Z</dcterms:modified>
</cp:coreProperties>
</file>