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53" w:rsidRPr="00D81AA1" w:rsidRDefault="00F03953" w:rsidP="00F03953">
      <w:pPr>
        <w:pStyle w:val="ac"/>
        <w:rPr>
          <w:rFonts w:ascii="Times New Roman" w:hAnsi="Times New Roman"/>
          <w:sz w:val="22"/>
          <w:szCs w:val="22"/>
        </w:rPr>
      </w:pPr>
      <w:r w:rsidRPr="00D81AA1">
        <w:rPr>
          <w:rFonts w:ascii="Times New Roman" w:hAnsi="Times New Roman"/>
          <w:sz w:val="22"/>
          <w:szCs w:val="22"/>
        </w:rPr>
        <w:t>ІНДИВІДУАЛЬНИЙ ДОГОВІР</w:t>
      </w:r>
      <w:r w:rsidRPr="00D81AA1">
        <w:rPr>
          <w:rFonts w:ascii="Times New Roman" w:hAnsi="Times New Roman"/>
          <w:sz w:val="22"/>
          <w:szCs w:val="22"/>
        </w:rPr>
        <w:br/>
        <w:t>про надання послуг з поводження з побутовими відходами</w:t>
      </w:r>
    </w:p>
    <w:tbl>
      <w:tblPr>
        <w:tblW w:w="0" w:type="auto"/>
        <w:tblLook w:val="04A0" w:firstRow="1" w:lastRow="0" w:firstColumn="1" w:lastColumn="0" w:noHBand="0" w:noVBand="1"/>
      </w:tblPr>
      <w:tblGrid>
        <w:gridCol w:w="2312"/>
        <w:gridCol w:w="7785"/>
      </w:tblGrid>
      <w:tr w:rsidR="00F03953" w:rsidRPr="00D81AA1" w:rsidTr="00ED7666">
        <w:trPr>
          <w:trHeight w:val="608"/>
        </w:trPr>
        <w:tc>
          <w:tcPr>
            <w:tcW w:w="2312" w:type="dxa"/>
            <w:hideMark/>
          </w:tcPr>
          <w:p w:rsidR="00F03953" w:rsidRPr="00D81AA1" w:rsidRDefault="00ED7666" w:rsidP="00ED7666">
            <w:pPr>
              <w:pStyle w:val="a4"/>
              <w:ind w:firstLine="0"/>
              <w:jc w:val="center"/>
              <w:rPr>
                <w:rFonts w:ascii="Times New Roman" w:hAnsi="Times New Roman"/>
                <w:sz w:val="22"/>
                <w:szCs w:val="22"/>
              </w:rPr>
            </w:pPr>
            <w:r w:rsidRPr="00D81AA1">
              <w:rPr>
                <w:rFonts w:ascii="Times New Roman" w:hAnsi="Times New Roman"/>
                <w:sz w:val="22"/>
                <w:szCs w:val="22"/>
                <w:u w:val="single"/>
              </w:rPr>
              <w:t xml:space="preserve">м. </w:t>
            </w:r>
            <w:proofErr w:type="spellStart"/>
            <w:r w:rsidRPr="00D81AA1">
              <w:rPr>
                <w:rFonts w:ascii="Times New Roman" w:hAnsi="Times New Roman"/>
                <w:sz w:val="22"/>
                <w:szCs w:val="22"/>
                <w:u w:val="single"/>
              </w:rPr>
              <w:t>Сновськ</w:t>
            </w:r>
            <w:proofErr w:type="spellEnd"/>
            <w:r w:rsidR="00F03953" w:rsidRPr="00D81AA1">
              <w:rPr>
                <w:rFonts w:ascii="Times New Roman" w:hAnsi="Times New Roman"/>
                <w:sz w:val="22"/>
                <w:szCs w:val="22"/>
              </w:rPr>
              <w:br/>
            </w:r>
          </w:p>
        </w:tc>
        <w:tc>
          <w:tcPr>
            <w:tcW w:w="7785" w:type="dxa"/>
            <w:hideMark/>
          </w:tcPr>
          <w:p w:rsidR="00F03953" w:rsidRPr="00D81AA1" w:rsidRDefault="00284641" w:rsidP="00ED7666">
            <w:pPr>
              <w:pStyle w:val="a4"/>
              <w:ind w:firstLine="0"/>
              <w:jc w:val="right"/>
              <w:rPr>
                <w:rFonts w:ascii="Times New Roman" w:hAnsi="Times New Roman"/>
                <w:sz w:val="22"/>
                <w:szCs w:val="22"/>
              </w:rPr>
            </w:pPr>
            <w:r w:rsidRPr="00D81AA1">
              <w:rPr>
                <w:rFonts w:ascii="Times New Roman" w:hAnsi="Times New Roman"/>
                <w:sz w:val="22"/>
                <w:szCs w:val="22"/>
              </w:rPr>
              <w:t>07</w:t>
            </w:r>
            <w:r w:rsidR="00F03953" w:rsidRPr="00D81AA1">
              <w:rPr>
                <w:rFonts w:ascii="Times New Roman" w:hAnsi="Times New Roman"/>
                <w:sz w:val="22"/>
                <w:szCs w:val="22"/>
              </w:rPr>
              <w:t xml:space="preserve"> </w:t>
            </w:r>
            <w:r w:rsidR="00ED7666" w:rsidRPr="00D81AA1">
              <w:rPr>
                <w:rFonts w:ascii="Times New Roman" w:hAnsi="Times New Roman"/>
                <w:sz w:val="22"/>
                <w:szCs w:val="22"/>
              </w:rPr>
              <w:t>грудня</w:t>
            </w:r>
            <w:r w:rsidR="00F03953" w:rsidRPr="00D81AA1">
              <w:rPr>
                <w:rFonts w:ascii="Times New Roman" w:hAnsi="Times New Roman"/>
                <w:sz w:val="22"/>
                <w:szCs w:val="22"/>
              </w:rPr>
              <w:t xml:space="preserve"> 20</w:t>
            </w:r>
            <w:r w:rsidR="00ED7666" w:rsidRPr="00D81AA1">
              <w:rPr>
                <w:rFonts w:ascii="Times New Roman" w:hAnsi="Times New Roman"/>
                <w:sz w:val="22"/>
                <w:szCs w:val="22"/>
              </w:rPr>
              <w:t>21</w:t>
            </w:r>
            <w:r w:rsidR="00F03953" w:rsidRPr="00D81AA1">
              <w:rPr>
                <w:rFonts w:ascii="Times New Roman" w:hAnsi="Times New Roman"/>
                <w:sz w:val="22"/>
                <w:szCs w:val="22"/>
              </w:rPr>
              <w:t xml:space="preserve"> р.</w:t>
            </w:r>
          </w:p>
        </w:tc>
      </w:tr>
    </w:tbl>
    <w:p w:rsidR="00F03953" w:rsidRPr="00D81AA1" w:rsidRDefault="00ED7666" w:rsidP="00F03953">
      <w:pPr>
        <w:pStyle w:val="a4"/>
        <w:ind w:firstLine="0"/>
        <w:jc w:val="both"/>
        <w:rPr>
          <w:rFonts w:ascii="Times New Roman" w:hAnsi="Times New Roman"/>
          <w:sz w:val="22"/>
          <w:szCs w:val="22"/>
        </w:rPr>
      </w:pPr>
      <w:r w:rsidRPr="00D81AA1">
        <w:rPr>
          <w:rFonts w:ascii="Times New Roman" w:hAnsi="Times New Roman"/>
          <w:sz w:val="22"/>
          <w:szCs w:val="22"/>
        </w:rPr>
        <w:t xml:space="preserve">Приватне акціонерне товариство «Комунальник», в особі  директора Дулі Анатолія Миколайовича, що діє на підставі Статуту, затвердженого загальними зборами акціонерів </w:t>
      </w:r>
      <w:proofErr w:type="spellStart"/>
      <w:r w:rsidRPr="00D81AA1">
        <w:rPr>
          <w:rFonts w:ascii="Times New Roman" w:hAnsi="Times New Roman"/>
          <w:sz w:val="22"/>
          <w:szCs w:val="22"/>
        </w:rPr>
        <w:t>ПрАТ</w:t>
      </w:r>
      <w:proofErr w:type="spellEnd"/>
      <w:r w:rsidRPr="00D81AA1">
        <w:rPr>
          <w:rFonts w:ascii="Times New Roman" w:hAnsi="Times New Roman"/>
          <w:sz w:val="22"/>
          <w:szCs w:val="22"/>
        </w:rPr>
        <w:t xml:space="preserve"> «Комунальник», протокол   №21 від 25.04.2018 року,</w:t>
      </w:r>
      <w:r w:rsidRPr="00D81AA1">
        <w:rPr>
          <w:rFonts w:ascii="Times New Roman" w:hAnsi="Times New Roman"/>
          <w:iCs/>
          <w:sz w:val="22"/>
          <w:szCs w:val="22"/>
        </w:rPr>
        <w:t>(далі - виконавець), з однієї сторони</w:t>
      </w:r>
      <w:r w:rsidR="00AE5F74" w:rsidRPr="00D81AA1">
        <w:rPr>
          <w:rFonts w:ascii="Times New Roman" w:hAnsi="Times New Roman"/>
          <w:sz w:val="22"/>
          <w:szCs w:val="22"/>
        </w:rPr>
        <w:t>,  та індивідуальний споживач, який є співвласником багатоквартирного будинку</w:t>
      </w:r>
      <w:r w:rsidR="00DE780C" w:rsidRPr="00D81AA1">
        <w:rPr>
          <w:rFonts w:ascii="Times New Roman" w:hAnsi="Times New Roman"/>
          <w:sz w:val="22"/>
          <w:szCs w:val="22"/>
        </w:rPr>
        <w:t>,</w:t>
      </w:r>
      <w:r w:rsidR="00AE5F74" w:rsidRPr="00D81AA1">
        <w:rPr>
          <w:rFonts w:ascii="Times New Roman" w:hAnsi="Times New Roman"/>
          <w:sz w:val="22"/>
          <w:szCs w:val="22"/>
        </w:rPr>
        <w:t xml:space="preserve"> власником індивідуального (садибного) житлового будинку і приєднався до умов </w:t>
      </w:r>
      <w:r w:rsidR="00DE780C" w:rsidRPr="00D81AA1">
        <w:rPr>
          <w:rFonts w:ascii="Times New Roman" w:hAnsi="Times New Roman"/>
          <w:sz w:val="22"/>
          <w:szCs w:val="22"/>
        </w:rPr>
        <w:t xml:space="preserve">цього </w:t>
      </w:r>
      <w:r w:rsidR="00AE5F74" w:rsidRPr="00D81AA1">
        <w:rPr>
          <w:rFonts w:ascii="Times New Roman" w:hAnsi="Times New Roman"/>
          <w:sz w:val="22"/>
          <w:szCs w:val="22"/>
        </w:rPr>
        <w:t>договору</w:t>
      </w:r>
      <w:r w:rsidR="00DE780C" w:rsidRPr="00D81AA1">
        <w:rPr>
          <w:rFonts w:ascii="Times New Roman" w:hAnsi="Times New Roman"/>
          <w:sz w:val="22"/>
          <w:szCs w:val="22"/>
        </w:rPr>
        <w:t xml:space="preserve"> згідно з пунктом 3</w:t>
      </w:r>
      <w:r w:rsidR="00AE5F74" w:rsidRPr="00D81AA1">
        <w:rPr>
          <w:rFonts w:ascii="Times New Roman" w:hAnsi="Times New Roman"/>
          <w:sz w:val="22"/>
          <w:szCs w:val="22"/>
        </w:rPr>
        <w:t xml:space="preserve"> </w:t>
      </w:r>
      <w:r w:rsidR="00D611DF" w:rsidRPr="00D81AA1">
        <w:rPr>
          <w:rFonts w:ascii="Times New Roman" w:hAnsi="Times New Roman"/>
          <w:sz w:val="22"/>
          <w:szCs w:val="22"/>
        </w:rPr>
        <w:t xml:space="preserve">цього </w:t>
      </w:r>
      <w:r w:rsidR="00DE780C" w:rsidRPr="00D81AA1">
        <w:rPr>
          <w:rFonts w:ascii="Times New Roman" w:hAnsi="Times New Roman"/>
          <w:sz w:val="22"/>
          <w:szCs w:val="22"/>
        </w:rPr>
        <w:t xml:space="preserve">договору </w:t>
      </w:r>
      <w:r w:rsidR="00AE5F74" w:rsidRPr="00D81AA1">
        <w:rPr>
          <w:rFonts w:ascii="Times New Roman" w:hAnsi="Times New Roman"/>
          <w:sz w:val="22"/>
          <w:szCs w:val="22"/>
        </w:rPr>
        <w:t xml:space="preserve">(далі </w:t>
      </w:r>
      <w:r w:rsidR="00763BA5" w:rsidRPr="00D81AA1">
        <w:rPr>
          <w:rFonts w:ascii="Times New Roman" w:hAnsi="Times New Roman"/>
          <w:sz w:val="22"/>
          <w:szCs w:val="22"/>
        </w:rPr>
        <w:t>-</w:t>
      </w:r>
      <w:r w:rsidR="00AE5F74" w:rsidRPr="00D81AA1">
        <w:rPr>
          <w:rFonts w:ascii="Times New Roman" w:hAnsi="Times New Roman"/>
          <w:sz w:val="22"/>
          <w:szCs w:val="22"/>
        </w:rPr>
        <w:t xml:space="preserve"> споживач)</w:t>
      </w:r>
      <w:r w:rsidR="00DE780C" w:rsidRPr="00D81AA1">
        <w:rPr>
          <w:rFonts w:ascii="Times New Roman" w:hAnsi="Times New Roman"/>
          <w:sz w:val="22"/>
          <w:szCs w:val="22"/>
        </w:rPr>
        <w:t>, з іншої сторони, уклали цей договір про таке</w:t>
      </w:r>
      <w:r w:rsidR="00F03953" w:rsidRPr="00D81AA1">
        <w:rPr>
          <w:rFonts w:ascii="Times New Roman" w:hAnsi="Times New Roman"/>
          <w:sz w:val="22"/>
          <w:szCs w:val="22"/>
        </w:rPr>
        <w:t>.</w:t>
      </w:r>
    </w:p>
    <w:p w:rsidR="00F03953" w:rsidRPr="00D81AA1" w:rsidRDefault="00F03953" w:rsidP="00F03953">
      <w:pPr>
        <w:pStyle w:val="ac"/>
        <w:rPr>
          <w:rFonts w:ascii="Times New Roman" w:hAnsi="Times New Roman"/>
          <w:b w:val="0"/>
          <w:sz w:val="22"/>
          <w:szCs w:val="22"/>
        </w:rPr>
      </w:pPr>
      <w:r w:rsidRPr="00D81AA1">
        <w:rPr>
          <w:rFonts w:ascii="Times New Roman" w:hAnsi="Times New Roman"/>
          <w:b w:val="0"/>
          <w:sz w:val="22"/>
          <w:szCs w:val="22"/>
        </w:rPr>
        <w:t>Загальні положення</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 xml:space="preserve">1. Цей договір є публічним договором приєднання, який встановлює порядок та умови надання послуг з поводження з побутовими відходами (далі </w:t>
      </w:r>
      <w:r w:rsidR="00763BA5" w:rsidRPr="00D81AA1">
        <w:rPr>
          <w:rFonts w:ascii="Times New Roman" w:hAnsi="Times New Roman"/>
          <w:sz w:val="22"/>
          <w:szCs w:val="22"/>
        </w:rPr>
        <w:t>-</w:t>
      </w:r>
      <w:r w:rsidRPr="00D81AA1">
        <w:rPr>
          <w:rFonts w:ascii="Times New Roman" w:hAnsi="Times New Roman"/>
          <w:sz w:val="22"/>
          <w:szCs w:val="22"/>
        </w:rPr>
        <w:t xml:space="preserve"> послуга)</w:t>
      </w:r>
      <w:r w:rsidR="00AE5F74" w:rsidRPr="00D81AA1">
        <w:rPr>
          <w:rFonts w:ascii="Times New Roman" w:hAnsi="Times New Roman"/>
          <w:sz w:val="22"/>
          <w:szCs w:val="22"/>
        </w:rPr>
        <w:t xml:space="preserve"> споживачу</w:t>
      </w:r>
      <w:r w:rsidRPr="00D81AA1">
        <w:rPr>
          <w:rFonts w:ascii="Times New Roman" w:hAnsi="Times New Roman"/>
          <w:sz w:val="22"/>
          <w:szCs w:val="22"/>
        </w:rPr>
        <w:t xml:space="preserve">. Цей </w:t>
      </w:r>
      <w:r w:rsidR="00AE5F74" w:rsidRPr="00D81AA1">
        <w:rPr>
          <w:rFonts w:ascii="Times New Roman" w:hAnsi="Times New Roman"/>
          <w:sz w:val="22"/>
          <w:szCs w:val="22"/>
        </w:rPr>
        <w:t xml:space="preserve">договір </w:t>
      </w:r>
      <w:r w:rsidRPr="00D81AA1">
        <w:rPr>
          <w:rFonts w:ascii="Times New Roman" w:hAnsi="Times New Roman"/>
          <w:sz w:val="22"/>
          <w:szCs w:val="22"/>
        </w:rPr>
        <w:t>укладається сторонами відповідно до Закону України “Про житлово-комунальні послуги” з урахуванням статей 633, 634, 641,</w:t>
      </w:r>
      <w:r w:rsidR="008C5D02" w:rsidRPr="00D81AA1">
        <w:rPr>
          <w:rFonts w:ascii="Times New Roman" w:hAnsi="Times New Roman"/>
          <w:sz w:val="22"/>
          <w:szCs w:val="22"/>
        </w:rPr>
        <w:t xml:space="preserve"> 642 Цивільного кодексу України</w:t>
      </w:r>
      <w:r w:rsidRPr="00D81AA1">
        <w:rPr>
          <w:rFonts w:ascii="Times New Roman" w:hAnsi="Times New Roman"/>
          <w:sz w:val="22"/>
          <w:szCs w:val="22"/>
        </w:rPr>
        <w:t>.</w:t>
      </w:r>
    </w:p>
    <w:p w:rsidR="00ED7666"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 xml:space="preserve">2. Даний договір є публічним договором приєднання, який набирає чинності через 30 днів з моменту розміщення на </w:t>
      </w:r>
      <w:r w:rsidR="00ED7666" w:rsidRPr="00D81AA1">
        <w:rPr>
          <w:rFonts w:ascii="Times New Roman" w:hAnsi="Times New Roman"/>
          <w:sz w:val="22"/>
          <w:szCs w:val="22"/>
        </w:rPr>
        <w:t xml:space="preserve">офіційному сайті </w:t>
      </w:r>
      <w:proofErr w:type="spellStart"/>
      <w:r w:rsidR="00ED7666" w:rsidRPr="00D81AA1">
        <w:rPr>
          <w:rFonts w:ascii="Times New Roman" w:hAnsi="Times New Roman"/>
          <w:sz w:val="22"/>
          <w:szCs w:val="22"/>
        </w:rPr>
        <w:t>Сновської</w:t>
      </w:r>
      <w:proofErr w:type="spellEnd"/>
      <w:r w:rsidR="00ED7666" w:rsidRPr="00D81AA1">
        <w:rPr>
          <w:rFonts w:ascii="Times New Roman" w:hAnsi="Times New Roman"/>
          <w:sz w:val="22"/>
          <w:szCs w:val="22"/>
        </w:rPr>
        <w:t xml:space="preserve"> міської ради </w:t>
      </w:r>
      <w:hyperlink r:id="rId9" w:history="1">
        <w:r w:rsidR="00044A11" w:rsidRPr="00D81AA1">
          <w:rPr>
            <w:rStyle w:val="af"/>
            <w:rFonts w:ascii="Times New Roman" w:hAnsi="Times New Roman"/>
            <w:b/>
            <w:sz w:val="22"/>
            <w:szCs w:val="22"/>
          </w:rPr>
          <w:t>https://snovmr.gov.ua</w:t>
        </w:r>
      </w:hyperlink>
      <w:r w:rsidR="00ED7666" w:rsidRPr="00D81AA1">
        <w:rPr>
          <w:rFonts w:ascii="Times New Roman" w:hAnsi="Times New Roman"/>
          <w:sz w:val="22"/>
          <w:szCs w:val="22"/>
        </w:rPr>
        <w:t xml:space="preserve"> та на офіційному сайті Приватного акціонерного товариства «Комунальник» </w:t>
      </w:r>
      <w:hyperlink r:id="rId10" w:history="1">
        <w:r w:rsidR="00ED7666" w:rsidRPr="00D81AA1">
          <w:rPr>
            <w:rStyle w:val="af"/>
            <w:rFonts w:ascii="Times New Roman" w:hAnsi="Times New Roman"/>
            <w:sz w:val="22"/>
            <w:szCs w:val="22"/>
          </w:rPr>
          <w:t>https://shchorskomunaln.ucoz.ua</w:t>
        </w:r>
      </w:hyperlink>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 xml:space="preserve">3. Фактом приєднання </w:t>
      </w:r>
      <w:r w:rsidR="008C5D02" w:rsidRPr="00D81AA1">
        <w:rPr>
          <w:rFonts w:ascii="Times New Roman" w:hAnsi="Times New Roman"/>
          <w:sz w:val="22"/>
          <w:szCs w:val="22"/>
        </w:rPr>
        <w:t>с</w:t>
      </w:r>
      <w:r w:rsidRPr="00D81AA1">
        <w:rPr>
          <w:rFonts w:ascii="Times New Roman" w:hAnsi="Times New Roman"/>
          <w:sz w:val="22"/>
          <w:szCs w:val="22"/>
        </w:rPr>
        <w:t xml:space="preserve">поживача до умов </w:t>
      </w:r>
      <w:r w:rsidR="008C5D02" w:rsidRPr="00D81AA1">
        <w:rPr>
          <w:rFonts w:ascii="Times New Roman" w:hAnsi="Times New Roman"/>
          <w:sz w:val="22"/>
          <w:szCs w:val="22"/>
        </w:rPr>
        <w:t>д</w:t>
      </w:r>
      <w:r w:rsidRPr="00D81AA1">
        <w:rPr>
          <w:rFonts w:ascii="Times New Roman" w:hAnsi="Times New Roman"/>
          <w:sz w:val="22"/>
          <w:szCs w:val="22"/>
        </w:rPr>
        <w:t>оговору (а</w:t>
      </w:r>
      <w:r w:rsidR="008C5D02" w:rsidRPr="00D81AA1">
        <w:rPr>
          <w:rFonts w:ascii="Times New Roman" w:hAnsi="Times New Roman"/>
          <w:sz w:val="22"/>
          <w:szCs w:val="22"/>
        </w:rPr>
        <w:t>кцептування д</w:t>
      </w:r>
      <w:r w:rsidRPr="00D81AA1">
        <w:rPr>
          <w:rFonts w:ascii="Times New Roman" w:hAnsi="Times New Roman"/>
          <w:sz w:val="22"/>
          <w:szCs w:val="22"/>
        </w:rPr>
        <w:t xml:space="preserve">оговору) є вчинення </w:t>
      </w:r>
      <w:r w:rsidR="008C5D02" w:rsidRPr="00D81AA1">
        <w:rPr>
          <w:rFonts w:ascii="Times New Roman" w:hAnsi="Times New Roman"/>
          <w:sz w:val="22"/>
          <w:szCs w:val="22"/>
        </w:rPr>
        <w:t>с</w:t>
      </w:r>
      <w:r w:rsidRPr="00D81AA1">
        <w:rPr>
          <w:rFonts w:ascii="Times New Roman" w:hAnsi="Times New Roman"/>
          <w:sz w:val="22"/>
          <w:szCs w:val="22"/>
        </w:rPr>
        <w:t>поживачем будь-яких дій, які сві</w:t>
      </w:r>
      <w:r w:rsidR="008C5D02" w:rsidRPr="00D81AA1">
        <w:rPr>
          <w:rFonts w:ascii="Times New Roman" w:hAnsi="Times New Roman"/>
          <w:sz w:val="22"/>
          <w:szCs w:val="22"/>
        </w:rPr>
        <w:t>дчать про його бажання укласти д</w:t>
      </w:r>
      <w:r w:rsidRPr="00D81AA1">
        <w:rPr>
          <w:rFonts w:ascii="Times New Roman" w:hAnsi="Times New Roman"/>
          <w:sz w:val="22"/>
          <w:szCs w:val="22"/>
        </w:rPr>
        <w:t xml:space="preserve">оговір, зокрема надання виконавцю підписаної </w:t>
      </w:r>
      <w:r w:rsidR="008C5D02" w:rsidRPr="00D81AA1">
        <w:rPr>
          <w:rFonts w:ascii="Times New Roman" w:hAnsi="Times New Roman"/>
          <w:sz w:val="22"/>
          <w:szCs w:val="22"/>
        </w:rPr>
        <w:t>з</w:t>
      </w:r>
      <w:r w:rsidRPr="00D81AA1">
        <w:rPr>
          <w:rFonts w:ascii="Times New Roman" w:hAnsi="Times New Roman"/>
          <w:sz w:val="22"/>
          <w:szCs w:val="22"/>
        </w:rPr>
        <w:t>аяви-приєднання (</w:t>
      </w:r>
      <w:r w:rsidR="008C5D02" w:rsidRPr="00D81AA1">
        <w:rPr>
          <w:rFonts w:ascii="Times New Roman" w:hAnsi="Times New Roman"/>
          <w:sz w:val="22"/>
          <w:szCs w:val="22"/>
        </w:rPr>
        <w:t>д</w:t>
      </w:r>
      <w:r w:rsidRPr="00D81AA1">
        <w:rPr>
          <w:rFonts w:ascii="Times New Roman" w:hAnsi="Times New Roman"/>
          <w:sz w:val="22"/>
          <w:szCs w:val="22"/>
        </w:rPr>
        <w:t xml:space="preserve">одаток до </w:t>
      </w:r>
      <w:r w:rsidR="008C5D02" w:rsidRPr="00D81AA1">
        <w:rPr>
          <w:rFonts w:ascii="Times New Roman" w:hAnsi="Times New Roman"/>
          <w:sz w:val="22"/>
          <w:szCs w:val="22"/>
        </w:rPr>
        <w:t>д</w:t>
      </w:r>
      <w:r w:rsidRPr="00D81AA1">
        <w:rPr>
          <w:rFonts w:ascii="Times New Roman" w:hAnsi="Times New Roman"/>
          <w:sz w:val="22"/>
          <w:szCs w:val="22"/>
        </w:rPr>
        <w:t>оговору), сплата рахунк</w:t>
      </w:r>
      <w:r w:rsidR="008C5D02" w:rsidRPr="00D81AA1">
        <w:rPr>
          <w:rFonts w:ascii="Times New Roman" w:hAnsi="Times New Roman"/>
          <w:sz w:val="22"/>
          <w:szCs w:val="22"/>
        </w:rPr>
        <w:t>а</w:t>
      </w:r>
      <w:r w:rsidRPr="00D81AA1">
        <w:rPr>
          <w:rFonts w:ascii="Times New Roman" w:hAnsi="Times New Roman"/>
          <w:sz w:val="22"/>
          <w:szCs w:val="22"/>
        </w:rPr>
        <w:t xml:space="preserve"> за надану послуги, факт отримання послуги</w:t>
      </w:r>
      <w:r w:rsidR="00ED7666" w:rsidRPr="00D81AA1">
        <w:rPr>
          <w:rFonts w:ascii="Times New Roman" w:hAnsi="Times New Roman"/>
          <w:sz w:val="22"/>
          <w:szCs w:val="22"/>
        </w:rPr>
        <w:t>, мовчанням</w:t>
      </w:r>
    </w:p>
    <w:p w:rsidR="00F03953" w:rsidRPr="00D81AA1" w:rsidRDefault="00F03953" w:rsidP="00F03953">
      <w:pPr>
        <w:pStyle w:val="ac"/>
        <w:spacing w:before="120" w:after="120"/>
        <w:rPr>
          <w:rFonts w:ascii="Times New Roman" w:hAnsi="Times New Roman"/>
          <w:b w:val="0"/>
          <w:sz w:val="22"/>
          <w:szCs w:val="22"/>
        </w:rPr>
      </w:pPr>
      <w:r w:rsidRPr="00D81AA1">
        <w:rPr>
          <w:rFonts w:ascii="Times New Roman" w:hAnsi="Times New Roman"/>
          <w:b w:val="0"/>
          <w:sz w:val="22"/>
          <w:szCs w:val="22"/>
        </w:rPr>
        <w:t>Предмет договору</w:t>
      </w:r>
    </w:p>
    <w:p w:rsidR="00765BE7" w:rsidRPr="00D81AA1" w:rsidRDefault="00F03953" w:rsidP="00044A11">
      <w:pPr>
        <w:pStyle w:val="a4"/>
        <w:spacing w:before="0"/>
        <w:ind w:firstLine="0"/>
        <w:jc w:val="both"/>
        <w:rPr>
          <w:rFonts w:ascii="Times New Roman" w:hAnsi="Times New Roman"/>
          <w:sz w:val="22"/>
          <w:szCs w:val="22"/>
        </w:rPr>
      </w:pPr>
      <w:r w:rsidRPr="00D81AA1">
        <w:rPr>
          <w:rFonts w:ascii="Times New Roman" w:hAnsi="Times New Roman"/>
          <w:sz w:val="22"/>
          <w:szCs w:val="22"/>
        </w:rPr>
        <w:t>4. Виконавець зобов’язується надавати споживачу послугу відповідної якості та</w:t>
      </w:r>
      <w:r w:rsidR="00CF656D" w:rsidRPr="00D81AA1">
        <w:rPr>
          <w:sz w:val="22"/>
          <w:szCs w:val="22"/>
        </w:rPr>
        <w:t xml:space="preserve"> </w:t>
      </w:r>
      <w:r w:rsidR="00CF656D" w:rsidRPr="00D81AA1">
        <w:rPr>
          <w:rFonts w:ascii="Times New Roman" w:hAnsi="Times New Roman"/>
          <w:sz w:val="22"/>
          <w:szCs w:val="22"/>
        </w:rPr>
        <w:t>згідно з графіком</w:t>
      </w:r>
      <w:r w:rsidRPr="00D81AA1">
        <w:rPr>
          <w:rFonts w:ascii="Times New Roman" w:hAnsi="Times New Roman"/>
          <w:sz w:val="22"/>
          <w:szCs w:val="22"/>
        </w:rPr>
        <w:t xml:space="preserve">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sidR="00AD4890" w:rsidRPr="00D81AA1">
        <w:rPr>
          <w:rFonts w:ascii="Times New Roman" w:hAnsi="Times New Roman"/>
          <w:sz w:val="22"/>
          <w:szCs w:val="22"/>
        </w:rPr>
        <w:t xml:space="preserve"> на підставі рішення  </w:t>
      </w:r>
      <w:proofErr w:type="spellStart"/>
      <w:r w:rsidR="00AD4890" w:rsidRPr="00D81AA1">
        <w:rPr>
          <w:rFonts w:ascii="Times New Roman" w:hAnsi="Times New Roman"/>
          <w:sz w:val="22"/>
          <w:szCs w:val="22"/>
        </w:rPr>
        <w:t>Сновської</w:t>
      </w:r>
      <w:proofErr w:type="spellEnd"/>
      <w:r w:rsidR="00AD4890" w:rsidRPr="00D81AA1">
        <w:rPr>
          <w:rFonts w:ascii="Times New Roman" w:hAnsi="Times New Roman"/>
          <w:sz w:val="22"/>
          <w:szCs w:val="22"/>
        </w:rPr>
        <w:t xml:space="preserve"> міської ради 05 лютого 2021 року №19 «Про визначення виконавця послуг з вивезення рідких побутових відходів на території м. </w:t>
      </w:r>
      <w:proofErr w:type="spellStart"/>
      <w:r w:rsidR="00AD4890" w:rsidRPr="00D81AA1">
        <w:rPr>
          <w:rFonts w:ascii="Times New Roman" w:hAnsi="Times New Roman"/>
          <w:sz w:val="22"/>
          <w:szCs w:val="22"/>
        </w:rPr>
        <w:t>Сновськ</w:t>
      </w:r>
      <w:proofErr w:type="spellEnd"/>
      <w:r w:rsidR="00AD4890" w:rsidRPr="00D81AA1">
        <w:rPr>
          <w:rFonts w:ascii="Times New Roman" w:hAnsi="Times New Roman"/>
          <w:sz w:val="22"/>
          <w:szCs w:val="22"/>
        </w:rPr>
        <w:t xml:space="preserve"> та </w:t>
      </w:r>
      <w:proofErr w:type="spellStart"/>
      <w:r w:rsidR="00AD4890" w:rsidRPr="00D81AA1">
        <w:rPr>
          <w:rFonts w:ascii="Times New Roman" w:hAnsi="Times New Roman"/>
          <w:sz w:val="22"/>
          <w:szCs w:val="22"/>
        </w:rPr>
        <w:t>Сновської</w:t>
      </w:r>
      <w:proofErr w:type="spellEnd"/>
      <w:r w:rsidR="00AD4890" w:rsidRPr="00D81AA1">
        <w:rPr>
          <w:rFonts w:ascii="Times New Roman" w:hAnsi="Times New Roman"/>
          <w:sz w:val="22"/>
          <w:szCs w:val="22"/>
        </w:rPr>
        <w:t xml:space="preserve"> міської ради» </w:t>
      </w:r>
      <w:r w:rsidRPr="00D81AA1">
        <w:rPr>
          <w:rFonts w:ascii="Times New Roman" w:hAnsi="Times New Roman"/>
          <w:sz w:val="22"/>
          <w:szCs w:val="22"/>
        </w:rPr>
        <w:t xml:space="preserve">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w:t>
      </w:r>
      <w:r w:rsidR="00AD4890" w:rsidRPr="00D81AA1">
        <w:rPr>
          <w:rFonts w:ascii="Times New Roman" w:hAnsi="Times New Roman"/>
          <w:sz w:val="22"/>
          <w:szCs w:val="22"/>
        </w:rPr>
        <w:t>рішенням виконкому №6-32/</w:t>
      </w:r>
      <w:r w:rsidR="00AD4890" w:rsidRPr="00D81AA1">
        <w:rPr>
          <w:rFonts w:ascii="Times New Roman" w:hAnsi="Times New Roman"/>
          <w:sz w:val="22"/>
          <w:szCs w:val="22"/>
          <w:lang w:val="en-US"/>
        </w:rPr>
        <w:t>VII</w:t>
      </w:r>
      <w:r w:rsidR="00AD4890" w:rsidRPr="00D81AA1">
        <w:rPr>
          <w:rFonts w:ascii="Times New Roman" w:hAnsi="Times New Roman"/>
          <w:sz w:val="22"/>
          <w:szCs w:val="22"/>
        </w:rPr>
        <w:t xml:space="preserve"> від 28 лютого 2019 року</w:t>
      </w:r>
      <w:r w:rsidRPr="00D81AA1">
        <w:rPr>
          <w:rFonts w:ascii="Times New Roman" w:hAnsi="Times New Roman"/>
          <w:sz w:val="22"/>
          <w:szCs w:val="22"/>
        </w:rPr>
        <w:t>,</w:t>
      </w:r>
      <w:r w:rsidR="00AD4890" w:rsidRPr="00D81AA1">
        <w:rPr>
          <w:rFonts w:ascii="Times New Roman" w:hAnsi="Times New Roman"/>
          <w:sz w:val="22"/>
          <w:szCs w:val="22"/>
        </w:rPr>
        <w:t xml:space="preserve"> </w:t>
      </w:r>
      <w:r w:rsidRPr="00D81AA1">
        <w:rPr>
          <w:rFonts w:ascii="Times New Roman" w:hAnsi="Times New Roman"/>
          <w:sz w:val="22"/>
          <w:szCs w:val="22"/>
        </w:rPr>
        <w:t>які розміщені на офіційному веб-сайті органу місцевого самоврядування за посиланням:</w:t>
      </w:r>
      <w:r w:rsidR="00AD4890" w:rsidRPr="00D81AA1">
        <w:rPr>
          <w:rFonts w:ascii="Times New Roman" w:hAnsi="Times New Roman"/>
          <w:b/>
          <w:sz w:val="22"/>
          <w:szCs w:val="22"/>
        </w:rPr>
        <w:t xml:space="preserve"> </w:t>
      </w:r>
      <w:hyperlink r:id="rId11" w:history="1">
        <w:r w:rsidR="00044A11" w:rsidRPr="00D81AA1">
          <w:rPr>
            <w:rStyle w:val="af"/>
            <w:rFonts w:ascii="Times New Roman" w:hAnsi="Times New Roman"/>
            <w:b/>
            <w:sz w:val="22"/>
            <w:szCs w:val="22"/>
          </w:rPr>
          <w:t>https://snovmr.gov.ua</w:t>
        </w:r>
      </w:hyperlink>
    </w:p>
    <w:p w:rsidR="00F03953" w:rsidRPr="00D81AA1" w:rsidRDefault="00F03953" w:rsidP="00DE780C">
      <w:pPr>
        <w:pStyle w:val="ac"/>
        <w:spacing w:before="200" w:after="160"/>
        <w:rPr>
          <w:rFonts w:ascii="Times New Roman" w:hAnsi="Times New Roman"/>
          <w:b w:val="0"/>
          <w:sz w:val="22"/>
          <w:szCs w:val="22"/>
        </w:rPr>
      </w:pPr>
      <w:r w:rsidRPr="00D81AA1">
        <w:rPr>
          <w:rFonts w:ascii="Times New Roman" w:hAnsi="Times New Roman"/>
          <w:b w:val="0"/>
          <w:sz w:val="22"/>
          <w:szCs w:val="22"/>
        </w:rPr>
        <w:t>Перелік послуг</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 xml:space="preserve">5. Виконавець надає споживачеві послуги з поводження з </w:t>
      </w:r>
      <w:r w:rsidR="00AD4890" w:rsidRPr="00D81AA1">
        <w:rPr>
          <w:rFonts w:ascii="Times New Roman" w:hAnsi="Times New Roman"/>
          <w:sz w:val="22"/>
          <w:szCs w:val="22"/>
        </w:rPr>
        <w:t>рідкими</w:t>
      </w:r>
      <w:r w:rsidRPr="00D81AA1">
        <w:rPr>
          <w:rFonts w:ascii="Times New Roman" w:hAnsi="Times New Roman"/>
          <w:sz w:val="22"/>
          <w:szCs w:val="22"/>
        </w:rPr>
        <w:t xml:space="preserve"> відходами.</w:t>
      </w:r>
    </w:p>
    <w:p w:rsidR="00F03953" w:rsidRPr="00D81AA1" w:rsidRDefault="00F03953" w:rsidP="00DE2AF8">
      <w:pPr>
        <w:pStyle w:val="a4"/>
        <w:spacing w:before="0" w:line="233" w:lineRule="auto"/>
        <w:jc w:val="both"/>
        <w:rPr>
          <w:rFonts w:ascii="Times New Roman" w:hAnsi="Times New Roman"/>
          <w:sz w:val="22"/>
          <w:szCs w:val="22"/>
        </w:rPr>
      </w:pPr>
      <w:r w:rsidRPr="00D81AA1">
        <w:rPr>
          <w:rFonts w:ascii="Times New Roman" w:hAnsi="Times New Roman"/>
          <w:sz w:val="22"/>
          <w:szCs w:val="22"/>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03953" w:rsidRPr="00D81AA1" w:rsidRDefault="00F03953" w:rsidP="00DE2AF8">
      <w:pPr>
        <w:pStyle w:val="a4"/>
        <w:spacing w:before="0" w:line="233" w:lineRule="auto"/>
        <w:jc w:val="both"/>
        <w:rPr>
          <w:rFonts w:ascii="Times New Roman" w:hAnsi="Times New Roman"/>
          <w:sz w:val="22"/>
          <w:szCs w:val="22"/>
        </w:rPr>
      </w:pPr>
      <w:r w:rsidRPr="00D81AA1">
        <w:rPr>
          <w:rFonts w:ascii="Times New Roman" w:hAnsi="Times New Roman"/>
          <w:sz w:val="22"/>
          <w:szCs w:val="22"/>
        </w:rPr>
        <w:t>7. Тип та кількість спеціально обладнаних для цього транспортних засобів, необхідних для перевезення відходів, визначаються виконавцем.</w:t>
      </w:r>
    </w:p>
    <w:p w:rsidR="00F03953" w:rsidRPr="00D81AA1" w:rsidRDefault="00F03953" w:rsidP="00AD4890">
      <w:pPr>
        <w:pStyle w:val="ac"/>
        <w:spacing w:after="200" w:line="233" w:lineRule="auto"/>
        <w:rPr>
          <w:rFonts w:ascii="Times New Roman" w:hAnsi="Times New Roman"/>
          <w:b w:val="0"/>
          <w:sz w:val="22"/>
          <w:szCs w:val="22"/>
        </w:rPr>
      </w:pPr>
      <w:r w:rsidRPr="00D81AA1">
        <w:rPr>
          <w:rFonts w:ascii="Times New Roman" w:hAnsi="Times New Roman"/>
          <w:b w:val="0"/>
          <w:sz w:val="22"/>
          <w:szCs w:val="22"/>
        </w:rPr>
        <w:t>Вимоги до якості послуг</w:t>
      </w:r>
    </w:p>
    <w:p w:rsidR="00F03953" w:rsidRPr="00D81AA1" w:rsidRDefault="00F03953" w:rsidP="00DE2AF8">
      <w:pPr>
        <w:pStyle w:val="a4"/>
        <w:spacing w:before="0" w:line="233" w:lineRule="auto"/>
        <w:jc w:val="both"/>
        <w:rPr>
          <w:rFonts w:ascii="Times New Roman" w:hAnsi="Times New Roman"/>
          <w:sz w:val="22"/>
          <w:szCs w:val="22"/>
        </w:rPr>
      </w:pPr>
      <w:r w:rsidRPr="00D81AA1">
        <w:rPr>
          <w:rFonts w:ascii="Times New Roman" w:hAnsi="Times New Roman"/>
          <w:sz w:val="22"/>
          <w:szCs w:val="22"/>
        </w:rPr>
        <w:t xml:space="preserve">8. </w:t>
      </w:r>
      <w:r w:rsidR="00AD4890" w:rsidRPr="00D81AA1">
        <w:rPr>
          <w:rFonts w:ascii="Times New Roman" w:hAnsi="Times New Roman"/>
          <w:sz w:val="22"/>
          <w:szCs w:val="22"/>
        </w:rPr>
        <w:t>Критерієм якості послуг з вивезення побутових відходів є дотримання, правил надання послуг з поводження з побутовими відходами, інших вимог законодавства щодо надання послуг з вивезення побутових відходів</w:t>
      </w:r>
      <w:r w:rsidRPr="00D81AA1">
        <w:rPr>
          <w:rFonts w:ascii="Times New Roman" w:hAnsi="Times New Roman"/>
          <w:sz w:val="22"/>
          <w:szCs w:val="22"/>
        </w:rPr>
        <w:t>.</w:t>
      </w:r>
    </w:p>
    <w:p w:rsidR="00F03953" w:rsidRPr="00D81AA1" w:rsidRDefault="00F03953" w:rsidP="00DE2AF8">
      <w:pPr>
        <w:pStyle w:val="a4"/>
        <w:spacing w:before="0" w:line="233" w:lineRule="auto"/>
        <w:jc w:val="both"/>
        <w:rPr>
          <w:rFonts w:ascii="Times New Roman" w:hAnsi="Times New Roman"/>
          <w:sz w:val="22"/>
          <w:szCs w:val="22"/>
        </w:rPr>
      </w:pPr>
      <w:r w:rsidRPr="00D81AA1">
        <w:rPr>
          <w:rFonts w:ascii="Times New Roman" w:hAnsi="Times New Roman"/>
          <w:sz w:val="22"/>
          <w:szCs w:val="22"/>
        </w:rPr>
        <w:t xml:space="preserve">9. Вимоги до якості послуги та інша необхідна інформація за видами побутових відходів розміщуються </w:t>
      </w:r>
      <w:r w:rsidR="008C5D02" w:rsidRPr="00D81AA1">
        <w:rPr>
          <w:rFonts w:ascii="Times New Roman" w:hAnsi="Times New Roman"/>
          <w:sz w:val="22"/>
          <w:szCs w:val="22"/>
        </w:rPr>
        <w:t xml:space="preserve">на веб-сайті органу місцевого самоврядування </w:t>
      </w:r>
      <w:r w:rsidRPr="00D81AA1">
        <w:rPr>
          <w:rFonts w:ascii="Times New Roman" w:hAnsi="Times New Roman"/>
          <w:sz w:val="22"/>
          <w:szCs w:val="22"/>
        </w:rPr>
        <w:t>за посиланням:</w:t>
      </w:r>
      <w:r w:rsidR="00AD4890" w:rsidRPr="00D81AA1">
        <w:rPr>
          <w:rFonts w:ascii="Times New Roman" w:hAnsi="Times New Roman"/>
          <w:b/>
          <w:sz w:val="22"/>
          <w:szCs w:val="22"/>
        </w:rPr>
        <w:t xml:space="preserve"> </w:t>
      </w:r>
      <w:hyperlink r:id="rId12" w:history="1">
        <w:r w:rsidR="00044A11" w:rsidRPr="00D81AA1">
          <w:rPr>
            <w:rStyle w:val="af"/>
            <w:rFonts w:ascii="Times New Roman" w:hAnsi="Times New Roman"/>
            <w:b/>
            <w:sz w:val="22"/>
            <w:szCs w:val="22"/>
          </w:rPr>
          <w:t>https://snovmr.gov.ua</w:t>
        </w:r>
      </w:hyperlink>
    </w:p>
    <w:p w:rsidR="00F03953" w:rsidRPr="00D81AA1" w:rsidRDefault="00F03953" w:rsidP="00F03953">
      <w:pPr>
        <w:pStyle w:val="ac"/>
        <w:rPr>
          <w:rFonts w:ascii="Times New Roman" w:hAnsi="Times New Roman"/>
          <w:b w:val="0"/>
          <w:sz w:val="22"/>
          <w:szCs w:val="22"/>
        </w:rPr>
      </w:pPr>
      <w:r w:rsidRPr="00D81AA1">
        <w:rPr>
          <w:rFonts w:ascii="Times New Roman" w:hAnsi="Times New Roman"/>
          <w:b w:val="0"/>
          <w:sz w:val="22"/>
          <w:szCs w:val="22"/>
        </w:rPr>
        <w:t>Права та обов’язки споживача</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10. Споживач має право на:</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1) одержання своєчасно та належної якості послуги згідно із законодавством і умовами договору;</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 xml:space="preserve">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w:t>
      </w:r>
      <w:r w:rsidR="008C5D02" w:rsidRPr="00D81AA1">
        <w:rPr>
          <w:rFonts w:ascii="Times New Roman" w:hAnsi="Times New Roman"/>
          <w:sz w:val="22"/>
          <w:szCs w:val="22"/>
        </w:rPr>
        <w:t>д</w:t>
      </w:r>
      <w:r w:rsidRPr="00D81AA1">
        <w:rPr>
          <w:rFonts w:ascii="Times New Roman" w:hAnsi="Times New Roman"/>
          <w:sz w:val="22"/>
          <w:szCs w:val="22"/>
        </w:rPr>
        <w:t>одатку 1 до цього договору, у строк, визначений Законом України “Про доступ до публічної інформації”;</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lastRenderedPageBreak/>
        <w:t>3) відшкодування збитків, завданих його майну, шкоди, заподіяної його життю або здоров’ю внаслідок неналежного надання або ненадання послуг;</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4) усунення виконавцем виявлених недоліків у наданні послуг протягом п’яти робочих днів з моменту звернення споживача;</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7) перевірку кількості та якості послуг в установленому законодавством порядку;</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8) складення та підписання актів-претензій у зв’язку з порушенням правил надання послуг;</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11. Споживач зобов’язується:</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1) своєчасно вживати заходів до усунення виявлених неполадок, пов’язаних з отриманням послуг, що виникли з його вини;</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2) оплачувати в установлений договором строк надані йому послуги з поводження з побутовими відходами;</w:t>
      </w:r>
    </w:p>
    <w:p w:rsidR="00F03953" w:rsidRPr="00D81AA1" w:rsidRDefault="008C5D02" w:rsidP="00DE2AF8">
      <w:pPr>
        <w:pStyle w:val="a4"/>
        <w:spacing w:before="0"/>
        <w:jc w:val="both"/>
        <w:rPr>
          <w:rFonts w:ascii="Times New Roman" w:hAnsi="Times New Roman"/>
          <w:sz w:val="22"/>
          <w:szCs w:val="22"/>
        </w:rPr>
      </w:pPr>
      <w:r w:rsidRPr="00D81AA1">
        <w:rPr>
          <w:rFonts w:ascii="Times New Roman" w:hAnsi="Times New Roman"/>
          <w:sz w:val="22"/>
          <w:szCs w:val="22"/>
        </w:rPr>
        <w:t>3) дотримуватися</w:t>
      </w:r>
      <w:r w:rsidR="00F03953" w:rsidRPr="00D81AA1">
        <w:rPr>
          <w:rFonts w:ascii="Times New Roman" w:hAnsi="Times New Roman"/>
          <w:sz w:val="22"/>
          <w:szCs w:val="22"/>
        </w:rPr>
        <w:t xml:space="preserve"> правил пожежної безпеки та санітарних норм;</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4) у разі несвоєчасного здійснення платежів за послуги сплачувати пеню в розмірі, встановленому відповідно до пункту 24 цього договору;</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8C5D02" w:rsidRPr="00D81AA1">
        <w:rPr>
          <w:rFonts w:ascii="Times New Roman" w:hAnsi="Times New Roman"/>
          <w:sz w:val="22"/>
          <w:szCs w:val="22"/>
        </w:rPr>
        <w:t>,</w:t>
      </w:r>
      <w:r w:rsidRPr="00D81AA1">
        <w:rPr>
          <w:rFonts w:ascii="Times New Roman" w:hAnsi="Times New Roman"/>
          <w:sz w:val="22"/>
          <w:szCs w:val="22"/>
        </w:rPr>
        <w:t xml:space="preserve"> протягом 30 календарних днів від дня настання такої події;</w:t>
      </w:r>
    </w:p>
    <w:p w:rsidR="00F03953" w:rsidRPr="00D81AA1" w:rsidRDefault="00F876CC" w:rsidP="00DE2AF8">
      <w:pPr>
        <w:pStyle w:val="a4"/>
        <w:spacing w:before="0"/>
        <w:jc w:val="both"/>
        <w:rPr>
          <w:rFonts w:ascii="Times New Roman" w:hAnsi="Times New Roman"/>
          <w:sz w:val="22"/>
          <w:szCs w:val="22"/>
        </w:rPr>
      </w:pPr>
      <w:r w:rsidRPr="00D81AA1">
        <w:rPr>
          <w:rFonts w:ascii="Times New Roman" w:hAnsi="Times New Roman"/>
          <w:sz w:val="22"/>
          <w:szCs w:val="22"/>
        </w:rPr>
        <w:t>6</w:t>
      </w:r>
      <w:r w:rsidR="00F03953" w:rsidRPr="00D81AA1">
        <w:rPr>
          <w:rFonts w:ascii="Times New Roman" w:hAnsi="Times New Roman"/>
          <w:sz w:val="22"/>
          <w:szCs w:val="22"/>
        </w:rPr>
        <w:t>) створювати умови для вільного доступу до вигрібних ям;</w:t>
      </w:r>
    </w:p>
    <w:p w:rsidR="00F03953" w:rsidRPr="00D81AA1" w:rsidRDefault="00F876CC" w:rsidP="00DE2AF8">
      <w:pPr>
        <w:pStyle w:val="a4"/>
        <w:spacing w:before="0"/>
        <w:jc w:val="both"/>
        <w:rPr>
          <w:rFonts w:ascii="Times New Roman" w:hAnsi="Times New Roman"/>
          <w:sz w:val="22"/>
          <w:szCs w:val="22"/>
        </w:rPr>
      </w:pPr>
      <w:r w:rsidRPr="00D81AA1">
        <w:rPr>
          <w:rFonts w:ascii="Times New Roman" w:hAnsi="Times New Roman"/>
          <w:sz w:val="22"/>
          <w:szCs w:val="22"/>
        </w:rPr>
        <w:t>7</w:t>
      </w:r>
      <w:r w:rsidR="00F03953" w:rsidRPr="00D81AA1">
        <w:rPr>
          <w:rFonts w:ascii="Times New Roman" w:hAnsi="Times New Roman"/>
          <w:sz w:val="22"/>
          <w:szCs w:val="22"/>
        </w:rPr>
        <w:t>) обладнати вигрібні ями згідно з вимогами санітарних норм і правил, не допускати скидання до них інших відходів.</w:t>
      </w:r>
    </w:p>
    <w:p w:rsidR="00F03953" w:rsidRPr="00D81AA1" w:rsidRDefault="00F03953" w:rsidP="00F03953">
      <w:pPr>
        <w:pStyle w:val="ac"/>
        <w:rPr>
          <w:rFonts w:ascii="Times New Roman" w:hAnsi="Times New Roman"/>
          <w:b w:val="0"/>
          <w:sz w:val="22"/>
          <w:szCs w:val="22"/>
        </w:rPr>
      </w:pPr>
      <w:r w:rsidRPr="00D81AA1">
        <w:rPr>
          <w:rFonts w:ascii="Times New Roman" w:hAnsi="Times New Roman"/>
          <w:b w:val="0"/>
          <w:sz w:val="22"/>
          <w:szCs w:val="22"/>
        </w:rPr>
        <w:t>Права та обов’язки виконавця</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12. Виконавець має право:</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1) вимагати від споживача забезпечувати утримання у належному санітарно-технічному стані вигрібних ям;</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2) вимагати від споживача своєчасно збирати та належним чином зберігати відходи з метою запобігання їх переповненню;</w:t>
      </w:r>
    </w:p>
    <w:p w:rsidR="00F03953" w:rsidRPr="00D81AA1" w:rsidRDefault="00F876CC" w:rsidP="00DE2AF8">
      <w:pPr>
        <w:pStyle w:val="a4"/>
        <w:spacing w:before="0"/>
        <w:jc w:val="both"/>
        <w:rPr>
          <w:rFonts w:ascii="Times New Roman" w:hAnsi="Times New Roman"/>
          <w:sz w:val="22"/>
          <w:szCs w:val="22"/>
        </w:rPr>
      </w:pPr>
      <w:r w:rsidRPr="00D81AA1">
        <w:rPr>
          <w:rFonts w:ascii="Times New Roman" w:hAnsi="Times New Roman"/>
          <w:sz w:val="22"/>
          <w:szCs w:val="22"/>
        </w:rPr>
        <w:t>3</w:t>
      </w:r>
      <w:r w:rsidR="00F03953" w:rsidRPr="00D81AA1">
        <w:rPr>
          <w:rFonts w:ascii="Times New Roman" w:hAnsi="Times New Roman"/>
          <w:sz w:val="22"/>
          <w:szCs w:val="22"/>
        </w:rPr>
        <w:t xml:space="preserve">) припинити/зупинити надання послуг у разі їх </w:t>
      </w:r>
      <w:proofErr w:type="spellStart"/>
      <w:r w:rsidR="00F03953" w:rsidRPr="00D81AA1">
        <w:rPr>
          <w:rFonts w:ascii="Times New Roman" w:hAnsi="Times New Roman"/>
          <w:sz w:val="22"/>
          <w:szCs w:val="22"/>
        </w:rPr>
        <w:t>неоплати</w:t>
      </w:r>
      <w:proofErr w:type="spellEnd"/>
      <w:r w:rsidR="00F03953" w:rsidRPr="00D81AA1">
        <w:rPr>
          <w:rFonts w:ascii="Times New Roman" w:hAnsi="Times New Roman"/>
          <w:sz w:val="22"/>
          <w:szCs w:val="22"/>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6) звертатися до суду в разі порушення споживачем умов договору;</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13. Виконавець зобов’язується:</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 xml:space="preserve">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w:t>
      </w:r>
      <w:r w:rsidR="008C5D02" w:rsidRPr="00D81AA1">
        <w:rPr>
          <w:rFonts w:ascii="Times New Roman" w:hAnsi="Times New Roman"/>
          <w:sz w:val="22"/>
          <w:szCs w:val="22"/>
        </w:rPr>
        <w:t>зокрема</w:t>
      </w:r>
      <w:r w:rsidRPr="00D81AA1">
        <w:rPr>
          <w:rFonts w:ascii="Times New Roman" w:hAnsi="Times New Roman"/>
          <w:sz w:val="22"/>
          <w:szCs w:val="22"/>
        </w:rPr>
        <w:t xml:space="preserve"> шляхом створення системи управління якістю відповідно до національних або міжнародних стандартів;</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 xml:space="preserve">3) без додаткової оплати надавати в установленому законодавством порядку та публікувати на власному </w:t>
      </w:r>
      <w:r w:rsidR="008C5D02" w:rsidRPr="00D81AA1">
        <w:rPr>
          <w:rFonts w:ascii="Times New Roman" w:hAnsi="Times New Roman"/>
          <w:sz w:val="22"/>
          <w:szCs w:val="22"/>
        </w:rPr>
        <w:t>веб-</w:t>
      </w:r>
      <w:r w:rsidRPr="00D81AA1">
        <w:rPr>
          <w:rFonts w:ascii="Times New Roman" w:hAnsi="Times New Roman"/>
          <w:sz w:val="22"/>
          <w:szCs w:val="22"/>
        </w:rPr>
        <w:t xml:space="preserve">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D81AA1">
        <w:rPr>
          <w:rFonts w:ascii="Times New Roman" w:hAnsi="Times New Roman"/>
          <w:sz w:val="22"/>
          <w:szCs w:val="22"/>
        </w:rPr>
        <w:t>Держстату</w:t>
      </w:r>
      <w:proofErr w:type="spellEnd"/>
      <w:r w:rsidRPr="00D81AA1">
        <w:rPr>
          <w:rFonts w:ascii="Times New Roman" w:hAnsi="Times New Roman"/>
          <w:sz w:val="22"/>
          <w:szCs w:val="22"/>
        </w:rPr>
        <w:t xml:space="preserve"> від 23 січня 2015 р. № 24 “Про затвердження переліків категорій, груп відходів і операцій поводження з відходами”;</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5) вживати заходів до усунення порушень якості послуг у строки, встановлені законодавством;</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lastRenderedPageBreak/>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8) своєчасно та власним коштом проводити роботи з усунення виявлених неполадок, пов’язаних з наданням послуг, що виникли з його вини;</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9) інформувати споживача про намір зміни тарифів на послуги з поводження з побутовими відходами;</w:t>
      </w:r>
    </w:p>
    <w:p w:rsidR="00F03953" w:rsidRPr="00D81AA1" w:rsidRDefault="00F03953" w:rsidP="00DE2AF8">
      <w:pPr>
        <w:pStyle w:val="a4"/>
        <w:spacing w:before="0"/>
        <w:jc w:val="both"/>
        <w:rPr>
          <w:rFonts w:ascii="Times New Roman" w:hAnsi="Times New Roman"/>
          <w:sz w:val="22"/>
          <w:szCs w:val="22"/>
        </w:rPr>
      </w:pPr>
      <w:r w:rsidRPr="00D81AA1">
        <w:rPr>
          <w:rFonts w:ascii="Times New Roman" w:hAnsi="Times New Roman"/>
          <w:sz w:val="22"/>
          <w:szCs w:val="22"/>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w:t>
      </w:r>
      <w:r w:rsidR="00F876CC" w:rsidRPr="00D81AA1">
        <w:rPr>
          <w:rFonts w:ascii="Times New Roman" w:hAnsi="Times New Roman"/>
          <w:sz w:val="22"/>
          <w:szCs w:val="22"/>
        </w:rPr>
        <w:t>еленого пункту.</w:t>
      </w:r>
    </w:p>
    <w:p w:rsidR="00F03953" w:rsidRPr="00D81AA1" w:rsidRDefault="00F03953" w:rsidP="00F03953">
      <w:pPr>
        <w:pStyle w:val="ac"/>
        <w:rPr>
          <w:rFonts w:ascii="Times New Roman" w:hAnsi="Times New Roman"/>
          <w:b w:val="0"/>
          <w:sz w:val="22"/>
          <w:szCs w:val="22"/>
        </w:rPr>
      </w:pPr>
      <w:r w:rsidRPr="00D81AA1">
        <w:rPr>
          <w:rFonts w:ascii="Times New Roman" w:hAnsi="Times New Roman"/>
          <w:b w:val="0"/>
          <w:sz w:val="22"/>
          <w:szCs w:val="22"/>
        </w:rPr>
        <w:t>Ціна та порядок оплати послуг</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14. Споживач вносить однією сумою плату виконавцю, яка складається з:</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F03953" w:rsidRPr="00D81AA1" w:rsidRDefault="00F03953" w:rsidP="0094240E">
      <w:pPr>
        <w:pStyle w:val="a4"/>
        <w:spacing w:before="0"/>
        <w:jc w:val="both"/>
        <w:rPr>
          <w:rFonts w:ascii="Times New Roman" w:hAnsi="Times New Roman"/>
          <w:sz w:val="22"/>
          <w:szCs w:val="22"/>
        </w:rPr>
      </w:pPr>
      <w:bookmarkStart w:id="0" w:name="_Hlk45633138"/>
      <w:r w:rsidRPr="00D81AA1">
        <w:rPr>
          <w:rFonts w:ascii="Times New Roman" w:hAnsi="Times New Roman"/>
          <w:sz w:val="22"/>
          <w:szCs w:val="22"/>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D81AA1">
        <w:rPr>
          <w:rFonts w:ascii="Times New Roman" w:hAnsi="Times New Roman"/>
          <w:sz w:val="22"/>
          <w:szCs w:val="22"/>
        </w:rPr>
        <w:t>.</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15. Згідно з рішенням </w:t>
      </w:r>
      <w:proofErr w:type="spellStart"/>
      <w:r w:rsidR="00F876CC" w:rsidRPr="00D81AA1">
        <w:rPr>
          <w:rFonts w:ascii="Times New Roman" w:hAnsi="Times New Roman"/>
          <w:sz w:val="22"/>
          <w:szCs w:val="22"/>
        </w:rPr>
        <w:t>Сновської</w:t>
      </w:r>
      <w:proofErr w:type="spellEnd"/>
      <w:r w:rsidR="00F876CC" w:rsidRPr="00D81AA1">
        <w:rPr>
          <w:rFonts w:ascii="Times New Roman" w:hAnsi="Times New Roman"/>
          <w:sz w:val="22"/>
          <w:szCs w:val="22"/>
        </w:rPr>
        <w:t xml:space="preserve"> міської ради  </w:t>
      </w:r>
      <w:proofErr w:type="spellStart"/>
      <w:r w:rsidRPr="00D81AA1">
        <w:rPr>
          <w:rFonts w:ascii="Times New Roman" w:hAnsi="Times New Roman"/>
          <w:sz w:val="22"/>
          <w:szCs w:val="22"/>
        </w:rPr>
        <w:t>ві</w:t>
      </w:r>
      <w:proofErr w:type="spellEnd"/>
      <w:r w:rsidRPr="00D81AA1">
        <w:rPr>
          <w:rFonts w:ascii="Times New Roman" w:hAnsi="Times New Roman"/>
          <w:sz w:val="22"/>
          <w:szCs w:val="22"/>
        </w:rPr>
        <w:t>д </w:t>
      </w:r>
      <w:r w:rsidR="00F876CC" w:rsidRPr="00D81AA1">
        <w:rPr>
          <w:rFonts w:ascii="Times New Roman" w:hAnsi="Times New Roman"/>
          <w:sz w:val="22"/>
          <w:szCs w:val="22"/>
        </w:rPr>
        <w:t>27 серпня</w:t>
      </w:r>
      <w:r w:rsidRPr="00D81AA1">
        <w:rPr>
          <w:rFonts w:ascii="Times New Roman" w:hAnsi="Times New Roman"/>
          <w:sz w:val="22"/>
          <w:szCs w:val="22"/>
        </w:rPr>
        <w:t xml:space="preserve"> 20</w:t>
      </w:r>
      <w:r w:rsidR="00F876CC" w:rsidRPr="00D81AA1">
        <w:rPr>
          <w:rFonts w:ascii="Times New Roman" w:hAnsi="Times New Roman"/>
          <w:sz w:val="22"/>
          <w:szCs w:val="22"/>
        </w:rPr>
        <w:t>21</w:t>
      </w:r>
      <w:r w:rsidRPr="00D81AA1">
        <w:rPr>
          <w:rFonts w:ascii="Times New Roman" w:hAnsi="Times New Roman"/>
          <w:sz w:val="22"/>
          <w:szCs w:val="22"/>
        </w:rPr>
        <w:t xml:space="preserve"> р. № </w:t>
      </w:r>
      <w:r w:rsidR="00F876CC" w:rsidRPr="00D81AA1">
        <w:rPr>
          <w:rFonts w:ascii="Times New Roman" w:hAnsi="Times New Roman"/>
          <w:sz w:val="22"/>
          <w:szCs w:val="22"/>
        </w:rPr>
        <w:t>104</w:t>
      </w:r>
      <w:r w:rsidRPr="00D81AA1">
        <w:rPr>
          <w:rFonts w:ascii="Times New Roman" w:hAnsi="Times New Roman"/>
          <w:sz w:val="22"/>
          <w:szCs w:val="22"/>
        </w:rPr>
        <w:t xml:space="preserve"> тариф на послугу з поводження з 1 куб. метром (тонною) відходів становить:</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рідких </w:t>
      </w:r>
      <w:r w:rsidR="00F876CC" w:rsidRPr="00D81AA1">
        <w:rPr>
          <w:rFonts w:ascii="Times New Roman" w:hAnsi="Times New Roman"/>
          <w:sz w:val="22"/>
          <w:szCs w:val="22"/>
        </w:rPr>
        <w:t>88</w:t>
      </w:r>
      <w:r w:rsidR="00AE5F74" w:rsidRPr="00D81AA1">
        <w:rPr>
          <w:rFonts w:ascii="Times New Roman" w:hAnsi="Times New Roman"/>
          <w:sz w:val="22"/>
          <w:szCs w:val="22"/>
        </w:rPr>
        <w:t xml:space="preserve"> гривень </w:t>
      </w:r>
      <w:r w:rsidR="00F876CC" w:rsidRPr="00D81AA1">
        <w:rPr>
          <w:rFonts w:ascii="Times New Roman" w:hAnsi="Times New Roman"/>
          <w:sz w:val="22"/>
          <w:szCs w:val="22"/>
        </w:rPr>
        <w:t xml:space="preserve">30 </w:t>
      </w:r>
      <w:proofErr w:type="spellStart"/>
      <w:r w:rsidR="00F876CC" w:rsidRPr="00D81AA1">
        <w:rPr>
          <w:rFonts w:ascii="Times New Roman" w:hAnsi="Times New Roman"/>
          <w:sz w:val="22"/>
          <w:szCs w:val="22"/>
        </w:rPr>
        <w:t>коп</w:t>
      </w:r>
      <w:r w:rsidR="00AE5F74" w:rsidRPr="00D81AA1">
        <w:rPr>
          <w:rFonts w:ascii="Times New Roman" w:hAnsi="Times New Roman"/>
          <w:sz w:val="22"/>
          <w:szCs w:val="22"/>
        </w:rPr>
        <w:t>за</w:t>
      </w:r>
      <w:proofErr w:type="spellEnd"/>
      <w:r w:rsidR="00AE5F74" w:rsidRPr="00D81AA1">
        <w:rPr>
          <w:rFonts w:ascii="Times New Roman" w:hAnsi="Times New Roman"/>
          <w:sz w:val="22"/>
          <w:szCs w:val="22"/>
        </w:rPr>
        <w:t xml:space="preserve"> 1 куб. метр (тонну</w:t>
      </w:r>
      <w:r w:rsidRPr="00D81AA1">
        <w:rPr>
          <w:rFonts w:ascii="Times New Roman" w:hAnsi="Times New Roman"/>
          <w:sz w:val="22"/>
          <w:szCs w:val="22"/>
        </w:rPr>
        <w:t>).</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16. Розрахунковим періодом є календарний місяць.</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Плата за послугу нараховується щомісяця.</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Початок і закінчення розрахункового періоду для розрахунку за платою завжди збігаються з початком і закінченням календарного місяця відповідно. </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Рахунок надається на паперовому носії. На вимогу або за згодою споживача рахунок може надаватися в електронній формі, </w:t>
      </w:r>
      <w:r w:rsidR="008C5D02" w:rsidRPr="00D81AA1">
        <w:rPr>
          <w:rFonts w:ascii="Times New Roman" w:hAnsi="Times New Roman"/>
          <w:sz w:val="22"/>
          <w:szCs w:val="22"/>
        </w:rPr>
        <w:t>зокрема</w:t>
      </w:r>
      <w:r w:rsidRPr="00D81AA1">
        <w:rPr>
          <w:rFonts w:ascii="Times New Roman" w:hAnsi="Times New Roman"/>
          <w:sz w:val="22"/>
          <w:szCs w:val="22"/>
        </w:rPr>
        <w:t xml:space="preserve"> за допомогою доступу до електронних систем обліку розрахунків споживачів.</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18. Споживач здійснює оплату за цим </w:t>
      </w:r>
      <w:r w:rsidR="008C5D02" w:rsidRPr="00D81AA1">
        <w:rPr>
          <w:rFonts w:ascii="Times New Roman" w:hAnsi="Times New Roman"/>
          <w:sz w:val="22"/>
          <w:szCs w:val="22"/>
        </w:rPr>
        <w:t>д</w:t>
      </w:r>
      <w:r w:rsidRPr="00D81AA1">
        <w:rPr>
          <w:rFonts w:ascii="Times New Roman" w:hAnsi="Times New Roman"/>
          <w:sz w:val="22"/>
          <w:szCs w:val="22"/>
        </w:rPr>
        <w:t>оговором щомісяця не пізніше 20 числа місяця, що настає за розрахунковим, що є граничним строком внесення плати за спожиту послугу.</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19. За бажанням споживача оплата послуг може здійснюватися шляхом внесення авансових платежів. </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w:t>
      </w:r>
      <w:r w:rsidR="00763BA5" w:rsidRPr="00D81AA1">
        <w:rPr>
          <w:rFonts w:ascii="Times New Roman" w:hAnsi="Times New Roman"/>
          <w:sz w:val="22"/>
          <w:szCs w:val="22"/>
        </w:rPr>
        <w:t>-</w:t>
      </w:r>
      <w:r w:rsidR="008C5D02" w:rsidRPr="00D81AA1">
        <w:rPr>
          <w:rFonts w:ascii="Times New Roman" w:hAnsi="Times New Roman"/>
          <w:sz w:val="22"/>
          <w:szCs w:val="22"/>
        </w:rPr>
        <w:t xml:space="preserve"> </w:t>
      </w:r>
      <w:r w:rsidRPr="00D81AA1">
        <w:rPr>
          <w:rFonts w:ascii="Times New Roman" w:hAnsi="Times New Roman"/>
          <w:sz w:val="22"/>
          <w:szCs w:val="22"/>
        </w:rPr>
        <w:t>в рахунок майбутніх платежів споживача починаючи з найближчих до дати здійснення платежу розрахункових періодів.</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Виконавець не має права зараховувати плату за послугу в рахунок погашення пені, нарахованої споживачу без згоди споживача.</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у першу чергу </w:t>
      </w:r>
      <w:r w:rsidR="00763BA5" w:rsidRPr="00D81AA1">
        <w:rPr>
          <w:rFonts w:ascii="Times New Roman" w:hAnsi="Times New Roman"/>
          <w:sz w:val="22"/>
          <w:szCs w:val="22"/>
        </w:rPr>
        <w:t>-</w:t>
      </w:r>
      <w:r w:rsidRPr="00D81AA1">
        <w:rPr>
          <w:rFonts w:ascii="Times New Roman" w:hAnsi="Times New Roman"/>
          <w:sz w:val="22"/>
          <w:szCs w:val="22"/>
        </w:rPr>
        <w:t xml:space="preserve"> в рахунок плати за послугу;</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у другу чергу </w:t>
      </w:r>
      <w:r w:rsidR="00763BA5" w:rsidRPr="00D81AA1">
        <w:rPr>
          <w:rFonts w:ascii="Times New Roman" w:hAnsi="Times New Roman"/>
          <w:sz w:val="22"/>
          <w:szCs w:val="22"/>
        </w:rPr>
        <w:t>-</w:t>
      </w:r>
      <w:r w:rsidRPr="00D81AA1">
        <w:rPr>
          <w:rFonts w:ascii="Times New Roman" w:hAnsi="Times New Roman"/>
          <w:sz w:val="22"/>
          <w:szCs w:val="22"/>
        </w:rPr>
        <w:t xml:space="preserve"> в рахунок плати за абонентське обслуговування.</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F03953" w:rsidRPr="00D81AA1" w:rsidRDefault="00F03953" w:rsidP="00F03953">
      <w:pPr>
        <w:pStyle w:val="ac"/>
        <w:rPr>
          <w:rFonts w:ascii="Times New Roman" w:hAnsi="Times New Roman"/>
          <w:b w:val="0"/>
          <w:sz w:val="22"/>
          <w:szCs w:val="22"/>
        </w:rPr>
      </w:pPr>
      <w:r w:rsidRPr="00D81AA1">
        <w:rPr>
          <w:rFonts w:ascii="Times New Roman" w:hAnsi="Times New Roman"/>
          <w:b w:val="0"/>
          <w:sz w:val="22"/>
          <w:szCs w:val="22"/>
        </w:rPr>
        <w:t>Відповідальність сторін за порушення договору</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22. Сторони несуть відповідальність за порушення договору відповідно до статті 26 Закону України “Про житлово-комунальні послуги”.</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w:t>
      </w:r>
      <w:r w:rsidR="00E4370A" w:rsidRPr="00D81AA1">
        <w:rPr>
          <w:rFonts w:ascii="Times New Roman" w:hAnsi="Times New Roman"/>
          <w:sz w:val="22"/>
          <w:szCs w:val="22"/>
        </w:rPr>
        <w:t>у</w:t>
      </w:r>
      <w:r w:rsidRPr="00D81AA1">
        <w:rPr>
          <w:rFonts w:ascii="Times New Roman" w:hAnsi="Times New Roman"/>
          <w:sz w:val="22"/>
          <w:szCs w:val="22"/>
        </w:rPr>
        <w:t>.</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2C0CD3" w:rsidRPr="00D81AA1">
        <w:rPr>
          <w:rFonts w:ascii="Times New Roman" w:hAnsi="Times New Roman"/>
          <w:sz w:val="22"/>
          <w:szCs w:val="22"/>
        </w:rPr>
        <w:t xml:space="preserve"> (Офіційний вісник України, 2019 р., № 4, ст. 133)</w:t>
      </w:r>
      <w:r w:rsidRPr="00D81AA1">
        <w:rPr>
          <w:rFonts w:ascii="Times New Roman" w:hAnsi="Times New Roman"/>
          <w:sz w:val="22"/>
          <w:szCs w:val="22"/>
        </w:rPr>
        <w:t>.</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lastRenderedPageBreak/>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послугу.</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w:t>
      </w:r>
      <w:r w:rsidR="00763BA5" w:rsidRPr="00D81AA1">
        <w:rPr>
          <w:rFonts w:ascii="Times New Roman" w:hAnsi="Times New Roman"/>
          <w:sz w:val="22"/>
          <w:szCs w:val="22"/>
        </w:rPr>
        <w:t>-</w:t>
      </w:r>
      <w:r w:rsidRPr="00D81AA1">
        <w:rPr>
          <w:rFonts w:ascii="Times New Roman" w:hAnsi="Times New Roman"/>
          <w:sz w:val="22"/>
          <w:szCs w:val="22"/>
        </w:rPr>
        <w:t xml:space="preserve">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w:t>
      </w:r>
      <w:r w:rsidR="00E4370A" w:rsidRPr="00D81AA1">
        <w:rPr>
          <w:rFonts w:ascii="Times New Roman" w:hAnsi="Times New Roman"/>
          <w:sz w:val="22"/>
          <w:szCs w:val="22"/>
        </w:rPr>
        <w:t>я</w:t>
      </w:r>
      <w:r w:rsidRPr="00D81AA1">
        <w:rPr>
          <w:rFonts w:ascii="Times New Roman" w:hAnsi="Times New Roman"/>
          <w:sz w:val="22"/>
          <w:szCs w:val="22"/>
        </w:rPr>
        <w:t xml:space="preserve"> ліквідація наслідків аварій або усунення виявлених неполадок, пов’язаних з отриманням послуг, що виникли з вини споживача).</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03953" w:rsidRPr="00D81AA1" w:rsidRDefault="00F03953" w:rsidP="00F03953">
      <w:pPr>
        <w:pStyle w:val="ac"/>
        <w:rPr>
          <w:rFonts w:ascii="Times New Roman" w:hAnsi="Times New Roman"/>
          <w:b w:val="0"/>
          <w:sz w:val="22"/>
          <w:szCs w:val="22"/>
        </w:rPr>
      </w:pPr>
      <w:r w:rsidRPr="00D81AA1">
        <w:rPr>
          <w:rFonts w:ascii="Times New Roman" w:hAnsi="Times New Roman"/>
          <w:b w:val="0"/>
          <w:sz w:val="22"/>
          <w:szCs w:val="22"/>
        </w:rPr>
        <w:t xml:space="preserve">Порядок і умови внесення змін до договору, </w:t>
      </w:r>
      <w:r w:rsidRPr="00D81AA1">
        <w:rPr>
          <w:rFonts w:ascii="Times New Roman" w:hAnsi="Times New Roman"/>
          <w:b w:val="0"/>
          <w:sz w:val="22"/>
          <w:szCs w:val="22"/>
        </w:rPr>
        <w:br/>
      </w:r>
      <w:r w:rsidR="00E4370A" w:rsidRPr="00D81AA1">
        <w:rPr>
          <w:rFonts w:ascii="Times New Roman" w:hAnsi="Times New Roman"/>
          <w:b w:val="0"/>
          <w:sz w:val="22"/>
          <w:szCs w:val="22"/>
        </w:rPr>
        <w:t>зокрема</w:t>
      </w:r>
      <w:r w:rsidRPr="00D81AA1">
        <w:rPr>
          <w:rFonts w:ascii="Times New Roman" w:hAnsi="Times New Roman"/>
          <w:b w:val="0"/>
          <w:sz w:val="22"/>
          <w:szCs w:val="22"/>
        </w:rPr>
        <w:t xml:space="preserve"> щодо ціни послуги</w:t>
      </w:r>
    </w:p>
    <w:p w:rsidR="00F876CC"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F876CC" w:rsidRPr="00D81AA1">
        <w:rPr>
          <w:rFonts w:ascii="Times New Roman" w:hAnsi="Times New Roman"/>
          <w:sz w:val="22"/>
          <w:szCs w:val="22"/>
        </w:rPr>
        <w:t xml:space="preserve">офіційному сайті </w:t>
      </w:r>
      <w:proofErr w:type="spellStart"/>
      <w:r w:rsidR="00F876CC" w:rsidRPr="00D81AA1">
        <w:rPr>
          <w:rFonts w:ascii="Times New Roman" w:hAnsi="Times New Roman"/>
          <w:sz w:val="22"/>
          <w:szCs w:val="22"/>
        </w:rPr>
        <w:t>Сновської</w:t>
      </w:r>
      <w:proofErr w:type="spellEnd"/>
      <w:r w:rsidR="00F876CC" w:rsidRPr="00D81AA1">
        <w:rPr>
          <w:rFonts w:ascii="Times New Roman" w:hAnsi="Times New Roman"/>
          <w:sz w:val="22"/>
          <w:szCs w:val="22"/>
        </w:rPr>
        <w:t xml:space="preserve"> міської ради </w:t>
      </w:r>
      <w:hyperlink r:id="rId13" w:history="1">
        <w:r w:rsidR="00044A11" w:rsidRPr="00D81AA1">
          <w:rPr>
            <w:rStyle w:val="af"/>
            <w:rFonts w:ascii="Times New Roman" w:hAnsi="Times New Roman"/>
            <w:b/>
            <w:sz w:val="22"/>
            <w:szCs w:val="22"/>
          </w:rPr>
          <w:t>https://snovmr.gov.ua</w:t>
        </w:r>
      </w:hyperlink>
      <w:r w:rsidR="00F876CC" w:rsidRPr="00D81AA1">
        <w:rPr>
          <w:rFonts w:ascii="Times New Roman" w:hAnsi="Times New Roman"/>
          <w:sz w:val="22"/>
          <w:szCs w:val="22"/>
        </w:rPr>
        <w:t xml:space="preserve">та на офіційному сайті Приватного акціонерного товариства «Комунальник» </w:t>
      </w:r>
      <w:hyperlink r:id="rId14" w:history="1">
        <w:r w:rsidR="00F876CC" w:rsidRPr="00D81AA1">
          <w:rPr>
            <w:rStyle w:val="af"/>
            <w:rFonts w:ascii="Times New Roman" w:hAnsi="Times New Roman"/>
            <w:sz w:val="22"/>
            <w:szCs w:val="22"/>
          </w:rPr>
          <w:t>https://shchorskomunaln.ucoz.ua</w:t>
        </w:r>
      </w:hyperlink>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Інформування споживача про намір зміни ціни/тарифу на послугу здійснюється виконавцем в порядку, затвердженому </w:t>
      </w:r>
      <w:proofErr w:type="spellStart"/>
      <w:r w:rsidRPr="00D81AA1">
        <w:rPr>
          <w:rFonts w:ascii="Times New Roman" w:hAnsi="Times New Roman"/>
          <w:sz w:val="22"/>
          <w:szCs w:val="22"/>
        </w:rPr>
        <w:t>Мінрегіоном</w:t>
      </w:r>
      <w:proofErr w:type="spellEnd"/>
      <w:r w:rsidRPr="00D81AA1">
        <w:rPr>
          <w:rFonts w:ascii="Times New Roman" w:hAnsi="Times New Roman"/>
          <w:sz w:val="22"/>
          <w:szCs w:val="22"/>
        </w:rPr>
        <w:t>.</w:t>
      </w:r>
    </w:p>
    <w:p w:rsidR="00F03953" w:rsidRPr="00D81AA1" w:rsidRDefault="00F03953" w:rsidP="0094240E">
      <w:pPr>
        <w:pStyle w:val="a4"/>
        <w:spacing w:before="0" w:line="233" w:lineRule="auto"/>
        <w:jc w:val="both"/>
        <w:rPr>
          <w:rFonts w:ascii="Times New Roman" w:hAnsi="Times New Roman"/>
          <w:sz w:val="22"/>
          <w:szCs w:val="22"/>
        </w:rPr>
      </w:pPr>
      <w:r w:rsidRPr="00D81AA1">
        <w:rPr>
          <w:rFonts w:ascii="Times New Roman" w:hAnsi="Times New Roman"/>
          <w:sz w:val="22"/>
          <w:szCs w:val="22"/>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DE2AF8"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та/або на </w:t>
      </w:r>
      <w:r w:rsidR="00E4370A" w:rsidRPr="00D81AA1">
        <w:rPr>
          <w:rFonts w:ascii="Times New Roman" w:hAnsi="Times New Roman"/>
          <w:sz w:val="22"/>
          <w:szCs w:val="22"/>
        </w:rPr>
        <w:t>веб-</w:t>
      </w:r>
      <w:r w:rsidRPr="00D81AA1">
        <w:rPr>
          <w:rFonts w:ascii="Times New Roman" w:hAnsi="Times New Roman"/>
          <w:sz w:val="22"/>
          <w:szCs w:val="22"/>
        </w:rPr>
        <w:t>сайті виконавця за посиланням:</w:t>
      </w:r>
      <w:r w:rsidR="00DE2AF8" w:rsidRPr="00D81AA1">
        <w:rPr>
          <w:rFonts w:ascii="Times New Roman" w:hAnsi="Times New Roman"/>
          <w:sz w:val="22"/>
          <w:szCs w:val="22"/>
        </w:rPr>
        <w:t xml:space="preserve"> </w:t>
      </w:r>
      <w:hyperlink r:id="rId15" w:history="1">
        <w:r w:rsidR="00DE2AF8" w:rsidRPr="00D81AA1">
          <w:rPr>
            <w:rStyle w:val="af"/>
            <w:rFonts w:ascii="Times New Roman" w:hAnsi="Times New Roman"/>
            <w:b/>
            <w:sz w:val="22"/>
            <w:szCs w:val="22"/>
          </w:rPr>
          <w:t>https://snovmr.gov.ua</w:t>
        </w:r>
      </w:hyperlink>
      <w:r w:rsidR="00DE2AF8" w:rsidRPr="00D81AA1">
        <w:rPr>
          <w:rFonts w:ascii="Times New Roman" w:hAnsi="Times New Roman"/>
          <w:b/>
          <w:sz w:val="22"/>
          <w:szCs w:val="22"/>
        </w:rPr>
        <w:t xml:space="preserve">, </w:t>
      </w:r>
      <w:hyperlink r:id="rId16" w:history="1">
        <w:r w:rsidR="00DE2AF8" w:rsidRPr="00D81AA1">
          <w:rPr>
            <w:rStyle w:val="af"/>
            <w:rFonts w:ascii="Times New Roman" w:hAnsi="Times New Roman"/>
            <w:sz w:val="22"/>
            <w:szCs w:val="22"/>
          </w:rPr>
          <w:t>https://shchorskomunaln.ucoz.ua</w:t>
        </w:r>
      </w:hyperlink>
    </w:p>
    <w:p w:rsidR="00F03953" w:rsidRPr="00D81AA1" w:rsidRDefault="00DE2AF8" w:rsidP="002C0CD3">
      <w:pPr>
        <w:pStyle w:val="ac"/>
        <w:spacing w:before="360" w:after="120" w:line="233" w:lineRule="auto"/>
        <w:rPr>
          <w:rFonts w:ascii="Times New Roman" w:hAnsi="Times New Roman"/>
          <w:b w:val="0"/>
          <w:sz w:val="22"/>
          <w:szCs w:val="22"/>
        </w:rPr>
      </w:pPr>
      <w:r w:rsidRPr="00D81AA1">
        <w:rPr>
          <w:rFonts w:ascii="Times New Roman" w:hAnsi="Times New Roman"/>
          <w:b w:val="0"/>
          <w:sz w:val="22"/>
          <w:szCs w:val="22"/>
        </w:rPr>
        <w:t xml:space="preserve"> </w:t>
      </w:r>
      <w:r w:rsidR="00F03953" w:rsidRPr="00D81AA1">
        <w:rPr>
          <w:rFonts w:ascii="Times New Roman" w:hAnsi="Times New Roman"/>
          <w:b w:val="0"/>
          <w:sz w:val="22"/>
          <w:szCs w:val="22"/>
        </w:rPr>
        <w:t>Форс-мажорні обставини</w:t>
      </w:r>
    </w:p>
    <w:p w:rsidR="00F03953" w:rsidRPr="00D81AA1" w:rsidRDefault="00F03953" w:rsidP="002C0CD3">
      <w:pPr>
        <w:pStyle w:val="a4"/>
        <w:spacing w:line="233" w:lineRule="auto"/>
        <w:jc w:val="both"/>
        <w:rPr>
          <w:rFonts w:ascii="Times New Roman" w:hAnsi="Times New Roman"/>
          <w:sz w:val="22"/>
          <w:szCs w:val="22"/>
        </w:rPr>
      </w:pPr>
      <w:r w:rsidRPr="00D81AA1">
        <w:rPr>
          <w:rFonts w:ascii="Times New Roman" w:hAnsi="Times New Roman"/>
          <w:sz w:val="22"/>
          <w:szCs w:val="22"/>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03953" w:rsidRPr="00D81AA1" w:rsidRDefault="00F03953" w:rsidP="002C0CD3">
      <w:pPr>
        <w:pStyle w:val="a4"/>
        <w:spacing w:line="233" w:lineRule="auto"/>
        <w:jc w:val="both"/>
        <w:rPr>
          <w:rFonts w:ascii="Times New Roman" w:hAnsi="Times New Roman"/>
          <w:sz w:val="22"/>
          <w:szCs w:val="22"/>
        </w:rPr>
      </w:pPr>
      <w:r w:rsidRPr="00D81AA1">
        <w:rPr>
          <w:rFonts w:ascii="Times New Roman" w:hAnsi="Times New Roman"/>
          <w:sz w:val="22"/>
          <w:szCs w:val="22"/>
        </w:rPr>
        <w:t>28. Форс-мажорними обставинами є надзвичайні та невідворотні обставини, які виникли в результаті не</w:t>
      </w:r>
      <w:r w:rsidR="00E4370A" w:rsidRPr="00D81AA1">
        <w:rPr>
          <w:rFonts w:ascii="Times New Roman" w:hAnsi="Times New Roman"/>
          <w:sz w:val="22"/>
          <w:szCs w:val="22"/>
        </w:rPr>
        <w:t xml:space="preserve"> </w:t>
      </w:r>
      <w:r w:rsidRPr="00D81AA1">
        <w:rPr>
          <w:rFonts w:ascii="Times New Roman" w:hAnsi="Times New Roman"/>
          <w:sz w:val="22"/>
          <w:szCs w:val="22"/>
        </w:rPr>
        <w:t>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w:t>
      </w:r>
      <w:r w:rsidR="00E4370A" w:rsidRPr="00D81AA1">
        <w:rPr>
          <w:rFonts w:ascii="Times New Roman" w:hAnsi="Times New Roman"/>
          <w:sz w:val="22"/>
          <w:szCs w:val="22"/>
        </w:rPr>
        <w:t>си, повені, зсуви, вибухи, війна</w:t>
      </w:r>
      <w:r w:rsidRPr="00D81AA1">
        <w:rPr>
          <w:rFonts w:ascii="Times New Roman" w:hAnsi="Times New Roman"/>
          <w:sz w:val="22"/>
          <w:szCs w:val="22"/>
        </w:rPr>
        <w:t xml:space="preserve"> аб</w:t>
      </w:r>
      <w:r w:rsidR="00E4370A" w:rsidRPr="00D81AA1">
        <w:rPr>
          <w:rFonts w:ascii="Times New Roman" w:hAnsi="Times New Roman"/>
          <w:sz w:val="22"/>
          <w:szCs w:val="22"/>
        </w:rPr>
        <w:t>о військові дії, страйк, блокада</w:t>
      </w:r>
      <w:r w:rsidRPr="00D81AA1">
        <w:rPr>
          <w:rFonts w:ascii="Times New Roman" w:hAnsi="Times New Roman"/>
          <w:sz w:val="22"/>
          <w:szCs w:val="22"/>
        </w:rPr>
        <w:t>. Доказом настання форс-мажорних обставин є документ Торгово-промислової палати або іншого компетентного органу.</w:t>
      </w:r>
    </w:p>
    <w:p w:rsidR="00F03953" w:rsidRPr="00D81AA1" w:rsidRDefault="00F03953" w:rsidP="00AE5F74">
      <w:pPr>
        <w:pStyle w:val="ac"/>
        <w:spacing w:after="120" w:line="233" w:lineRule="auto"/>
        <w:rPr>
          <w:rFonts w:ascii="Times New Roman" w:hAnsi="Times New Roman"/>
          <w:b w:val="0"/>
          <w:sz w:val="22"/>
          <w:szCs w:val="22"/>
        </w:rPr>
      </w:pPr>
      <w:r w:rsidRPr="00D81AA1">
        <w:rPr>
          <w:rFonts w:ascii="Times New Roman" w:hAnsi="Times New Roman"/>
          <w:b w:val="0"/>
          <w:sz w:val="22"/>
          <w:szCs w:val="22"/>
        </w:rPr>
        <w:t xml:space="preserve">Строк дії договору, порядок і умови </w:t>
      </w:r>
      <w:r w:rsidRPr="00D81AA1">
        <w:rPr>
          <w:rFonts w:ascii="Times New Roman" w:hAnsi="Times New Roman"/>
          <w:b w:val="0"/>
          <w:sz w:val="22"/>
          <w:szCs w:val="22"/>
        </w:rPr>
        <w:br/>
        <w:t>продовження його дії та розірвання</w:t>
      </w:r>
    </w:p>
    <w:p w:rsidR="00F03953" w:rsidRPr="00D81AA1" w:rsidRDefault="00F03953" w:rsidP="0094240E">
      <w:pPr>
        <w:pStyle w:val="a4"/>
        <w:spacing w:before="0" w:line="233" w:lineRule="auto"/>
        <w:jc w:val="both"/>
        <w:rPr>
          <w:rFonts w:ascii="Times New Roman" w:hAnsi="Times New Roman"/>
          <w:sz w:val="22"/>
          <w:szCs w:val="22"/>
        </w:rPr>
      </w:pPr>
      <w:r w:rsidRPr="00D81AA1">
        <w:rPr>
          <w:rFonts w:ascii="Times New Roman" w:hAnsi="Times New Roman"/>
          <w:sz w:val="22"/>
          <w:szCs w:val="22"/>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F03953" w:rsidRPr="00D81AA1" w:rsidRDefault="00F03953" w:rsidP="0094240E">
      <w:pPr>
        <w:pStyle w:val="a4"/>
        <w:spacing w:before="0" w:line="233" w:lineRule="auto"/>
        <w:jc w:val="both"/>
        <w:rPr>
          <w:rFonts w:ascii="Times New Roman" w:hAnsi="Times New Roman"/>
          <w:sz w:val="22"/>
          <w:szCs w:val="22"/>
        </w:rPr>
      </w:pPr>
      <w:r w:rsidRPr="00D81AA1">
        <w:rPr>
          <w:rFonts w:ascii="Times New Roman" w:hAnsi="Times New Roman"/>
          <w:sz w:val="22"/>
          <w:szCs w:val="22"/>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F03953" w:rsidRPr="00D81AA1" w:rsidRDefault="00F03953" w:rsidP="0094240E">
      <w:pPr>
        <w:pStyle w:val="a4"/>
        <w:spacing w:before="0" w:line="233" w:lineRule="auto"/>
        <w:jc w:val="both"/>
        <w:rPr>
          <w:rFonts w:ascii="Times New Roman" w:hAnsi="Times New Roman"/>
          <w:sz w:val="22"/>
          <w:szCs w:val="22"/>
        </w:rPr>
      </w:pPr>
      <w:r w:rsidRPr="00D81AA1">
        <w:rPr>
          <w:rFonts w:ascii="Times New Roman" w:hAnsi="Times New Roman"/>
          <w:sz w:val="22"/>
          <w:szCs w:val="22"/>
        </w:rPr>
        <w:t>31. Дія договору припиняється у разі:</w:t>
      </w:r>
    </w:p>
    <w:p w:rsidR="00F03953" w:rsidRPr="00D81AA1" w:rsidRDefault="00F03953" w:rsidP="0094240E">
      <w:pPr>
        <w:pStyle w:val="a4"/>
        <w:spacing w:before="0" w:line="233" w:lineRule="auto"/>
        <w:jc w:val="both"/>
        <w:rPr>
          <w:rFonts w:ascii="Times New Roman" w:hAnsi="Times New Roman"/>
          <w:sz w:val="22"/>
          <w:szCs w:val="22"/>
        </w:rPr>
      </w:pPr>
      <w:r w:rsidRPr="00D81AA1">
        <w:rPr>
          <w:rFonts w:ascii="Times New Roman" w:hAnsi="Times New Roman"/>
          <w:sz w:val="22"/>
          <w:szCs w:val="22"/>
        </w:rPr>
        <w:t>закінчення строку, на який його укладено, якщо одна із сторін повідомила про відмову від договору відповідно до пункту 30 цього договору;</w:t>
      </w:r>
    </w:p>
    <w:p w:rsidR="00F03953" w:rsidRPr="00D81AA1" w:rsidRDefault="00F03953" w:rsidP="0094240E">
      <w:pPr>
        <w:pStyle w:val="a4"/>
        <w:spacing w:before="0" w:line="233" w:lineRule="auto"/>
        <w:jc w:val="both"/>
        <w:rPr>
          <w:rFonts w:ascii="Times New Roman" w:hAnsi="Times New Roman"/>
          <w:sz w:val="22"/>
          <w:szCs w:val="22"/>
        </w:rPr>
      </w:pPr>
      <w:r w:rsidRPr="00D81AA1">
        <w:rPr>
          <w:rFonts w:ascii="Times New Roman" w:hAnsi="Times New Roman"/>
          <w:sz w:val="22"/>
          <w:szCs w:val="22"/>
        </w:rPr>
        <w:t xml:space="preserve">смерті фізичної особи </w:t>
      </w:r>
      <w:r w:rsidR="00763BA5" w:rsidRPr="00D81AA1">
        <w:rPr>
          <w:rFonts w:ascii="Times New Roman" w:hAnsi="Times New Roman"/>
          <w:sz w:val="22"/>
          <w:szCs w:val="22"/>
        </w:rPr>
        <w:t>-</w:t>
      </w:r>
      <w:r w:rsidRPr="00D81AA1">
        <w:rPr>
          <w:rFonts w:ascii="Times New Roman" w:hAnsi="Times New Roman"/>
          <w:sz w:val="22"/>
          <w:szCs w:val="22"/>
        </w:rPr>
        <w:t xml:space="preserve"> споживача (виконавця);</w:t>
      </w:r>
    </w:p>
    <w:p w:rsidR="00F03953" w:rsidRPr="00D81AA1" w:rsidRDefault="00F03953" w:rsidP="0094240E">
      <w:pPr>
        <w:pStyle w:val="a4"/>
        <w:spacing w:before="0" w:line="233" w:lineRule="auto"/>
        <w:jc w:val="both"/>
        <w:rPr>
          <w:rFonts w:ascii="Times New Roman" w:hAnsi="Times New Roman"/>
          <w:sz w:val="22"/>
          <w:szCs w:val="22"/>
        </w:rPr>
      </w:pPr>
      <w:r w:rsidRPr="00D81AA1">
        <w:rPr>
          <w:rFonts w:ascii="Times New Roman" w:hAnsi="Times New Roman"/>
          <w:sz w:val="22"/>
          <w:szCs w:val="22"/>
        </w:rPr>
        <w:t xml:space="preserve">прийняття рішення про ліквідацію юридичної особи </w:t>
      </w:r>
      <w:r w:rsidR="00763BA5" w:rsidRPr="00D81AA1">
        <w:rPr>
          <w:rFonts w:ascii="Times New Roman" w:hAnsi="Times New Roman"/>
          <w:sz w:val="22"/>
          <w:szCs w:val="22"/>
        </w:rPr>
        <w:t>-</w:t>
      </w:r>
      <w:r w:rsidRPr="00D81AA1">
        <w:rPr>
          <w:rFonts w:ascii="Times New Roman" w:hAnsi="Times New Roman"/>
          <w:sz w:val="22"/>
          <w:szCs w:val="22"/>
        </w:rPr>
        <w:t xml:space="preserve"> споживача (виконавця) або визнання його банкрутом.</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Дія договору припиняється шляхом розірвання за:</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взаємною згодою сторін;</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односторонньої відмови від договору;</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рішенням суду на вимогу однієї із сторін у разі істотного порушення договору </w:t>
      </w:r>
      <w:r w:rsidR="00E4370A" w:rsidRPr="00D81AA1">
        <w:rPr>
          <w:rFonts w:ascii="Times New Roman" w:hAnsi="Times New Roman"/>
          <w:sz w:val="22"/>
          <w:szCs w:val="22"/>
        </w:rPr>
        <w:t>іншою</w:t>
      </w:r>
      <w:r w:rsidRPr="00D81AA1">
        <w:rPr>
          <w:rFonts w:ascii="Times New Roman" w:hAnsi="Times New Roman"/>
          <w:sz w:val="22"/>
          <w:szCs w:val="22"/>
        </w:rPr>
        <w:t xml:space="preserve"> стороною та в інших випадках, встановлених договором або законом. </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94240E" w:rsidRPr="00D81AA1" w:rsidRDefault="0094240E" w:rsidP="0094240E">
      <w:pPr>
        <w:pStyle w:val="ac"/>
        <w:spacing w:before="0" w:after="0"/>
        <w:rPr>
          <w:rFonts w:ascii="Times New Roman" w:hAnsi="Times New Roman"/>
          <w:b w:val="0"/>
          <w:sz w:val="22"/>
          <w:szCs w:val="22"/>
        </w:rPr>
      </w:pPr>
    </w:p>
    <w:p w:rsidR="00F03953" w:rsidRDefault="00F03953" w:rsidP="0094240E">
      <w:pPr>
        <w:pStyle w:val="ac"/>
        <w:spacing w:before="0" w:after="0"/>
        <w:rPr>
          <w:rFonts w:ascii="Times New Roman" w:hAnsi="Times New Roman"/>
          <w:b w:val="0"/>
          <w:sz w:val="22"/>
          <w:szCs w:val="22"/>
        </w:rPr>
      </w:pPr>
      <w:r w:rsidRPr="00D81AA1">
        <w:rPr>
          <w:rFonts w:ascii="Times New Roman" w:hAnsi="Times New Roman"/>
          <w:b w:val="0"/>
          <w:sz w:val="22"/>
          <w:szCs w:val="22"/>
        </w:rPr>
        <w:t>Прикінцеві положення</w:t>
      </w:r>
    </w:p>
    <w:p w:rsidR="00810210" w:rsidRPr="00810210" w:rsidRDefault="00810210" w:rsidP="00810210">
      <w:pPr>
        <w:pStyle w:val="a4"/>
      </w:pPr>
      <w:bookmarkStart w:id="1" w:name="_GoBack"/>
      <w:bookmarkEnd w:id="1"/>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03953" w:rsidRPr="00D81AA1" w:rsidRDefault="00F03953" w:rsidP="0094240E">
      <w:pPr>
        <w:pStyle w:val="a4"/>
        <w:spacing w:before="0"/>
        <w:jc w:val="both"/>
        <w:rPr>
          <w:rFonts w:ascii="Times New Roman" w:hAnsi="Times New Roman"/>
          <w:sz w:val="22"/>
          <w:szCs w:val="22"/>
        </w:rPr>
      </w:pPr>
      <w:r w:rsidRPr="00D81AA1">
        <w:rPr>
          <w:rFonts w:ascii="Times New Roman" w:hAnsi="Times New Roman"/>
          <w:sz w:val="22"/>
          <w:szCs w:val="22"/>
        </w:rPr>
        <w:t xml:space="preserve">34. Повідомлення, документи та інформацію, що передбачені цим договором, споживач надсилає виконавцю засобами зв’язку, зазначеними в розділі </w:t>
      </w:r>
      <w:r w:rsidR="002C0CD3" w:rsidRPr="00D81AA1">
        <w:rPr>
          <w:rFonts w:ascii="Times New Roman" w:hAnsi="Times New Roman"/>
          <w:sz w:val="22"/>
          <w:szCs w:val="22"/>
        </w:rPr>
        <w:t>“</w:t>
      </w:r>
      <w:r w:rsidRPr="00D81AA1">
        <w:rPr>
          <w:rFonts w:ascii="Times New Roman" w:hAnsi="Times New Roman"/>
          <w:sz w:val="22"/>
          <w:szCs w:val="22"/>
        </w:rPr>
        <w:t>Реквізити виконавця</w:t>
      </w:r>
      <w:r w:rsidR="002C0CD3" w:rsidRPr="00D81AA1">
        <w:rPr>
          <w:rFonts w:ascii="Times New Roman" w:hAnsi="Times New Roman"/>
          <w:sz w:val="22"/>
          <w:szCs w:val="22"/>
        </w:rPr>
        <w:t>”</w:t>
      </w:r>
      <w:r w:rsidRPr="00D81AA1">
        <w:rPr>
          <w:rFonts w:ascii="Times New Roman" w:hAnsi="Times New Roman"/>
          <w:sz w:val="22"/>
          <w:szCs w:val="22"/>
        </w:rPr>
        <w:t xml:space="preserve"> цього договору. Виконавець надсилає повідомлення, документи та інформацію, що  передбачені цим договором</w:t>
      </w:r>
      <w:r w:rsidR="00AE5F74" w:rsidRPr="00D81AA1">
        <w:rPr>
          <w:rFonts w:ascii="Times New Roman" w:hAnsi="Times New Roman"/>
          <w:sz w:val="22"/>
          <w:szCs w:val="22"/>
        </w:rPr>
        <w:t>,</w:t>
      </w:r>
      <w:r w:rsidRPr="00D81AA1">
        <w:rPr>
          <w:rFonts w:ascii="Times New Roman" w:hAnsi="Times New Roman"/>
          <w:sz w:val="22"/>
          <w:szCs w:val="22"/>
        </w:rPr>
        <w:t xml:space="preserve"> на поштову ад</w:t>
      </w:r>
      <w:r w:rsidR="00AE5F74" w:rsidRPr="00D81AA1">
        <w:rPr>
          <w:rFonts w:ascii="Times New Roman" w:hAnsi="Times New Roman"/>
          <w:sz w:val="22"/>
          <w:szCs w:val="22"/>
        </w:rPr>
        <w:t>ресу нерухомого майна споживача</w:t>
      </w:r>
      <w:r w:rsidRPr="00D81AA1">
        <w:rPr>
          <w:rFonts w:ascii="Times New Roman" w:hAnsi="Times New Roman"/>
          <w:sz w:val="22"/>
          <w:szCs w:val="22"/>
        </w:rPr>
        <w:t xml:space="preserve"> або іншими засобами зв’язку, зазначеними споживачем. </w:t>
      </w:r>
    </w:p>
    <w:p w:rsidR="00CF656D" w:rsidRPr="00D81AA1" w:rsidRDefault="00044A11" w:rsidP="00044A11">
      <w:pPr>
        <w:jc w:val="both"/>
        <w:rPr>
          <w:rFonts w:ascii="Times New Roman" w:hAnsi="Times New Roman"/>
          <w:sz w:val="22"/>
          <w:szCs w:val="22"/>
          <w:lang w:val="ru-RU"/>
        </w:rPr>
      </w:pPr>
      <w:r w:rsidRPr="00D81AA1">
        <w:rPr>
          <w:rFonts w:ascii="Times New Roman" w:hAnsi="Times New Roman"/>
          <w:sz w:val="22"/>
          <w:szCs w:val="22"/>
          <w:lang w:val="ru-RU"/>
        </w:rPr>
        <w:t>35</w:t>
      </w:r>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Умови</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цього</w:t>
      </w:r>
      <w:proofErr w:type="spellEnd"/>
      <w:r w:rsidR="00CF656D" w:rsidRPr="00D81AA1">
        <w:rPr>
          <w:rFonts w:ascii="Times New Roman" w:hAnsi="Times New Roman"/>
          <w:sz w:val="22"/>
          <w:szCs w:val="22"/>
          <w:lang w:val="ru-RU"/>
        </w:rPr>
        <w:t xml:space="preserve"> Договору </w:t>
      </w:r>
      <w:proofErr w:type="spellStart"/>
      <w:r w:rsidR="00CF656D" w:rsidRPr="00D81AA1">
        <w:rPr>
          <w:rFonts w:ascii="Times New Roman" w:hAnsi="Times New Roman"/>
          <w:sz w:val="22"/>
          <w:szCs w:val="22"/>
          <w:lang w:val="ru-RU"/>
        </w:rPr>
        <w:t>однакові</w:t>
      </w:r>
      <w:proofErr w:type="spellEnd"/>
      <w:r w:rsidR="00CF656D" w:rsidRPr="00D81AA1">
        <w:rPr>
          <w:rFonts w:ascii="Times New Roman" w:hAnsi="Times New Roman"/>
          <w:sz w:val="22"/>
          <w:szCs w:val="22"/>
          <w:lang w:val="ru-RU"/>
        </w:rPr>
        <w:t xml:space="preserve"> для </w:t>
      </w:r>
      <w:proofErr w:type="spellStart"/>
      <w:r w:rsidR="00CF656D" w:rsidRPr="00D81AA1">
        <w:rPr>
          <w:rFonts w:ascii="Times New Roman" w:hAnsi="Times New Roman"/>
          <w:sz w:val="22"/>
          <w:szCs w:val="22"/>
          <w:lang w:val="ru-RU"/>
        </w:rPr>
        <w:t>всіх</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Споживачів</w:t>
      </w:r>
      <w:proofErr w:type="spellEnd"/>
      <w:r w:rsidR="00CF656D" w:rsidRPr="00D81AA1">
        <w:rPr>
          <w:rFonts w:ascii="Times New Roman" w:hAnsi="Times New Roman"/>
          <w:sz w:val="22"/>
          <w:szCs w:val="22"/>
          <w:lang w:val="ru-RU"/>
        </w:rPr>
        <w:t xml:space="preserve">, </w:t>
      </w:r>
      <w:proofErr w:type="spellStart"/>
      <w:proofErr w:type="gramStart"/>
      <w:r w:rsidR="00CF656D" w:rsidRPr="00D81AA1">
        <w:rPr>
          <w:rFonts w:ascii="Times New Roman" w:hAnsi="Times New Roman"/>
          <w:sz w:val="22"/>
          <w:szCs w:val="22"/>
          <w:lang w:val="ru-RU"/>
        </w:rPr>
        <w:t>кр</w:t>
      </w:r>
      <w:proofErr w:type="gramEnd"/>
      <w:r w:rsidR="00CF656D" w:rsidRPr="00D81AA1">
        <w:rPr>
          <w:rFonts w:ascii="Times New Roman" w:hAnsi="Times New Roman"/>
          <w:sz w:val="22"/>
          <w:szCs w:val="22"/>
          <w:lang w:val="ru-RU"/>
        </w:rPr>
        <w:t>ім</w:t>
      </w:r>
      <w:proofErr w:type="spellEnd"/>
      <w:r w:rsidR="00CF656D" w:rsidRPr="00D81AA1">
        <w:rPr>
          <w:rFonts w:ascii="Times New Roman" w:hAnsi="Times New Roman"/>
          <w:sz w:val="22"/>
          <w:szCs w:val="22"/>
          <w:lang w:val="ru-RU"/>
        </w:rPr>
        <w:t xml:space="preserve"> тих, кому за законом </w:t>
      </w:r>
      <w:proofErr w:type="spellStart"/>
      <w:r w:rsidR="00CF656D" w:rsidRPr="00D81AA1">
        <w:rPr>
          <w:rFonts w:ascii="Times New Roman" w:hAnsi="Times New Roman"/>
          <w:sz w:val="22"/>
          <w:szCs w:val="22"/>
          <w:lang w:val="ru-RU"/>
        </w:rPr>
        <w:t>надані</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відповідні</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пільги</w:t>
      </w:r>
      <w:proofErr w:type="spellEnd"/>
      <w:r w:rsidR="00CF656D" w:rsidRPr="00D81AA1">
        <w:rPr>
          <w:rFonts w:ascii="Times New Roman" w:hAnsi="Times New Roman"/>
          <w:sz w:val="22"/>
          <w:szCs w:val="22"/>
          <w:lang w:val="ru-RU"/>
        </w:rPr>
        <w:t>.</w:t>
      </w:r>
    </w:p>
    <w:p w:rsidR="00CF656D" w:rsidRPr="00D81AA1" w:rsidRDefault="00044A11" w:rsidP="00044A11">
      <w:pPr>
        <w:jc w:val="both"/>
        <w:rPr>
          <w:rFonts w:ascii="Times New Roman" w:hAnsi="Times New Roman"/>
          <w:sz w:val="22"/>
          <w:szCs w:val="22"/>
          <w:lang w:val="ru-RU"/>
        </w:rPr>
      </w:pPr>
      <w:r w:rsidRPr="00D81AA1">
        <w:rPr>
          <w:rFonts w:ascii="Times New Roman" w:hAnsi="Times New Roman"/>
          <w:sz w:val="22"/>
          <w:szCs w:val="22"/>
          <w:lang w:val="ru-RU"/>
        </w:rPr>
        <w:t>36</w:t>
      </w:r>
      <w:r w:rsidR="00CF656D" w:rsidRPr="00D81AA1">
        <w:rPr>
          <w:rFonts w:ascii="Times New Roman" w:hAnsi="Times New Roman"/>
          <w:sz w:val="22"/>
          <w:szCs w:val="22"/>
          <w:lang w:val="ru-RU"/>
        </w:rPr>
        <w:t xml:space="preserve">. У </w:t>
      </w:r>
      <w:proofErr w:type="spellStart"/>
      <w:r w:rsidR="00CF656D" w:rsidRPr="00D81AA1">
        <w:rPr>
          <w:rFonts w:ascii="Times New Roman" w:hAnsi="Times New Roman"/>
          <w:sz w:val="22"/>
          <w:szCs w:val="22"/>
          <w:lang w:val="ru-RU"/>
        </w:rPr>
        <w:t>випадках</w:t>
      </w:r>
      <w:proofErr w:type="spellEnd"/>
      <w:r w:rsidR="00CF656D" w:rsidRPr="00D81AA1">
        <w:rPr>
          <w:rFonts w:ascii="Times New Roman" w:hAnsi="Times New Roman"/>
          <w:sz w:val="22"/>
          <w:szCs w:val="22"/>
          <w:lang w:val="ru-RU"/>
        </w:rPr>
        <w:t xml:space="preserve">, не </w:t>
      </w:r>
      <w:proofErr w:type="spellStart"/>
      <w:r w:rsidR="00CF656D" w:rsidRPr="00D81AA1">
        <w:rPr>
          <w:rFonts w:ascii="Times New Roman" w:hAnsi="Times New Roman"/>
          <w:sz w:val="22"/>
          <w:szCs w:val="22"/>
          <w:lang w:val="ru-RU"/>
        </w:rPr>
        <w:t>передбаче</w:t>
      </w:r>
      <w:r w:rsidR="00CF656D" w:rsidRPr="00D81AA1">
        <w:rPr>
          <w:rFonts w:ascii="Times New Roman" w:hAnsi="Times New Roman"/>
          <w:sz w:val="22"/>
          <w:szCs w:val="22"/>
          <w:lang w:val="ru-RU"/>
        </w:rPr>
        <w:softHyphen/>
        <w:t>них</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цим</w:t>
      </w:r>
      <w:proofErr w:type="spellEnd"/>
      <w:r w:rsidR="00CF656D" w:rsidRPr="00D81AA1">
        <w:rPr>
          <w:rFonts w:ascii="Times New Roman" w:hAnsi="Times New Roman"/>
          <w:sz w:val="22"/>
          <w:szCs w:val="22"/>
          <w:lang w:val="ru-RU"/>
        </w:rPr>
        <w:t xml:space="preserve"> Договором, </w:t>
      </w:r>
      <w:proofErr w:type="spellStart"/>
      <w:r w:rsidR="00CF656D" w:rsidRPr="00D81AA1">
        <w:rPr>
          <w:rFonts w:ascii="Times New Roman" w:hAnsi="Times New Roman"/>
          <w:sz w:val="22"/>
          <w:szCs w:val="22"/>
          <w:lang w:val="ru-RU"/>
        </w:rPr>
        <w:t>Сторони</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керуються</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чинним</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законодавством</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України</w:t>
      </w:r>
      <w:proofErr w:type="spellEnd"/>
      <w:r w:rsidR="00CF656D" w:rsidRPr="00D81AA1">
        <w:rPr>
          <w:rFonts w:ascii="Times New Roman" w:hAnsi="Times New Roman"/>
          <w:sz w:val="22"/>
          <w:szCs w:val="22"/>
          <w:lang w:val="ru-RU"/>
        </w:rPr>
        <w:t>.</w:t>
      </w:r>
    </w:p>
    <w:p w:rsidR="00CF656D" w:rsidRPr="00D81AA1" w:rsidRDefault="00044A11" w:rsidP="00044A11">
      <w:pPr>
        <w:jc w:val="both"/>
        <w:rPr>
          <w:rFonts w:ascii="Times New Roman" w:hAnsi="Times New Roman"/>
          <w:sz w:val="22"/>
          <w:szCs w:val="22"/>
          <w:lang w:val="ru-RU"/>
        </w:rPr>
      </w:pPr>
      <w:r w:rsidRPr="00D81AA1">
        <w:rPr>
          <w:rFonts w:ascii="Times New Roman" w:hAnsi="Times New Roman"/>
          <w:sz w:val="22"/>
          <w:szCs w:val="22"/>
          <w:lang w:val="ru-RU"/>
        </w:rPr>
        <w:t>37</w:t>
      </w:r>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Споживач</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надає</w:t>
      </w:r>
      <w:proofErr w:type="spellEnd"/>
      <w:r w:rsidR="00CF656D" w:rsidRPr="00D81AA1">
        <w:rPr>
          <w:rFonts w:ascii="Times New Roman" w:hAnsi="Times New Roman"/>
          <w:sz w:val="22"/>
          <w:szCs w:val="22"/>
          <w:lang w:val="ru-RU"/>
        </w:rPr>
        <w:t xml:space="preserve"> право </w:t>
      </w:r>
      <w:proofErr w:type="spellStart"/>
      <w:r w:rsidR="00CF656D" w:rsidRPr="00D81AA1">
        <w:rPr>
          <w:rFonts w:ascii="Times New Roman" w:hAnsi="Times New Roman"/>
          <w:sz w:val="22"/>
          <w:szCs w:val="22"/>
          <w:lang w:val="ru-RU"/>
        </w:rPr>
        <w:t>Виконавцю</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відповідно</w:t>
      </w:r>
      <w:proofErr w:type="spellEnd"/>
      <w:r w:rsidR="00CF656D" w:rsidRPr="00D81AA1">
        <w:rPr>
          <w:rFonts w:ascii="Times New Roman" w:hAnsi="Times New Roman"/>
          <w:sz w:val="22"/>
          <w:szCs w:val="22"/>
          <w:lang w:val="ru-RU"/>
        </w:rPr>
        <w:t xml:space="preserve"> </w:t>
      </w:r>
      <w:proofErr w:type="gramStart"/>
      <w:r w:rsidR="00CF656D" w:rsidRPr="00D81AA1">
        <w:rPr>
          <w:rFonts w:ascii="Times New Roman" w:hAnsi="Times New Roman"/>
          <w:sz w:val="22"/>
          <w:szCs w:val="22"/>
          <w:lang w:val="ru-RU"/>
        </w:rPr>
        <w:t>до</w:t>
      </w:r>
      <w:proofErr w:type="gramEnd"/>
      <w:r w:rsidR="00CF656D" w:rsidRPr="00D81AA1">
        <w:rPr>
          <w:rFonts w:ascii="Times New Roman" w:hAnsi="Times New Roman"/>
          <w:sz w:val="22"/>
          <w:szCs w:val="22"/>
          <w:lang w:val="ru-RU"/>
        </w:rPr>
        <w:t xml:space="preserve"> Закону </w:t>
      </w:r>
      <w:proofErr w:type="spellStart"/>
      <w:r w:rsidR="00CF656D" w:rsidRPr="00D81AA1">
        <w:rPr>
          <w:rFonts w:ascii="Times New Roman" w:hAnsi="Times New Roman"/>
          <w:sz w:val="22"/>
          <w:szCs w:val="22"/>
          <w:lang w:val="ru-RU"/>
        </w:rPr>
        <w:t>України</w:t>
      </w:r>
      <w:proofErr w:type="spellEnd"/>
      <w:r w:rsidR="00CF656D" w:rsidRPr="00D81AA1">
        <w:rPr>
          <w:rFonts w:ascii="Times New Roman" w:hAnsi="Times New Roman"/>
          <w:sz w:val="22"/>
          <w:szCs w:val="22"/>
          <w:lang w:val="ru-RU"/>
        </w:rPr>
        <w:t xml:space="preserve"> «Про </w:t>
      </w:r>
      <w:proofErr w:type="spellStart"/>
      <w:r w:rsidR="00CF656D" w:rsidRPr="00D81AA1">
        <w:rPr>
          <w:rFonts w:ascii="Times New Roman" w:hAnsi="Times New Roman"/>
          <w:sz w:val="22"/>
          <w:szCs w:val="22"/>
          <w:lang w:val="ru-RU"/>
        </w:rPr>
        <w:t>захист</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персональних</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даних</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безстроково</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здійснювати</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обробку</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персональних</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даних</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Споживача</w:t>
      </w:r>
      <w:proofErr w:type="spellEnd"/>
      <w:r w:rsidR="00CF656D" w:rsidRPr="00D81AA1">
        <w:rPr>
          <w:rFonts w:ascii="Times New Roman" w:hAnsi="Times New Roman"/>
          <w:sz w:val="22"/>
          <w:szCs w:val="22"/>
          <w:lang w:val="ru-RU"/>
        </w:rPr>
        <w:t xml:space="preserve"> у </w:t>
      </w:r>
      <w:proofErr w:type="spellStart"/>
      <w:r w:rsidR="00CF656D" w:rsidRPr="00D81AA1">
        <w:rPr>
          <w:rFonts w:ascii="Times New Roman" w:hAnsi="Times New Roman"/>
          <w:sz w:val="22"/>
          <w:szCs w:val="22"/>
          <w:lang w:val="ru-RU"/>
        </w:rPr>
        <w:t>зв’язку</w:t>
      </w:r>
      <w:proofErr w:type="spellEnd"/>
      <w:r w:rsidR="00CF656D" w:rsidRPr="00D81AA1">
        <w:rPr>
          <w:rFonts w:ascii="Times New Roman" w:hAnsi="Times New Roman"/>
          <w:sz w:val="22"/>
          <w:szCs w:val="22"/>
          <w:lang w:val="ru-RU"/>
        </w:rPr>
        <w:t xml:space="preserve"> з </w:t>
      </w:r>
      <w:proofErr w:type="spellStart"/>
      <w:r w:rsidR="00CF656D" w:rsidRPr="00D81AA1">
        <w:rPr>
          <w:rFonts w:ascii="Times New Roman" w:hAnsi="Times New Roman"/>
          <w:sz w:val="22"/>
          <w:szCs w:val="22"/>
          <w:lang w:val="ru-RU"/>
        </w:rPr>
        <w:t>укладанням</w:t>
      </w:r>
      <w:proofErr w:type="spellEnd"/>
      <w:r w:rsidR="00CF656D" w:rsidRPr="00D81AA1">
        <w:rPr>
          <w:rFonts w:ascii="Times New Roman" w:hAnsi="Times New Roman"/>
          <w:sz w:val="22"/>
          <w:szCs w:val="22"/>
          <w:lang w:val="ru-RU"/>
        </w:rPr>
        <w:t xml:space="preserve"> та </w:t>
      </w:r>
      <w:proofErr w:type="spellStart"/>
      <w:r w:rsidR="00CF656D" w:rsidRPr="00D81AA1">
        <w:rPr>
          <w:rFonts w:ascii="Times New Roman" w:hAnsi="Times New Roman"/>
          <w:sz w:val="22"/>
          <w:szCs w:val="22"/>
          <w:lang w:val="ru-RU"/>
        </w:rPr>
        <w:t>виконанням</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цього</w:t>
      </w:r>
      <w:proofErr w:type="spellEnd"/>
      <w:r w:rsidR="00CF656D" w:rsidRPr="00D81AA1">
        <w:rPr>
          <w:rFonts w:ascii="Times New Roman" w:hAnsi="Times New Roman"/>
          <w:sz w:val="22"/>
          <w:szCs w:val="22"/>
          <w:lang w:val="ru-RU"/>
        </w:rPr>
        <w:t xml:space="preserve"> Договору.</w:t>
      </w:r>
    </w:p>
    <w:p w:rsidR="00CF656D" w:rsidRPr="00D81AA1" w:rsidRDefault="00044A11" w:rsidP="00044A11">
      <w:pPr>
        <w:jc w:val="both"/>
        <w:rPr>
          <w:rFonts w:ascii="Times New Roman" w:hAnsi="Times New Roman"/>
          <w:sz w:val="22"/>
          <w:szCs w:val="22"/>
          <w:lang w:val="ru-RU"/>
        </w:rPr>
      </w:pPr>
      <w:r w:rsidRPr="00D81AA1">
        <w:rPr>
          <w:rFonts w:ascii="Times New Roman" w:hAnsi="Times New Roman"/>
          <w:sz w:val="22"/>
          <w:szCs w:val="22"/>
          <w:lang w:val="ru-RU"/>
        </w:rPr>
        <w:t>38</w:t>
      </w:r>
      <w:r w:rsidR="00CF656D" w:rsidRPr="00D81AA1">
        <w:rPr>
          <w:rFonts w:ascii="Times New Roman" w:hAnsi="Times New Roman"/>
          <w:sz w:val="22"/>
          <w:szCs w:val="22"/>
          <w:lang w:val="ru-RU"/>
        </w:rPr>
        <w:t xml:space="preserve">. Даний </w:t>
      </w:r>
      <w:proofErr w:type="spellStart"/>
      <w:r w:rsidR="00CF656D" w:rsidRPr="00D81AA1">
        <w:rPr>
          <w:rFonts w:ascii="Times New Roman" w:hAnsi="Times New Roman"/>
          <w:sz w:val="22"/>
          <w:szCs w:val="22"/>
          <w:lang w:val="ru-RU"/>
        </w:rPr>
        <w:t>догові</w:t>
      </w:r>
      <w:proofErr w:type="gramStart"/>
      <w:r w:rsidR="00CF656D" w:rsidRPr="00D81AA1">
        <w:rPr>
          <w:rFonts w:ascii="Times New Roman" w:hAnsi="Times New Roman"/>
          <w:sz w:val="22"/>
          <w:szCs w:val="22"/>
          <w:lang w:val="ru-RU"/>
        </w:rPr>
        <w:t>р</w:t>
      </w:r>
      <w:proofErr w:type="spellEnd"/>
      <w:proofErr w:type="gram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розроблено</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відповідно</w:t>
      </w:r>
      <w:proofErr w:type="spellEnd"/>
      <w:r w:rsidR="00CF656D" w:rsidRPr="00D81AA1">
        <w:rPr>
          <w:rFonts w:ascii="Times New Roman" w:hAnsi="Times New Roman"/>
          <w:sz w:val="22"/>
          <w:szCs w:val="22"/>
          <w:lang w:val="ru-RU"/>
        </w:rPr>
        <w:t xml:space="preserve"> до типового договору, </w:t>
      </w:r>
      <w:proofErr w:type="spellStart"/>
      <w:r w:rsidR="00CF656D" w:rsidRPr="00D81AA1">
        <w:rPr>
          <w:rFonts w:ascii="Times New Roman" w:hAnsi="Times New Roman"/>
          <w:sz w:val="22"/>
          <w:szCs w:val="22"/>
          <w:lang w:val="ru-RU"/>
        </w:rPr>
        <w:t>затвердженого</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Постановою</w:t>
      </w:r>
      <w:proofErr w:type="spellEnd"/>
      <w:r w:rsidR="00CF656D" w:rsidRPr="00D81AA1">
        <w:rPr>
          <w:rFonts w:ascii="Times New Roman" w:hAnsi="Times New Roman"/>
          <w:sz w:val="22"/>
          <w:szCs w:val="22"/>
          <w:lang w:val="ru-RU"/>
        </w:rPr>
        <w:t xml:space="preserve"> КМУ </w:t>
      </w:r>
      <w:proofErr w:type="spellStart"/>
      <w:r w:rsidR="00CF656D" w:rsidRPr="00D81AA1">
        <w:rPr>
          <w:rFonts w:ascii="Times New Roman" w:hAnsi="Times New Roman"/>
          <w:sz w:val="22"/>
          <w:szCs w:val="22"/>
          <w:lang w:val="ru-RU"/>
        </w:rPr>
        <w:t>від</w:t>
      </w:r>
      <w:proofErr w:type="spellEnd"/>
      <w:r w:rsidR="00CF656D" w:rsidRPr="00D81AA1">
        <w:rPr>
          <w:rFonts w:ascii="Times New Roman" w:hAnsi="Times New Roman"/>
          <w:sz w:val="22"/>
          <w:szCs w:val="22"/>
          <w:lang w:val="ru-RU"/>
        </w:rPr>
        <w:t xml:space="preserve"> 10.12.2008р. №1070 </w:t>
      </w:r>
      <w:proofErr w:type="spellStart"/>
      <w:r w:rsidR="00CF656D" w:rsidRPr="00D81AA1">
        <w:rPr>
          <w:rFonts w:ascii="Times New Roman" w:hAnsi="Times New Roman"/>
          <w:sz w:val="22"/>
          <w:szCs w:val="22"/>
          <w:lang w:val="ru-RU"/>
        </w:rPr>
        <w:t>зі</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змінами</w:t>
      </w:r>
      <w:proofErr w:type="spellEnd"/>
      <w:r w:rsidR="00CF656D" w:rsidRPr="00D81AA1">
        <w:rPr>
          <w:rFonts w:ascii="Times New Roman" w:hAnsi="Times New Roman"/>
          <w:sz w:val="22"/>
          <w:szCs w:val="22"/>
          <w:lang w:val="ru-RU"/>
        </w:rPr>
        <w:t xml:space="preserve"> та </w:t>
      </w:r>
      <w:proofErr w:type="spellStart"/>
      <w:r w:rsidR="00CF656D" w:rsidRPr="00D81AA1">
        <w:rPr>
          <w:rFonts w:ascii="Times New Roman" w:hAnsi="Times New Roman"/>
          <w:sz w:val="22"/>
          <w:szCs w:val="22"/>
          <w:lang w:val="ru-RU"/>
        </w:rPr>
        <w:t>доповненнями</w:t>
      </w:r>
      <w:proofErr w:type="spellEnd"/>
      <w:r w:rsidR="00CF656D" w:rsidRPr="00D81AA1">
        <w:rPr>
          <w:rFonts w:ascii="Times New Roman" w:hAnsi="Times New Roman"/>
          <w:sz w:val="22"/>
          <w:szCs w:val="22"/>
          <w:lang w:val="ru-RU"/>
        </w:rPr>
        <w:t>.</w:t>
      </w:r>
    </w:p>
    <w:p w:rsidR="00CF656D" w:rsidRPr="00D81AA1" w:rsidRDefault="00044A11" w:rsidP="00044A11">
      <w:pPr>
        <w:jc w:val="both"/>
        <w:rPr>
          <w:rFonts w:ascii="Times New Roman" w:hAnsi="Times New Roman"/>
          <w:sz w:val="22"/>
          <w:szCs w:val="22"/>
          <w:lang w:val="ru-RU"/>
        </w:rPr>
      </w:pPr>
      <w:r w:rsidRPr="00D81AA1">
        <w:rPr>
          <w:rFonts w:ascii="Times New Roman" w:hAnsi="Times New Roman"/>
          <w:sz w:val="22"/>
          <w:szCs w:val="22"/>
          <w:lang w:val="ru-RU"/>
        </w:rPr>
        <w:t>39</w:t>
      </w:r>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Цей</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Догові</w:t>
      </w:r>
      <w:proofErr w:type="gramStart"/>
      <w:r w:rsidR="00CF656D" w:rsidRPr="00D81AA1">
        <w:rPr>
          <w:rFonts w:ascii="Times New Roman" w:hAnsi="Times New Roman"/>
          <w:sz w:val="22"/>
          <w:szCs w:val="22"/>
          <w:lang w:val="ru-RU"/>
        </w:rPr>
        <w:t>р</w:t>
      </w:r>
      <w:proofErr w:type="spellEnd"/>
      <w:proofErr w:type="gram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публічно</w:t>
      </w:r>
      <w:proofErr w:type="spellEnd"/>
      <w:r w:rsidR="00CF656D" w:rsidRPr="00D81AA1">
        <w:rPr>
          <w:rFonts w:ascii="Times New Roman" w:hAnsi="Times New Roman"/>
          <w:sz w:val="22"/>
          <w:szCs w:val="22"/>
          <w:lang w:val="ru-RU"/>
        </w:rPr>
        <w:t xml:space="preserve"> доводиться до </w:t>
      </w:r>
      <w:proofErr w:type="spellStart"/>
      <w:r w:rsidR="00CF656D" w:rsidRPr="00D81AA1">
        <w:rPr>
          <w:rFonts w:ascii="Times New Roman" w:hAnsi="Times New Roman"/>
          <w:sz w:val="22"/>
          <w:szCs w:val="22"/>
          <w:lang w:val="ru-RU"/>
        </w:rPr>
        <w:t>відома</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усіх</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Споживачів</w:t>
      </w:r>
      <w:proofErr w:type="spellEnd"/>
      <w:r w:rsidR="00CF656D" w:rsidRPr="00D81AA1">
        <w:rPr>
          <w:rFonts w:ascii="Times New Roman" w:hAnsi="Times New Roman"/>
          <w:sz w:val="22"/>
          <w:szCs w:val="22"/>
          <w:lang w:val="ru-RU"/>
        </w:rPr>
        <w:t xml:space="preserve"> шляхом </w:t>
      </w:r>
      <w:proofErr w:type="spellStart"/>
      <w:r w:rsidR="00CF656D" w:rsidRPr="00D81AA1">
        <w:rPr>
          <w:rFonts w:ascii="Times New Roman" w:hAnsi="Times New Roman"/>
          <w:sz w:val="22"/>
          <w:szCs w:val="22"/>
          <w:lang w:val="ru-RU"/>
        </w:rPr>
        <w:t>його</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публікації</w:t>
      </w:r>
      <w:proofErr w:type="spellEnd"/>
      <w:r w:rsidR="00CF656D" w:rsidRPr="00D81AA1">
        <w:rPr>
          <w:rFonts w:ascii="Times New Roman" w:hAnsi="Times New Roman"/>
          <w:sz w:val="22"/>
          <w:szCs w:val="22"/>
          <w:lang w:val="ru-RU"/>
        </w:rPr>
        <w:t xml:space="preserve"> на </w:t>
      </w:r>
      <w:proofErr w:type="spellStart"/>
      <w:r w:rsidR="00CF656D" w:rsidRPr="00D81AA1">
        <w:rPr>
          <w:rFonts w:ascii="Times New Roman" w:hAnsi="Times New Roman"/>
          <w:sz w:val="22"/>
          <w:szCs w:val="22"/>
          <w:lang w:val="ru-RU"/>
        </w:rPr>
        <w:t>офіційному</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сайті</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Виконавця</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послуг</w:t>
      </w:r>
      <w:proofErr w:type="spellEnd"/>
      <w:r w:rsidR="00CF656D" w:rsidRPr="00D81AA1">
        <w:rPr>
          <w:rFonts w:ascii="Times New Roman" w:hAnsi="Times New Roman"/>
          <w:sz w:val="22"/>
          <w:szCs w:val="22"/>
          <w:lang w:val="ru-RU"/>
        </w:rPr>
        <w:t>.</w:t>
      </w:r>
    </w:p>
    <w:p w:rsidR="00CF656D" w:rsidRPr="00D81AA1" w:rsidRDefault="00044A11" w:rsidP="00044A11">
      <w:pPr>
        <w:jc w:val="both"/>
        <w:rPr>
          <w:rFonts w:ascii="Times New Roman" w:hAnsi="Times New Roman"/>
          <w:sz w:val="22"/>
          <w:szCs w:val="22"/>
          <w:lang w:val="ru-RU"/>
        </w:rPr>
      </w:pPr>
      <w:r w:rsidRPr="00D81AA1">
        <w:rPr>
          <w:rFonts w:ascii="Times New Roman" w:hAnsi="Times New Roman"/>
          <w:sz w:val="22"/>
          <w:szCs w:val="22"/>
          <w:lang w:val="ru-RU"/>
        </w:rPr>
        <w:t>40</w:t>
      </w:r>
      <w:r w:rsidR="00CF656D" w:rsidRPr="00D81AA1">
        <w:rPr>
          <w:rFonts w:ascii="Times New Roman" w:hAnsi="Times New Roman"/>
          <w:sz w:val="22"/>
          <w:szCs w:val="22"/>
          <w:lang w:val="ru-RU"/>
        </w:rPr>
        <w:t xml:space="preserve">. Текст Договору </w:t>
      </w:r>
      <w:proofErr w:type="spellStart"/>
      <w:r w:rsidR="00CF656D" w:rsidRPr="00D81AA1">
        <w:rPr>
          <w:rFonts w:ascii="Times New Roman" w:hAnsi="Times New Roman"/>
          <w:sz w:val="22"/>
          <w:szCs w:val="22"/>
          <w:lang w:val="ru-RU"/>
        </w:rPr>
        <w:t>постійно</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доступний</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Споживачам</w:t>
      </w:r>
      <w:proofErr w:type="spellEnd"/>
      <w:r w:rsidR="00CF656D" w:rsidRPr="00D81AA1">
        <w:rPr>
          <w:rFonts w:ascii="Times New Roman" w:hAnsi="Times New Roman"/>
          <w:sz w:val="22"/>
          <w:szCs w:val="22"/>
          <w:lang w:val="ru-RU"/>
        </w:rPr>
        <w:t xml:space="preserve"> на </w:t>
      </w:r>
      <w:proofErr w:type="spellStart"/>
      <w:r w:rsidR="00CF656D" w:rsidRPr="00D81AA1">
        <w:rPr>
          <w:rFonts w:ascii="Times New Roman" w:hAnsi="Times New Roman"/>
          <w:sz w:val="22"/>
          <w:szCs w:val="22"/>
          <w:lang w:val="ru-RU"/>
        </w:rPr>
        <w:t>офіційному</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сайті</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Сновської</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міської</w:t>
      </w:r>
      <w:proofErr w:type="spellEnd"/>
      <w:r w:rsidR="00CF656D" w:rsidRPr="00D81AA1">
        <w:rPr>
          <w:rFonts w:ascii="Times New Roman" w:hAnsi="Times New Roman"/>
          <w:sz w:val="22"/>
          <w:szCs w:val="22"/>
          <w:lang w:val="ru-RU"/>
        </w:rPr>
        <w:t xml:space="preserve"> ради </w:t>
      </w:r>
      <w:hyperlink r:id="rId17" w:history="1">
        <w:r w:rsidRPr="00D81AA1">
          <w:rPr>
            <w:rStyle w:val="af"/>
            <w:rFonts w:ascii="Times New Roman" w:hAnsi="Times New Roman"/>
            <w:b/>
            <w:sz w:val="22"/>
            <w:szCs w:val="22"/>
          </w:rPr>
          <w:t>https://snovmr.gov.ua</w:t>
        </w:r>
      </w:hyperlink>
      <w:r w:rsidRPr="00D81AA1">
        <w:rPr>
          <w:rFonts w:ascii="Times New Roman" w:hAnsi="Times New Roman"/>
          <w:b/>
          <w:sz w:val="22"/>
          <w:szCs w:val="22"/>
        </w:rPr>
        <w:t xml:space="preserve"> </w:t>
      </w:r>
      <w:r w:rsidR="00CF656D" w:rsidRPr="00D81AA1">
        <w:rPr>
          <w:rFonts w:ascii="Times New Roman" w:hAnsi="Times New Roman"/>
          <w:sz w:val="22"/>
          <w:szCs w:val="22"/>
          <w:lang w:val="ru-RU"/>
        </w:rPr>
        <w:t xml:space="preserve">та на </w:t>
      </w:r>
      <w:proofErr w:type="spellStart"/>
      <w:r w:rsidR="00CF656D" w:rsidRPr="00D81AA1">
        <w:rPr>
          <w:rFonts w:ascii="Times New Roman" w:hAnsi="Times New Roman"/>
          <w:sz w:val="22"/>
          <w:szCs w:val="22"/>
          <w:lang w:val="ru-RU"/>
        </w:rPr>
        <w:t>офіційному</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сайті</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ПрАТ</w:t>
      </w:r>
      <w:proofErr w:type="spellEnd"/>
      <w:r w:rsidR="00CF656D" w:rsidRPr="00D81AA1">
        <w:rPr>
          <w:rFonts w:ascii="Times New Roman" w:hAnsi="Times New Roman"/>
          <w:sz w:val="22"/>
          <w:szCs w:val="22"/>
          <w:lang w:val="ru-RU"/>
        </w:rPr>
        <w:t xml:space="preserve"> </w:t>
      </w:r>
      <w:proofErr w:type="spellStart"/>
      <w:r w:rsidR="00CF656D" w:rsidRPr="00D81AA1">
        <w:rPr>
          <w:rFonts w:ascii="Times New Roman" w:hAnsi="Times New Roman"/>
          <w:sz w:val="22"/>
          <w:szCs w:val="22"/>
          <w:lang w:val="ru-RU"/>
        </w:rPr>
        <w:t>Комунальник</w:t>
      </w:r>
      <w:proofErr w:type="spellEnd"/>
      <w:r w:rsidR="00CF656D" w:rsidRPr="00D81AA1">
        <w:rPr>
          <w:rFonts w:ascii="Times New Roman" w:hAnsi="Times New Roman"/>
          <w:sz w:val="22"/>
          <w:szCs w:val="22"/>
          <w:lang w:val="ru-RU"/>
        </w:rPr>
        <w:t>»</w:t>
      </w:r>
      <w:hyperlink r:id="rId18" w:history="1">
        <w:r w:rsidR="00CF656D" w:rsidRPr="00D81AA1">
          <w:rPr>
            <w:rStyle w:val="af"/>
            <w:rFonts w:ascii="Times New Roman" w:hAnsi="Times New Roman"/>
            <w:sz w:val="22"/>
            <w:szCs w:val="22"/>
          </w:rPr>
          <w:t>https://shchorskomunaln.ucoz.ua</w:t>
        </w:r>
      </w:hyperlink>
    </w:p>
    <w:p w:rsidR="00CF656D" w:rsidRPr="00D81AA1" w:rsidRDefault="00CF656D" w:rsidP="0094240E">
      <w:pPr>
        <w:pStyle w:val="a4"/>
        <w:spacing w:before="0"/>
        <w:jc w:val="both"/>
        <w:rPr>
          <w:rFonts w:ascii="Times New Roman" w:hAnsi="Times New Roman"/>
          <w:sz w:val="22"/>
          <w:szCs w:val="22"/>
          <w:lang w:val="ru-RU"/>
        </w:rPr>
      </w:pPr>
    </w:p>
    <w:p w:rsidR="00DE2AF8" w:rsidRPr="00D81AA1" w:rsidRDefault="00DE2AF8" w:rsidP="00F03953">
      <w:pPr>
        <w:pStyle w:val="a4"/>
        <w:jc w:val="both"/>
        <w:rPr>
          <w:rFonts w:ascii="Times New Roman" w:hAnsi="Times New Roman"/>
          <w:sz w:val="22"/>
          <w:szCs w:val="22"/>
        </w:rPr>
      </w:pPr>
      <w:r w:rsidRPr="00D81AA1">
        <w:rPr>
          <w:rFonts w:ascii="Times New Roman" w:hAnsi="Times New Roman"/>
          <w:sz w:val="22"/>
          <w:szCs w:val="22"/>
        </w:rPr>
        <w:t>Реквізити виконавця</w:t>
      </w:r>
    </w:p>
    <w:p w:rsidR="00DE2AF8" w:rsidRPr="00D81AA1" w:rsidRDefault="00DE2AF8" w:rsidP="00DE2AF8">
      <w:pPr>
        <w:rPr>
          <w:rFonts w:ascii="Times New Roman" w:hAnsi="Times New Roman"/>
          <w:sz w:val="22"/>
          <w:szCs w:val="22"/>
        </w:rPr>
      </w:pPr>
      <w:r w:rsidRPr="00D81AA1">
        <w:rPr>
          <w:rFonts w:ascii="Times New Roman" w:hAnsi="Times New Roman"/>
          <w:sz w:val="22"/>
          <w:szCs w:val="22"/>
        </w:rPr>
        <w:t xml:space="preserve">15200, Чернігівська обл., м. </w:t>
      </w:r>
      <w:proofErr w:type="spellStart"/>
      <w:r w:rsidRPr="00D81AA1">
        <w:rPr>
          <w:rFonts w:ascii="Times New Roman" w:hAnsi="Times New Roman"/>
          <w:sz w:val="22"/>
          <w:szCs w:val="22"/>
        </w:rPr>
        <w:t>Сновськ</w:t>
      </w:r>
      <w:proofErr w:type="spellEnd"/>
      <w:r w:rsidRPr="00D81AA1">
        <w:rPr>
          <w:rFonts w:ascii="Times New Roman" w:hAnsi="Times New Roman"/>
          <w:sz w:val="22"/>
          <w:szCs w:val="22"/>
        </w:rPr>
        <w:t>, вул. Незалежності, б.106</w:t>
      </w:r>
    </w:p>
    <w:p w:rsidR="00DE2AF8" w:rsidRPr="00D81AA1" w:rsidRDefault="00DE2AF8" w:rsidP="00DE2AF8">
      <w:pPr>
        <w:rPr>
          <w:rFonts w:ascii="Times New Roman" w:hAnsi="Times New Roman"/>
          <w:sz w:val="22"/>
          <w:szCs w:val="22"/>
        </w:rPr>
      </w:pPr>
      <w:r w:rsidRPr="00D81AA1">
        <w:rPr>
          <w:rFonts w:ascii="Times New Roman" w:hAnsi="Times New Roman"/>
          <w:sz w:val="22"/>
          <w:szCs w:val="22"/>
        </w:rPr>
        <w:t>Приватне акціонерне товариство «Комунальник» (</w:t>
      </w:r>
      <w:proofErr w:type="spellStart"/>
      <w:r w:rsidRPr="00D81AA1">
        <w:rPr>
          <w:rFonts w:ascii="Times New Roman" w:hAnsi="Times New Roman"/>
          <w:sz w:val="22"/>
          <w:szCs w:val="22"/>
        </w:rPr>
        <w:t>ПрАТ</w:t>
      </w:r>
      <w:proofErr w:type="spellEnd"/>
      <w:r w:rsidRPr="00D81AA1">
        <w:rPr>
          <w:rFonts w:ascii="Times New Roman" w:hAnsi="Times New Roman"/>
          <w:sz w:val="22"/>
          <w:szCs w:val="22"/>
        </w:rPr>
        <w:t xml:space="preserve"> «Комунальник»)</w:t>
      </w:r>
    </w:p>
    <w:p w:rsidR="00DE2AF8" w:rsidRPr="00D81AA1" w:rsidRDefault="00DE2AF8" w:rsidP="00DE2AF8">
      <w:pPr>
        <w:rPr>
          <w:rFonts w:ascii="Times New Roman" w:hAnsi="Times New Roman"/>
          <w:sz w:val="22"/>
          <w:szCs w:val="22"/>
        </w:rPr>
      </w:pPr>
      <w:r w:rsidRPr="00D81AA1">
        <w:rPr>
          <w:rFonts w:ascii="Times New Roman" w:hAnsi="Times New Roman"/>
          <w:sz w:val="22"/>
          <w:szCs w:val="22"/>
        </w:rPr>
        <w:t>код ЄДРПОУ 03357791</w:t>
      </w:r>
    </w:p>
    <w:p w:rsidR="00DE2AF8" w:rsidRPr="00D81AA1" w:rsidRDefault="00DE2AF8" w:rsidP="00DE2AF8">
      <w:pPr>
        <w:rPr>
          <w:rFonts w:ascii="Times New Roman" w:hAnsi="Times New Roman"/>
          <w:sz w:val="22"/>
          <w:szCs w:val="22"/>
        </w:rPr>
      </w:pPr>
      <w:r w:rsidRPr="00D81AA1">
        <w:rPr>
          <w:rFonts w:ascii="Times New Roman" w:hAnsi="Times New Roman"/>
          <w:sz w:val="22"/>
          <w:szCs w:val="22"/>
        </w:rPr>
        <w:t>р/</w:t>
      </w:r>
      <w:proofErr w:type="spellStart"/>
      <w:r w:rsidRPr="00D81AA1">
        <w:rPr>
          <w:rFonts w:ascii="Times New Roman" w:hAnsi="Times New Roman"/>
          <w:sz w:val="22"/>
          <w:szCs w:val="22"/>
        </w:rPr>
        <w:t>р</w:t>
      </w:r>
      <w:proofErr w:type="spellEnd"/>
      <w:r w:rsidRPr="00D81AA1">
        <w:rPr>
          <w:rFonts w:ascii="Times New Roman" w:hAnsi="Times New Roman"/>
          <w:sz w:val="22"/>
          <w:szCs w:val="22"/>
        </w:rPr>
        <w:t xml:space="preserve"> </w:t>
      </w:r>
      <w:r w:rsidRPr="00D81AA1">
        <w:rPr>
          <w:rFonts w:ascii="Times New Roman" w:hAnsi="Times New Roman"/>
          <w:sz w:val="22"/>
          <w:szCs w:val="22"/>
          <w:lang w:val="en-US"/>
        </w:rPr>
        <w:t>UA</w:t>
      </w:r>
      <w:r w:rsidRPr="00D81AA1">
        <w:rPr>
          <w:rFonts w:ascii="Times New Roman" w:hAnsi="Times New Roman"/>
          <w:sz w:val="22"/>
          <w:szCs w:val="22"/>
        </w:rPr>
        <w:t>593535530000026002301101829</w:t>
      </w:r>
    </w:p>
    <w:p w:rsidR="00DE2AF8" w:rsidRPr="00D81AA1" w:rsidRDefault="00DE2AF8" w:rsidP="00DE2AF8">
      <w:pPr>
        <w:rPr>
          <w:rFonts w:ascii="Times New Roman" w:hAnsi="Times New Roman"/>
          <w:sz w:val="22"/>
          <w:szCs w:val="22"/>
        </w:rPr>
      </w:pPr>
      <w:proofErr w:type="spellStart"/>
      <w:r w:rsidRPr="00D81AA1">
        <w:rPr>
          <w:rFonts w:ascii="Times New Roman" w:hAnsi="Times New Roman"/>
          <w:sz w:val="22"/>
          <w:szCs w:val="22"/>
        </w:rPr>
        <w:t>ф-я</w:t>
      </w:r>
      <w:proofErr w:type="spellEnd"/>
      <w:r w:rsidRPr="00D81AA1">
        <w:rPr>
          <w:rFonts w:ascii="Times New Roman" w:hAnsi="Times New Roman"/>
          <w:sz w:val="22"/>
          <w:szCs w:val="22"/>
        </w:rPr>
        <w:t xml:space="preserve"> ЧОУ ВАТ «Ощадбанк», м. Чернігів,</w:t>
      </w:r>
    </w:p>
    <w:p w:rsidR="00DE2AF8" w:rsidRPr="00D81AA1" w:rsidRDefault="00DE2AF8" w:rsidP="00DE2AF8">
      <w:pPr>
        <w:rPr>
          <w:rFonts w:ascii="Times New Roman" w:hAnsi="Times New Roman"/>
          <w:sz w:val="22"/>
          <w:szCs w:val="22"/>
        </w:rPr>
      </w:pPr>
      <w:r w:rsidRPr="00D81AA1">
        <w:rPr>
          <w:rFonts w:ascii="Times New Roman" w:hAnsi="Times New Roman"/>
          <w:sz w:val="22"/>
          <w:szCs w:val="22"/>
        </w:rPr>
        <w:t xml:space="preserve">МФО 353553 </w:t>
      </w:r>
    </w:p>
    <w:p w:rsidR="00DE2AF8" w:rsidRPr="00D81AA1" w:rsidRDefault="00DE2AF8" w:rsidP="00DE2AF8">
      <w:pPr>
        <w:rPr>
          <w:rFonts w:ascii="Times New Roman" w:hAnsi="Times New Roman"/>
          <w:sz w:val="22"/>
          <w:szCs w:val="22"/>
        </w:rPr>
      </w:pPr>
      <w:r w:rsidRPr="00D81AA1">
        <w:rPr>
          <w:rFonts w:ascii="Times New Roman" w:hAnsi="Times New Roman"/>
          <w:sz w:val="22"/>
          <w:szCs w:val="22"/>
        </w:rPr>
        <w:t>ІПН 033577925233, свідоцтво платника податку на додану вартість №100331393</w:t>
      </w:r>
    </w:p>
    <w:p w:rsidR="00DE2AF8" w:rsidRPr="00D81AA1" w:rsidRDefault="00DE2AF8" w:rsidP="00DE2AF8">
      <w:pPr>
        <w:rPr>
          <w:rFonts w:ascii="Times New Roman" w:hAnsi="Times New Roman"/>
          <w:sz w:val="22"/>
          <w:szCs w:val="22"/>
        </w:rPr>
      </w:pPr>
      <w:r w:rsidRPr="00D81AA1">
        <w:rPr>
          <w:rFonts w:ascii="Times New Roman" w:hAnsi="Times New Roman"/>
          <w:sz w:val="22"/>
          <w:szCs w:val="22"/>
        </w:rPr>
        <w:t xml:space="preserve"> (04654) 2-12-01, </w:t>
      </w:r>
    </w:p>
    <w:p w:rsidR="00DE2AF8" w:rsidRPr="00D81AA1" w:rsidRDefault="00DE2AF8" w:rsidP="00DE2AF8">
      <w:pPr>
        <w:spacing w:before="60"/>
        <w:rPr>
          <w:rFonts w:ascii="Times New Roman" w:eastAsia="Calibri" w:hAnsi="Times New Roman"/>
          <w:sz w:val="22"/>
          <w:szCs w:val="22"/>
          <w:lang w:val="ru-RU"/>
        </w:rPr>
      </w:pPr>
      <w:r w:rsidRPr="00D81AA1">
        <w:rPr>
          <w:rFonts w:ascii="Times New Roman" w:eastAsia="Calibri" w:hAnsi="Times New Roman"/>
          <w:sz w:val="22"/>
          <w:szCs w:val="22"/>
        </w:rPr>
        <w:t xml:space="preserve">адреса електронної пошти </w:t>
      </w:r>
      <w:proofErr w:type="spellStart"/>
      <w:r w:rsidRPr="00D81AA1">
        <w:rPr>
          <w:rFonts w:ascii="Times New Roman" w:eastAsia="Calibri" w:hAnsi="Times New Roman"/>
          <w:sz w:val="22"/>
          <w:szCs w:val="22"/>
          <w:lang w:val="en-US"/>
        </w:rPr>
        <w:t>zat</w:t>
      </w:r>
      <w:proofErr w:type="spellEnd"/>
      <w:r w:rsidRPr="00D81AA1">
        <w:rPr>
          <w:rFonts w:ascii="Times New Roman" w:eastAsia="Calibri" w:hAnsi="Times New Roman"/>
          <w:sz w:val="22"/>
          <w:szCs w:val="22"/>
          <w:lang w:val="ru-RU"/>
        </w:rPr>
        <w:t>_</w:t>
      </w:r>
      <w:proofErr w:type="spellStart"/>
      <w:r w:rsidRPr="00D81AA1">
        <w:rPr>
          <w:rFonts w:ascii="Times New Roman" w:eastAsia="Calibri" w:hAnsi="Times New Roman"/>
          <w:sz w:val="22"/>
          <w:szCs w:val="22"/>
          <w:lang w:val="en-US"/>
        </w:rPr>
        <w:t>kom</w:t>
      </w:r>
      <w:proofErr w:type="spellEnd"/>
      <w:r w:rsidRPr="00D81AA1">
        <w:rPr>
          <w:rFonts w:ascii="Times New Roman" w:eastAsia="Calibri" w:hAnsi="Times New Roman"/>
          <w:sz w:val="22"/>
          <w:szCs w:val="22"/>
          <w:lang w:val="ru-RU"/>
        </w:rPr>
        <w:t>@</w:t>
      </w:r>
      <w:proofErr w:type="spellStart"/>
      <w:r w:rsidRPr="00D81AA1">
        <w:rPr>
          <w:rFonts w:ascii="Times New Roman" w:eastAsia="Calibri" w:hAnsi="Times New Roman"/>
          <w:sz w:val="22"/>
          <w:szCs w:val="22"/>
          <w:lang w:val="en-US"/>
        </w:rPr>
        <w:t>ukr</w:t>
      </w:r>
      <w:proofErr w:type="spellEnd"/>
      <w:r w:rsidRPr="00D81AA1">
        <w:rPr>
          <w:rFonts w:ascii="Times New Roman" w:eastAsia="Calibri" w:hAnsi="Times New Roman"/>
          <w:sz w:val="22"/>
          <w:szCs w:val="22"/>
          <w:lang w:val="ru-RU"/>
        </w:rPr>
        <w:t>.</w:t>
      </w:r>
      <w:r w:rsidRPr="00D81AA1">
        <w:rPr>
          <w:rFonts w:ascii="Times New Roman" w:eastAsia="Calibri" w:hAnsi="Times New Roman"/>
          <w:sz w:val="22"/>
          <w:szCs w:val="22"/>
          <w:lang w:val="en-US"/>
        </w:rPr>
        <w:t>net</w:t>
      </w:r>
    </w:p>
    <w:p w:rsidR="00DE2AF8" w:rsidRPr="00D81AA1" w:rsidRDefault="00DE2AF8" w:rsidP="00DE2AF8">
      <w:pPr>
        <w:rPr>
          <w:sz w:val="22"/>
          <w:szCs w:val="22"/>
        </w:rPr>
      </w:pPr>
      <w:r w:rsidRPr="00D81AA1">
        <w:rPr>
          <w:rFonts w:ascii="Times New Roman" w:eastAsia="Calibri" w:hAnsi="Times New Roman"/>
          <w:sz w:val="22"/>
          <w:szCs w:val="22"/>
        </w:rPr>
        <w:t xml:space="preserve">офіційний веб-сайт </w:t>
      </w:r>
      <w:hyperlink r:id="rId19" w:history="1">
        <w:r w:rsidRPr="00D81AA1">
          <w:rPr>
            <w:rStyle w:val="af"/>
            <w:rFonts w:ascii="Times New Roman" w:hAnsi="Times New Roman"/>
            <w:sz w:val="22"/>
            <w:szCs w:val="22"/>
          </w:rPr>
          <w:t>https://shchorskomunaln.ucoz.ua</w:t>
        </w:r>
      </w:hyperlink>
    </w:p>
    <w:p w:rsidR="002D2A54" w:rsidRPr="00D81AA1" w:rsidRDefault="00DE2AF8" w:rsidP="00810210">
      <w:pPr>
        <w:pStyle w:val="a4"/>
        <w:rPr>
          <w:rFonts w:ascii="Times New Roman" w:hAnsi="Times New Roman"/>
          <w:sz w:val="22"/>
          <w:szCs w:val="22"/>
        </w:rPr>
      </w:pPr>
      <w:r w:rsidRPr="00D81AA1">
        <w:rPr>
          <w:sz w:val="22"/>
          <w:szCs w:val="22"/>
          <w:lang w:val="ru-RU"/>
        </w:rPr>
        <w:t xml:space="preserve">         </w:t>
      </w:r>
      <w:r w:rsidRPr="00D81AA1">
        <w:rPr>
          <w:rFonts w:ascii="Times New Roman" w:hAnsi="Times New Roman"/>
          <w:sz w:val="22"/>
          <w:szCs w:val="22"/>
        </w:rPr>
        <w:t xml:space="preserve">Директор </w:t>
      </w:r>
      <w:proofErr w:type="spellStart"/>
      <w:r w:rsidRPr="00D81AA1">
        <w:rPr>
          <w:rFonts w:ascii="Times New Roman" w:hAnsi="Times New Roman"/>
          <w:sz w:val="22"/>
          <w:szCs w:val="22"/>
        </w:rPr>
        <w:t>ПрАТ</w:t>
      </w:r>
      <w:proofErr w:type="spellEnd"/>
      <w:r w:rsidRPr="00D81AA1">
        <w:rPr>
          <w:rFonts w:ascii="Times New Roman" w:hAnsi="Times New Roman"/>
          <w:sz w:val="22"/>
          <w:szCs w:val="22"/>
        </w:rPr>
        <w:t xml:space="preserve"> «Комунальник                    Анатолій ДУЛЯ </w:t>
      </w:r>
    </w:p>
    <w:sectPr w:rsidR="002D2A54" w:rsidRPr="00D81AA1" w:rsidSect="00D81AA1">
      <w:headerReference w:type="even" r:id="rId20"/>
      <w:pgSz w:w="11906" w:h="16838" w:code="9"/>
      <w:pgMar w:top="567" w:right="567" w:bottom="567" w:left="567"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82" w:rsidRDefault="00770982">
      <w:r>
        <w:separator/>
      </w:r>
    </w:p>
  </w:endnote>
  <w:endnote w:type="continuationSeparator" w:id="0">
    <w:p w:rsidR="00770982" w:rsidRDefault="0077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82" w:rsidRDefault="00770982">
      <w:r>
        <w:separator/>
      </w:r>
    </w:p>
  </w:footnote>
  <w:footnote w:type="continuationSeparator" w:id="0">
    <w:p w:rsidR="00770982" w:rsidRDefault="00770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E56DA"/>
    <w:multiLevelType w:val="multilevel"/>
    <w:tmpl w:val="7D7C86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43D4B"/>
    <w:rsid w:val="00044A11"/>
    <w:rsid w:val="00082888"/>
    <w:rsid w:val="00087246"/>
    <w:rsid w:val="000E0C71"/>
    <w:rsid w:val="001A5FC5"/>
    <w:rsid w:val="001E64E7"/>
    <w:rsid w:val="001E7F8B"/>
    <w:rsid w:val="00210F96"/>
    <w:rsid w:val="00263295"/>
    <w:rsid w:val="0027301F"/>
    <w:rsid w:val="00283BD7"/>
    <w:rsid w:val="00284641"/>
    <w:rsid w:val="002C0CD3"/>
    <w:rsid w:val="002D2A54"/>
    <w:rsid w:val="002E095F"/>
    <w:rsid w:val="00360D45"/>
    <w:rsid w:val="0037108C"/>
    <w:rsid w:val="00373E0E"/>
    <w:rsid w:val="003906CE"/>
    <w:rsid w:val="003B3FDE"/>
    <w:rsid w:val="003B677D"/>
    <w:rsid w:val="004A51A9"/>
    <w:rsid w:val="004B3886"/>
    <w:rsid w:val="004B664B"/>
    <w:rsid w:val="004C29EB"/>
    <w:rsid w:val="004E190E"/>
    <w:rsid w:val="004E4816"/>
    <w:rsid w:val="004E78B8"/>
    <w:rsid w:val="004F544D"/>
    <w:rsid w:val="005055E6"/>
    <w:rsid w:val="00525BBB"/>
    <w:rsid w:val="00546F7E"/>
    <w:rsid w:val="00575D42"/>
    <w:rsid w:val="00595057"/>
    <w:rsid w:val="005A2BAF"/>
    <w:rsid w:val="005F4314"/>
    <w:rsid w:val="00623008"/>
    <w:rsid w:val="0063408E"/>
    <w:rsid w:val="006C331F"/>
    <w:rsid w:val="00702C9E"/>
    <w:rsid w:val="00707987"/>
    <w:rsid w:val="0071115F"/>
    <w:rsid w:val="00747886"/>
    <w:rsid w:val="0075652D"/>
    <w:rsid w:val="00763BA5"/>
    <w:rsid w:val="00765BE7"/>
    <w:rsid w:val="00770982"/>
    <w:rsid w:val="00784D9A"/>
    <w:rsid w:val="007928B6"/>
    <w:rsid w:val="007955F5"/>
    <w:rsid w:val="007D433F"/>
    <w:rsid w:val="007D7BAD"/>
    <w:rsid w:val="00810210"/>
    <w:rsid w:val="00812FEC"/>
    <w:rsid w:val="00813211"/>
    <w:rsid w:val="00825919"/>
    <w:rsid w:val="00826049"/>
    <w:rsid w:val="008430BE"/>
    <w:rsid w:val="00850D68"/>
    <w:rsid w:val="00854065"/>
    <w:rsid w:val="008A33E5"/>
    <w:rsid w:val="008A7554"/>
    <w:rsid w:val="008C5D02"/>
    <w:rsid w:val="008E79B3"/>
    <w:rsid w:val="009175E2"/>
    <w:rsid w:val="00925556"/>
    <w:rsid w:val="00936BAD"/>
    <w:rsid w:val="0094240E"/>
    <w:rsid w:val="0099259F"/>
    <w:rsid w:val="009A4B88"/>
    <w:rsid w:val="009C197B"/>
    <w:rsid w:val="009D40A2"/>
    <w:rsid w:val="009F7862"/>
    <w:rsid w:val="00AA271C"/>
    <w:rsid w:val="00AC0286"/>
    <w:rsid w:val="00AC2780"/>
    <w:rsid w:val="00AD4890"/>
    <w:rsid w:val="00AE5F74"/>
    <w:rsid w:val="00B02FF3"/>
    <w:rsid w:val="00B043DB"/>
    <w:rsid w:val="00B966DC"/>
    <w:rsid w:val="00BC7EB8"/>
    <w:rsid w:val="00C00FBD"/>
    <w:rsid w:val="00C0673C"/>
    <w:rsid w:val="00C1415E"/>
    <w:rsid w:val="00C47283"/>
    <w:rsid w:val="00C60C80"/>
    <w:rsid w:val="00C66E58"/>
    <w:rsid w:val="00C8314E"/>
    <w:rsid w:val="00CE2734"/>
    <w:rsid w:val="00CF0942"/>
    <w:rsid w:val="00CF1E0A"/>
    <w:rsid w:val="00CF656D"/>
    <w:rsid w:val="00D13D56"/>
    <w:rsid w:val="00D35FE2"/>
    <w:rsid w:val="00D611DF"/>
    <w:rsid w:val="00D62814"/>
    <w:rsid w:val="00D80340"/>
    <w:rsid w:val="00D81AA1"/>
    <w:rsid w:val="00D81F6E"/>
    <w:rsid w:val="00D93F74"/>
    <w:rsid w:val="00DB44DC"/>
    <w:rsid w:val="00DC64C3"/>
    <w:rsid w:val="00DD2DB5"/>
    <w:rsid w:val="00DD521F"/>
    <w:rsid w:val="00DE2AF8"/>
    <w:rsid w:val="00DE46D3"/>
    <w:rsid w:val="00DE780C"/>
    <w:rsid w:val="00E14E67"/>
    <w:rsid w:val="00E16D31"/>
    <w:rsid w:val="00E4370A"/>
    <w:rsid w:val="00E604C8"/>
    <w:rsid w:val="00E659AF"/>
    <w:rsid w:val="00ED7666"/>
    <w:rsid w:val="00F03953"/>
    <w:rsid w:val="00F058FF"/>
    <w:rsid w:val="00F21704"/>
    <w:rsid w:val="00F876CC"/>
    <w:rsid w:val="00FC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 w:type="character" w:customStyle="1" w:styleId="st121">
    <w:name w:val="st121"/>
    <w:uiPriority w:val="99"/>
    <w:rsid w:val="00826049"/>
    <w:rPr>
      <w:i/>
      <w:iCs/>
      <w:color w:val="000000"/>
    </w:rPr>
  </w:style>
  <w:style w:type="character" w:customStyle="1" w:styleId="st131">
    <w:name w:val="st131"/>
    <w:uiPriority w:val="99"/>
    <w:rsid w:val="00826049"/>
    <w:rPr>
      <w:i/>
      <w:iCs/>
      <w:color w:val="0000FF"/>
    </w:rPr>
  </w:style>
  <w:style w:type="paragraph" w:styleId="ad">
    <w:name w:val="Balloon Text"/>
    <w:basedOn w:val="a"/>
    <w:link w:val="ae"/>
    <w:rsid w:val="004B664B"/>
    <w:rPr>
      <w:rFonts w:ascii="Segoe UI" w:hAnsi="Segoe UI" w:cs="Segoe UI"/>
      <w:sz w:val="18"/>
      <w:szCs w:val="18"/>
    </w:rPr>
  </w:style>
  <w:style w:type="character" w:customStyle="1" w:styleId="ae">
    <w:name w:val="Текст выноски Знак"/>
    <w:basedOn w:val="a0"/>
    <w:link w:val="ad"/>
    <w:rsid w:val="004B664B"/>
    <w:rPr>
      <w:rFonts w:ascii="Segoe UI" w:hAnsi="Segoe UI" w:cs="Segoe UI"/>
      <w:sz w:val="18"/>
      <w:szCs w:val="18"/>
      <w:lang w:val="uk-UA"/>
    </w:rPr>
  </w:style>
  <w:style w:type="character" w:styleId="af">
    <w:name w:val="Hyperlink"/>
    <w:basedOn w:val="a0"/>
    <w:uiPriority w:val="99"/>
    <w:unhideWhenUsed/>
    <w:rsid w:val="00ED7666"/>
    <w:rPr>
      <w:color w:val="0000FF"/>
      <w:u w:val="single"/>
    </w:rPr>
  </w:style>
  <w:style w:type="character" w:styleId="af0">
    <w:name w:val="Emphasis"/>
    <w:basedOn w:val="a0"/>
    <w:uiPriority w:val="20"/>
    <w:qFormat/>
    <w:rsid w:val="0094240E"/>
    <w:rPr>
      <w:i/>
      <w:iCs/>
    </w:rPr>
  </w:style>
  <w:style w:type="character" w:styleId="af1">
    <w:name w:val="Strong"/>
    <w:basedOn w:val="a0"/>
    <w:uiPriority w:val="22"/>
    <w:qFormat/>
    <w:rsid w:val="00CF656D"/>
    <w:rPr>
      <w:b/>
      <w:bCs/>
    </w:rPr>
  </w:style>
  <w:style w:type="paragraph" w:styleId="af2">
    <w:name w:val="Normal (Web)"/>
    <w:basedOn w:val="a"/>
    <w:uiPriority w:val="99"/>
    <w:unhideWhenUsed/>
    <w:rsid w:val="00CF656D"/>
    <w:pPr>
      <w:spacing w:before="100" w:beforeAutospacing="1" w:after="100" w:afterAutospacing="1"/>
    </w:pPr>
    <w:rPr>
      <w:rFonts w:ascii="Times New Roman" w:hAnsi="Times New Roman"/>
      <w:sz w:val="24"/>
      <w:szCs w:val="24"/>
      <w:lang w:val="ru-RU"/>
    </w:rPr>
  </w:style>
  <w:style w:type="character" w:styleId="af3">
    <w:name w:val="FollowedHyperlink"/>
    <w:basedOn w:val="a0"/>
    <w:rsid w:val="00CF65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 w:type="character" w:customStyle="1" w:styleId="st121">
    <w:name w:val="st121"/>
    <w:uiPriority w:val="99"/>
    <w:rsid w:val="00826049"/>
    <w:rPr>
      <w:i/>
      <w:iCs/>
      <w:color w:val="000000"/>
    </w:rPr>
  </w:style>
  <w:style w:type="character" w:customStyle="1" w:styleId="st131">
    <w:name w:val="st131"/>
    <w:uiPriority w:val="99"/>
    <w:rsid w:val="00826049"/>
    <w:rPr>
      <w:i/>
      <w:iCs/>
      <w:color w:val="0000FF"/>
    </w:rPr>
  </w:style>
  <w:style w:type="paragraph" w:styleId="ad">
    <w:name w:val="Balloon Text"/>
    <w:basedOn w:val="a"/>
    <w:link w:val="ae"/>
    <w:rsid w:val="004B664B"/>
    <w:rPr>
      <w:rFonts w:ascii="Segoe UI" w:hAnsi="Segoe UI" w:cs="Segoe UI"/>
      <w:sz w:val="18"/>
      <w:szCs w:val="18"/>
    </w:rPr>
  </w:style>
  <w:style w:type="character" w:customStyle="1" w:styleId="ae">
    <w:name w:val="Текст выноски Знак"/>
    <w:basedOn w:val="a0"/>
    <w:link w:val="ad"/>
    <w:rsid w:val="004B664B"/>
    <w:rPr>
      <w:rFonts w:ascii="Segoe UI" w:hAnsi="Segoe UI" w:cs="Segoe UI"/>
      <w:sz w:val="18"/>
      <w:szCs w:val="18"/>
      <w:lang w:val="uk-UA"/>
    </w:rPr>
  </w:style>
  <w:style w:type="character" w:styleId="af">
    <w:name w:val="Hyperlink"/>
    <w:basedOn w:val="a0"/>
    <w:uiPriority w:val="99"/>
    <w:unhideWhenUsed/>
    <w:rsid w:val="00ED7666"/>
    <w:rPr>
      <w:color w:val="0000FF"/>
      <w:u w:val="single"/>
    </w:rPr>
  </w:style>
  <w:style w:type="character" w:styleId="af0">
    <w:name w:val="Emphasis"/>
    <w:basedOn w:val="a0"/>
    <w:uiPriority w:val="20"/>
    <w:qFormat/>
    <w:rsid w:val="0094240E"/>
    <w:rPr>
      <w:i/>
      <w:iCs/>
    </w:rPr>
  </w:style>
  <w:style w:type="character" w:styleId="af1">
    <w:name w:val="Strong"/>
    <w:basedOn w:val="a0"/>
    <w:uiPriority w:val="22"/>
    <w:qFormat/>
    <w:rsid w:val="00CF656D"/>
    <w:rPr>
      <w:b/>
      <w:bCs/>
    </w:rPr>
  </w:style>
  <w:style w:type="paragraph" w:styleId="af2">
    <w:name w:val="Normal (Web)"/>
    <w:basedOn w:val="a"/>
    <w:uiPriority w:val="99"/>
    <w:unhideWhenUsed/>
    <w:rsid w:val="00CF656D"/>
    <w:pPr>
      <w:spacing w:before="100" w:beforeAutospacing="1" w:after="100" w:afterAutospacing="1"/>
    </w:pPr>
    <w:rPr>
      <w:rFonts w:ascii="Times New Roman" w:hAnsi="Times New Roman"/>
      <w:sz w:val="24"/>
      <w:szCs w:val="24"/>
      <w:lang w:val="ru-RU"/>
    </w:rPr>
  </w:style>
  <w:style w:type="character" w:styleId="af3">
    <w:name w:val="FollowedHyperlink"/>
    <w:basedOn w:val="a0"/>
    <w:rsid w:val="00CF6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011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801508738">
      <w:bodyDiv w:val="1"/>
      <w:marLeft w:val="0"/>
      <w:marRight w:val="0"/>
      <w:marTop w:val="0"/>
      <w:marBottom w:val="0"/>
      <w:divBdr>
        <w:top w:val="none" w:sz="0" w:space="0" w:color="auto"/>
        <w:left w:val="none" w:sz="0" w:space="0" w:color="auto"/>
        <w:bottom w:val="none" w:sz="0" w:space="0" w:color="auto"/>
        <w:right w:val="none" w:sz="0" w:space="0" w:color="auto"/>
      </w:divBdr>
    </w:div>
    <w:div w:id="13260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vmr.gov.ua" TargetMode="External"/><Relationship Id="rId18" Type="http://schemas.openxmlformats.org/officeDocument/2006/relationships/hyperlink" Target="https://shchorskomunaln.ucoz.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novmr.gov.ua" TargetMode="External"/><Relationship Id="rId17" Type="http://schemas.openxmlformats.org/officeDocument/2006/relationships/hyperlink" Target="https://snovmr.gov.ua" TargetMode="External"/><Relationship Id="rId2" Type="http://schemas.openxmlformats.org/officeDocument/2006/relationships/numbering" Target="numbering.xml"/><Relationship Id="rId16" Type="http://schemas.openxmlformats.org/officeDocument/2006/relationships/hyperlink" Target="https://shchorskomunaln.ucoz.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novmr.gov.ua" TargetMode="External"/><Relationship Id="rId5" Type="http://schemas.openxmlformats.org/officeDocument/2006/relationships/settings" Target="settings.xml"/><Relationship Id="rId15" Type="http://schemas.openxmlformats.org/officeDocument/2006/relationships/hyperlink" Target="https://snovmr.gov.ua" TargetMode="External"/><Relationship Id="rId10" Type="http://schemas.openxmlformats.org/officeDocument/2006/relationships/hyperlink" Target="https://shchorskomunaln.ucoz.ua" TargetMode="External"/><Relationship Id="rId19" Type="http://schemas.openxmlformats.org/officeDocument/2006/relationships/hyperlink" Target="https://shchorskomunaln.ucoz.ua" TargetMode="External"/><Relationship Id="rId4" Type="http://schemas.microsoft.com/office/2007/relationships/stylesWithEffects" Target="stylesWithEffects.xml"/><Relationship Id="rId9" Type="http://schemas.openxmlformats.org/officeDocument/2006/relationships/hyperlink" Target="https://snovmr.gov.ua" TargetMode="External"/><Relationship Id="rId14" Type="http://schemas.openxmlformats.org/officeDocument/2006/relationships/hyperlink" Target="https://shchorskomunaln.ucoz.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ECC1-DDCF-47EF-94A4-5CD732C1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2961</Words>
  <Characters>16884</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Elena</cp:lastModifiedBy>
  <cp:revision>3</cp:revision>
  <cp:lastPrinted>2021-12-02T12:45:00Z</cp:lastPrinted>
  <dcterms:created xsi:type="dcterms:W3CDTF">2021-12-08T13:59:00Z</dcterms:created>
  <dcterms:modified xsi:type="dcterms:W3CDTF">2021-12-08T14:00:00Z</dcterms:modified>
</cp:coreProperties>
</file>