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75" w:rsidRPr="00BF4838" w:rsidRDefault="00255075" w:rsidP="00BF4838">
      <w:pPr>
        <w:spacing w:after="0" w:line="240" w:lineRule="auto"/>
        <w:jc w:val="both"/>
        <w:rPr>
          <w:rFonts w:ascii="Times New Roman" w:hAnsi="Times New Roman" w:cs="Times New Roman"/>
          <w:b/>
          <w:sz w:val="24"/>
          <w:szCs w:val="24"/>
        </w:rPr>
      </w:pPr>
    </w:p>
    <w:p w:rsidR="00255075" w:rsidRPr="00BF4838" w:rsidRDefault="00255075" w:rsidP="00BF4838">
      <w:pPr>
        <w:spacing w:after="0" w:line="240" w:lineRule="auto"/>
        <w:jc w:val="both"/>
        <w:rPr>
          <w:rFonts w:ascii="Times New Roman" w:hAnsi="Times New Roman" w:cs="Times New Roman"/>
          <w:b/>
          <w:sz w:val="24"/>
          <w:szCs w:val="24"/>
        </w:rPr>
      </w:pPr>
    </w:p>
    <w:p w:rsidR="00255075" w:rsidRPr="00BF4838" w:rsidRDefault="00255075" w:rsidP="00BF4838">
      <w:pPr>
        <w:spacing w:after="0" w:line="240" w:lineRule="auto"/>
        <w:jc w:val="both"/>
        <w:rPr>
          <w:rFonts w:ascii="Times New Roman" w:hAnsi="Times New Roman" w:cs="Times New Roman"/>
          <w:b/>
          <w:sz w:val="24"/>
          <w:szCs w:val="24"/>
        </w:rPr>
      </w:pPr>
    </w:p>
    <w:p w:rsidR="00255075" w:rsidRDefault="00255075" w:rsidP="00BF4838">
      <w:pPr>
        <w:spacing w:after="0" w:line="240" w:lineRule="auto"/>
        <w:jc w:val="both"/>
        <w:rPr>
          <w:rFonts w:ascii="Times New Roman" w:hAnsi="Times New Roman" w:cs="Times New Roman"/>
          <w:b/>
          <w:sz w:val="24"/>
          <w:szCs w:val="24"/>
        </w:rPr>
      </w:pPr>
    </w:p>
    <w:p w:rsidR="00850B74" w:rsidRDefault="00850B74" w:rsidP="00BF4838">
      <w:pPr>
        <w:spacing w:after="0" w:line="240" w:lineRule="auto"/>
        <w:jc w:val="both"/>
        <w:rPr>
          <w:rFonts w:ascii="Times New Roman" w:hAnsi="Times New Roman" w:cs="Times New Roman"/>
          <w:b/>
          <w:sz w:val="24"/>
          <w:szCs w:val="24"/>
        </w:rPr>
      </w:pPr>
    </w:p>
    <w:p w:rsidR="00850B74" w:rsidRPr="00BF4838" w:rsidRDefault="00850B74" w:rsidP="00BF4838">
      <w:pPr>
        <w:spacing w:after="0" w:line="240" w:lineRule="auto"/>
        <w:jc w:val="both"/>
        <w:rPr>
          <w:rFonts w:ascii="Times New Roman" w:hAnsi="Times New Roman" w:cs="Times New Roman"/>
          <w:b/>
          <w:sz w:val="24"/>
          <w:szCs w:val="24"/>
        </w:rPr>
      </w:pPr>
    </w:p>
    <w:p w:rsidR="00255075" w:rsidRDefault="00255075" w:rsidP="00BF4838">
      <w:pPr>
        <w:spacing w:after="0" w:line="240" w:lineRule="auto"/>
        <w:jc w:val="both"/>
        <w:rPr>
          <w:rFonts w:ascii="Times New Roman" w:hAnsi="Times New Roman" w:cs="Times New Roman"/>
          <w:b/>
          <w:sz w:val="24"/>
          <w:szCs w:val="24"/>
        </w:rPr>
      </w:pPr>
    </w:p>
    <w:p w:rsidR="00BF4838" w:rsidRDefault="00BF4838" w:rsidP="00BF4838">
      <w:pPr>
        <w:spacing w:after="0" w:line="240" w:lineRule="auto"/>
        <w:jc w:val="both"/>
        <w:rPr>
          <w:rFonts w:ascii="Times New Roman" w:hAnsi="Times New Roman" w:cs="Times New Roman"/>
          <w:b/>
          <w:sz w:val="24"/>
          <w:szCs w:val="24"/>
        </w:rPr>
      </w:pPr>
    </w:p>
    <w:p w:rsidR="00BF4838" w:rsidRPr="00BF4838" w:rsidRDefault="00BF4838" w:rsidP="00BF4838">
      <w:pPr>
        <w:spacing w:after="0" w:line="240" w:lineRule="auto"/>
        <w:jc w:val="both"/>
        <w:rPr>
          <w:rFonts w:ascii="Times New Roman" w:hAnsi="Times New Roman" w:cs="Times New Roman"/>
          <w:b/>
          <w:sz w:val="24"/>
          <w:szCs w:val="24"/>
        </w:rPr>
      </w:pPr>
    </w:p>
    <w:p w:rsidR="00D21070" w:rsidRPr="00BF4838" w:rsidRDefault="00255075" w:rsidP="00BF4838">
      <w:pPr>
        <w:spacing w:after="0" w:line="240" w:lineRule="auto"/>
        <w:jc w:val="center"/>
        <w:rPr>
          <w:rFonts w:ascii="Times New Roman" w:hAnsi="Times New Roman" w:cs="Times New Roman"/>
          <w:b/>
          <w:sz w:val="96"/>
          <w:szCs w:val="96"/>
        </w:rPr>
      </w:pPr>
      <w:r w:rsidRPr="00BF4838">
        <w:rPr>
          <w:rFonts w:ascii="Times New Roman" w:hAnsi="Times New Roman" w:cs="Times New Roman"/>
          <w:b/>
          <w:sz w:val="96"/>
          <w:szCs w:val="96"/>
        </w:rPr>
        <w:t>Статут</w:t>
      </w:r>
    </w:p>
    <w:p w:rsidR="00BF4838" w:rsidRDefault="001877E0" w:rsidP="00BF4838">
      <w:pPr>
        <w:spacing w:after="0" w:line="240" w:lineRule="auto"/>
        <w:jc w:val="center"/>
        <w:rPr>
          <w:rFonts w:ascii="Times New Roman" w:hAnsi="Times New Roman" w:cs="Times New Roman"/>
          <w:b/>
          <w:sz w:val="96"/>
          <w:szCs w:val="96"/>
        </w:rPr>
      </w:pPr>
      <w:r w:rsidRPr="00BF4838">
        <w:rPr>
          <w:rFonts w:ascii="Times New Roman" w:hAnsi="Times New Roman" w:cs="Times New Roman"/>
          <w:b/>
          <w:sz w:val="96"/>
          <w:szCs w:val="96"/>
        </w:rPr>
        <w:br/>
      </w:r>
      <w:proofErr w:type="spellStart"/>
      <w:r w:rsidR="00E8020C" w:rsidRPr="00BF4838">
        <w:rPr>
          <w:rFonts w:ascii="Times New Roman" w:hAnsi="Times New Roman" w:cs="Times New Roman"/>
          <w:b/>
          <w:sz w:val="96"/>
          <w:szCs w:val="96"/>
        </w:rPr>
        <w:t>Сновської</w:t>
      </w:r>
      <w:proofErr w:type="spellEnd"/>
    </w:p>
    <w:p w:rsidR="00BF4838" w:rsidRDefault="00BF4838" w:rsidP="00BF4838">
      <w:pPr>
        <w:spacing w:after="0" w:line="240" w:lineRule="auto"/>
        <w:jc w:val="center"/>
        <w:rPr>
          <w:rFonts w:ascii="Times New Roman" w:hAnsi="Times New Roman" w:cs="Times New Roman"/>
          <w:b/>
          <w:sz w:val="96"/>
          <w:szCs w:val="96"/>
        </w:rPr>
      </w:pPr>
    </w:p>
    <w:p w:rsidR="00BF4838" w:rsidRDefault="00255075" w:rsidP="00BF4838">
      <w:pPr>
        <w:spacing w:after="0" w:line="240" w:lineRule="auto"/>
        <w:jc w:val="center"/>
        <w:rPr>
          <w:rFonts w:ascii="Times New Roman" w:hAnsi="Times New Roman" w:cs="Times New Roman"/>
          <w:b/>
          <w:sz w:val="96"/>
          <w:szCs w:val="96"/>
        </w:rPr>
      </w:pPr>
      <w:r w:rsidRPr="00BF4838">
        <w:rPr>
          <w:rFonts w:ascii="Times New Roman" w:hAnsi="Times New Roman" w:cs="Times New Roman"/>
          <w:b/>
          <w:sz w:val="96"/>
          <w:szCs w:val="96"/>
        </w:rPr>
        <w:t xml:space="preserve"> територіальної </w:t>
      </w:r>
    </w:p>
    <w:p w:rsidR="00BF4838" w:rsidRDefault="00BF4838" w:rsidP="00BF4838">
      <w:pPr>
        <w:spacing w:after="0" w:line="240" w:lineRule="auto"/>
        <w:jc w:val="center"/>
        <w:rPr>
          <w:rFonts w:ascii="Times New Roman" w:hAnsi="Times New Roman" w:cs="Times New Roman"/>
          <w:b/>
          <w:sz w:val="96"/>
          <w:szCs w:val="96"/>
        </w:rPr>
      </w:pPr>
    </w:p>
    <w:p w:rsidR="00255075" w:rsidRPr="00BF4838" w:rsidRDefault="00255075" w:rsidP="00BF4838">
      <w:pPr>
        <w:spacing w:after="0" w:line="240" w:lineRule="auto"/>
        <w:jc w:val="center"/>
        <w:rPr>
          <w:rFonts w:ascii="Times New Roman" w:hAnsi="Times New Roman" w:cs="Times New Roman"/>
          <w:b/>
          <w:sz w:val="96"/>
          <w:szCs w:val="96"/>
        </w:rPr>
      </w:pPr>
      <w:r w:rsidRPr="00BF4838">
        <w:rPr>
          <w:rFonts w:ascii="Times New Roman" w:hAnsi="Times New Roman" w:cs="Times New Roman"/>
          <w:b/>
          <w:sz w:val="96"/>
          <w:szCs w:val="96"/>
        </w:rPr>
        <w:t>громади</w:t>
      </w:r>
      <w:r w:rsidRPr="00BF4838">
        <w:rPr>
          <w:rFonts w:ascii="Times New Roman" w:hAnsi="Times New Roman" w:cs="Times New Roman"/>
          <w:b/>
          <w:sz w:val="96"/>
          <w:szCs w:val="96"/>
        </w:rPr>
        <w:br/>
      </w:r>
    </w:p>
    <w:p w:rsidR="00255075" w:rsidRPr="00BF4838" w:rsidRDefault="00255075" w:rsidP="00BF4838">
      <w:pPr>
        <w:spacing w:after="0" w:line="240" w:lineRule="auto"/>
        <w:jc w:val="center"/>
        <w:rPr>
          <w:rFonts w:ascii="Times New Roman" w:hAnsi="Times New Roman" w:cs="Times New Roman"/>
          <w:sz w:val="96"/>
          <w:szCs w:val="96"/>
        </w:rPr>
      </w:pPr>
    </w:p>
    <w:p w:rsidR="00255075" w:rsidRPr="00BF4838" w:rsidRDefault="00255075" w:rsidP="00BF4838">
      <w:pPr>
        <w:spacing w:after="0" w:line="240" w:lineRule="auto"/>
        <w:jc w:val="both"/>
        <w:rPr>
          <w:rFonts w:ascii="Times New Roman" w:hAnsi="Times New Roman" w:cs="Times New Roman"/>
          <w:sz w:val="24"/>
          <w:szCs w:val="24"/>
        </w:rPr>
      </w:pPr>
    </w:p>
    <w:p w:rsidR="00255075" w:rsidRPr="00BF4838" w:rsidRDefault="00255075" w:rsidP="00BF4838">
      <w:pPr>
        <w:spacing w:after="0" w:line="240" w:lineRule="auto"/>
        <w:jc w:val="both"/>
        <w:rPr>
          <w:rFonts w:ascii="Times New Roman" w:hAnsi="Times New Roman" w:cs="Times New Roman"/>
          <w:sz w:val="24"/>
          <w:szCs w:val="24"/>
        </w:rPr>
      </w:pPr>
    </w:p>
    <w:p w:rsidR="00255075" w:rsidRPr="00BF4838" w:rsidRDefault="00255075" w:rsidP="00BF4838">
      <w:pPr>
        <w:spacing w:after="0" w:line="240" w:lineRule="auto"/>
        <w:jc w:val="both"/>
        <w:rPr>
          <w:rFonts w:ascii="Times New Roman" w:hAnsi="Times New Roman" w:cs="Times New Roman"/>
          <w:sz w:val="24"/>
          <w:szCs w:val="24"/>
        </w:rPr>
      </w:pPr>
    </w:p>
    <w:p w:rsidR="00255075" w:rsidRDefault="00D21070" w:rsidP="00BF4838">
      <w:pPr>
        <w:spacing w:after="0" w:line="240" w:lineRule="auto"/>
        <w:jc w:val="center"/>
        <w:rPr>
          <w:rFonts w:ascii="Times New Roman" w:hAnsi="Times New Roman" w:cs="Times New Roman"/>
          <w:b/>
          <w:sz w:val="48"/>
          <w:szCs w:val="48"/>
        </w:rPr>
      </w:pPr>
      <w:r w:rsidRPr="00BF4838">
        <w:rPr>
          <w:rFonts w:ascii="Times New Roman" w:hAnsi="Times New Roman" w:cs="Times New Roman"/>
          <w:b/>
          <w:sz w:val="48"/>
          <w:szCs w:val="48"/>
        </w:rPr>
        <w:t>2018</w:t>
      </w:r>
    </w:p>
    <w:p w:rsidR="00850B74" w:rsidRPr="00BF4838" w:rsidRDefault="00850B74" w:rsidP="00BF4838">
      <w:pPr>
        <w:spacing w:after="0" w:line="240" w:lineRule="auto"/>
        <w:jc w:val="center"/>
        <w:rPr>
          <w:rFonts w:ascii="Times New Roman" w:hAnsi="Times New Roman" w:cs="Times New Roman"/>
          <w:sz w:val="48"/>
          <w:szCs w:val="48"/>
        </w:rPr>
      </w:pPr>
      <w:bookmarkStart w:id="0" w:name="_GoBack"/>
      <w:bookmarkEnd w:id="0"/>
    </w:p>
    <w:p w:rsidR="00255075" w:rsidRPr="00BF4838" w:rsidRDefault="00255075" w:rsidP="00BF4838">
      <w:pPr>
        <w:spacing w:after="0" w:line="240" w:lineRule="auto"/>
        <w:jc w:val="both"/>
        <w:rPr>
          <w:rFonts w:ascii="Times New Roman" w:hAnsi="Times New Roman" w:cs="Times New Roman"/>
          <w:sz w:val="24"/>
          <w:szCs w:val="24"/>
        </w:rPr>
      </w:pPr>
    </w:p>
    <w:tbl>
      <w:tblPr>
        <w:tblStyle w:val="a3"/>
        <w:tblW w:w="9747" w:type="dxa"/>
        <w:tblLook w:val="04A0" w:firstRow="1" w:lastRow="0" w:firstColumn="1" w:lastColumn="0" w:noHBand="0" w:noVBand="1"/>
      </w:tblPr>
      <w:tblGrid>
        <w:gridCol w:w="1668"/>
        <w:gridCol w:w="6520"/>
        <w:gridCol w:w="1559"/>
      </w:tblGrid>
      <w:tr w:rsidR="00255075" w:rsidRPr="00BF4838" w:rsidTr="007837FB">
        <w:tc>
          <w:tcPr>
            <w:tcW w:w="8188" w:type="dxa"/>
            <w:gridSpan w:val="2"/>
          </w:tcPr>
          <w:p w:rsidR="00255075" w:rsidRPr="00BF4838" w:rsidRDefault="00255075" w:rsidP="00BF4838">
            <w:pPr>
              <w:tabs>
                <w:tab w:val="left" w:pos="6820"/>
              </w:tabs>
              <w:jc w:val="center"/>
              <w:rPr>
                <w:rFonts w:ascii="Times New Roman" w:hAnsi="Times New Roman" w:cs="Times New Roman"/>
                <w:sz w:val="24"/>
                <w:szCs w:val="24"/>
              </w:rPr>
            </w:pPr>
            <w:r w:rsidRPr="00BF4838">
              <w:rPr>
                <w:rFonts w:ascii="Times New Roman" w:hAnsi="Times New Roman" w:cs="Times New Roman"/>
                <w:b/>
                <w:bCs/>
                <w:sz w:val="24"/>
                <w:szCs w:val="24"/>
              </w:rPr>
              <w:lastRenderedPageBreak/>
              <w:t>Зміст</w:t>
            </w:r>
          </w:p>
        </w:tc>
        <w:tc>
          <w:tcPr>
            <w:tcW w:w="1559" w:type="dxa"/>
          </w:tcPr>
          <w:p w:rsidR="00255075" w:rsidRPr="00BF4838" w:rsidRDefault="00255075" w:rsidP="00BF4838">
            <w:pPr>
              <w:tabs>
                <w:tab w:val="left" w:pos="6820"/>
              </w:tabs>
              <w:jc w:val="center"/>
              <w:rPr>
                <w:rFonts w:ascii="Times New Roman" w:hAnsi="Times New Roman" w:cs="Times New Roman"/>
                <w:b/>
                <w:color w:val="1970B9"/>
                <w:sz w:val="24"/>
                <w:szCs w:val="24"/>
              </w:rPr>
            </w:pPr>
            <w:r w:rsidRPr="00BF4838">
              <w:rPr>
                <w:rFonts w:ascii="Times New Roman" w:hAnsi="Times New Roman" w:cs="Times New Roman"/>
                <w:b/>
                <w:sz w:val="24"/>
                <w:szCs w:val="24"/>
              </w:rPr>
              <w:t>Сторінки</w:t>
            </w:r>
          </w:p>
        </w:tc>
      </w:tr>
      <w:tr w:rsidR="00255075" w:rsidRPr="00BF4838" w:rsidTr="007837FB">
        <w:tc>
          <w:tcPr>
            <w:tcW w:w="9747" w:type="dxa"/>
            <w:gridSpan w:val="3"/>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b/>
                <w:sz w:val="24"/>
                <w:szCs w:val="24"/>
              </w:rPr>
            </w:pPr>
            <w:r w:rsidRPr="00BF4838">
              <w:rPr>
                <w:rFonts w:ascii="Times New Roman" w:hAnsi="Times New Roman" w:cs="Times New Roman"/>
                <w:b/>
                <w:sz w:val="24"/>
                <w:szCs w:val="24"/>
              </w:rPr>
              <w:t>Розділ І</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b/>
                <w:bCs/>
                <w:sz w:val="24"/>
                <w:szCs w:val="24"/>
              </w:rPr>
              <w:t>Загальні положення</w:t>
            </w:r>
          </w:p>
        </w:tc>
        <w:tc>
          <w:tcPr>
            <w:tcW w:w="1559" w:type="dxa"/>
          </w:tcPr>
          <w:p w:rsidR="00255075" w:rsidRPr="00BF4838" w:rsidRDefault="00255075"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color w:val="1970B9"/>
                <w:sz w:val="24"/>
                <w:szCs w:val="24"/>
              </w:rPr>
              <w:t>5</w:t>
            </w: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1</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Правова природа Статуту</w:t>
            </w:r>
          </w:p>
        </w:tc>
        <w:tc>
          <w:tcPr>
            <w:tcW w:w="1559" w:type="dxa"/>
            <w:vMerge w:val="restart"/>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2</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Загальна характеристика територіальної громади</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3</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Територія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4</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Адміністративно-територіальний устрій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5</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Офіційна символіка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Стаття </w:t>
            </w:r>
            <w:r w:rsidR="00534D44" w:rsidRPr="00BF4838">
              <w:rPr>
                <w:rFonts w:ascii="Times New Roman" w:hAnsi="Times New Roman" w:cs="Times New Roman"/>
                <w:sz w:val="24"/>
                <w:szCs w:val="24"/>
              </w:rPr>
              <w:t>6</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Почесні звання та відзнаки</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9747" w:type="dxa"/>
            <w:gridSpan w:val="3"/>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b/>
                <w:sz w:val="24"/>
                <w:szCs w:val="24"/>
              </w:rPr>
              <w:t>Розділ ІІ</w:t>
            </w:r>
          </w:p>
        </w:tc>
        <w:tc>
          <w:tcPr>
            <w:tcW w:w="6520" w:type="dxa"/>
          </w:tcPr>
          <w:p w:rsidR="00255075" w:rsidRPr="00BF4838" w:rsidRDefault="00255075" w:rsidP="00BF4838">
            <w:pPr>
              <w:tabs>
                <w:tab w:val="left" w:pos="6820"/>
              </w:tabs>
              <w:jc w:val="both"/>
              <w:rPr>
                <w:rFonts w:ascii="Times New Roman" w:hAnsi="Times New Roman" w:cs="Times New Roman"/>
                <w:b/>
                <w:sz w:val="24"/>
                <w:szCs w:val="24"/>
              </w:rPr>
            </w:pPr>
            <w:r w:rsidRPr="00BF4838">
              <w:rPr>
                <w:rFonts w:ascii="Times New Roman" w:hAnsi="Times New Roman" w:cs="Times New Roman"/>
                <w:b/>
                <w:sz w:val="24"/>
                <w:szCs w:val="24"/>
              </w:rPr>
              <w:t>Система місцевого самоврядування</w:t>
            </w:r>
          </w:p>
        </w:tc>
        <w:tc>
          <w:tcPr>
            <w:tcW w:w="1559" w:type="dxa"/>
          </w:tcPr>
          <w:p w:rsidR="00255075" w:rsidRPr="00BF4838" w:rsidRDefault="00255075"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color w:val="1970B9"/>
                <w:sz w:val="24"/>
                <w:szCs w:val="24"/>
              </w:rPr>
              <w:t>6</w:t>
            </w: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Стаття </w:t>
            </w:r>
            <w:r w:rsidR="00534D44" w:rsidRPr="00BF4838">
              <w:rPr>
                <w:rFonts w:ascii="Times New Roman" w:hAnsi="Times New Roman" w:cs="Times New Roman"/>
                <w:sz w:val="24"/>
                <w:szCs w:val="24"/>
              </w:rPr>
              <w:t>7</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Організація та функціонування місцевого самоврядування територіальної громади</w:t>
            </w:r>
          </w:p>
        </w:tc>
        <w:tc>
          <w:tcPr>
            <w:tcW w:w="1559" w:type="dxa"/>
            <w:vMerge w:val="restart"/>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Стаття </w:t>
            </w:r>
            <w:r w:rsidR="00534D44" w:rsidRPr="00BF4838">
              <w:rPr>
                <w:rFonts w:ascii="Times New Roman" w:hAnsi="Times New Roman" w:cs="Times New Roman"/>
                <w:sz w:val="24"/>
                <w:szCs w:val="24"/>
              </w:rPr>
              <w:t>8</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Територіальна громада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 </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Стаття </w:t>
            </w:r>
            <w:r w:rsidR="00534D44" w:rsidRPr="00BF4838">
              <w:rPr>
                <w:rFonts w:ascii="Times New Roman" w:hAnsi="Times New Roman" w:cs="Times New Roman"/>
                <w:sz w:val="24"/>
                <w:szCs w:val="24"/>
              </w:rPr>
              <w:t>9</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Основні засади діяльності територіальної громади</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1</w:t>
            </w:r>
            <w:r w:rsidR="00534D44" w:rsidRPr="00BF4838">
              <w:rPr>
                <w:rFonts w:ascii="Times New Roman" w:hAnsi="Times New Roman" w:cs="Times New Roman"/>
                <w:sz w:val="24"/>
                <w:szCs w:val="24"/>
              </w:rPr>
              <w:t>0</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Відкритість та прозорість у діяльності органів місцевого самоврядування </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1</w:t>
            </w:r>
            <w:r w:rsidR="00534D44" w:rsidRPr="00BF4838">
              <w:rPr>
                <w:rFonts w:ascii="Times New Roman" w:hAnsi="Times New Roman" w:cs="Times New Roman"/>
                <w:sz w:val="24"/>
                <w:szCs w:val="24"/>
              </w:rPr>
              <w:t>1</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Акти органів та посадових осіб місцевого самоврядування</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534D44"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12</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Тлумачення актів органів місцевого самоврядування</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1</w:t>
            </w:r>
            <w:r w:rsidR="00534D44" w:rsidRPr="00BF4838">
              <w:rPr>
                <w:rFonts w:ascii="Times New Roman" w:hAnsi="Times New Roman" w:cs="Times New Roman"/>
                <w:sz w:val="24"/>
                <w:szCs w:val="24"/>
              </w:rPr>
              <w:t>3</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Підзвітність та підконтрольність органів та посадових осіб місцевого самоврядування громаді</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1</w:t>
            </w:r>
            <w:r w:rsidR="00534D44" w:rsidRPr="00BF4838">
              <w:rPr>
                <w:rFonts w:ascii="Times New Roman" w:hAnsi="Times New Roman" w:cs="Times New Roman"/>
                <w:sz w:val="24"/>
                <w:szCs w:val="24"/>
              </w:rPr>
              <w:t>4</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Відповідальність органів та посадових осіб місцевого самоврядування</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1</w:t>
            </w:r>
            <w:r w:rsidR="00534D44" w:rsidRPr="00BF4838">
              <w:rPr>
                <w:rFonts w:ascii="Times New Roman" w:hAnsi="Times New Roman" w:cs="Times New Roman"/>
                <w:sz w:val="24"/>
                <w:szCs w:val="24"/>
              </w:rPr>
              <w:t>5</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Етика поведінки службовців місцевого самоврядування</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1</w:t>
            </w:r>
            <w:r w:rsidR="00534D44" w:rsidRPr="00BF4838">
              <w:rPr>
                <w:rFonts w:ascii="Times New Roman" w:hAnsi="Times New Roman" w:cs="Times New Roman"/>
                <w:sz w:val="24"/>
                <w:szCs w:val="24"/>
              </w:rPr>
              <w:t>6</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Етика поведінки депутатів </w:t>
            </w:r>
            <w:r w:rsidR="00360052" w:rsidRPr="00BF4838">
              <w:rPr>
                <w:rFonts w:ascii="Times New Roman" w:hAnsi="Times New Roman" w:cs="Times New Roman"/>
                <w:sz w:val="24"/>
                <w:szCs w:val="24"/>
              </w:rPr>
              <w:t xml:space="preserve">міської ради </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1</w:t>
            </w:r>
            <w:r w:rsidR="00534D44" w:rsidRPr="00BF4838">
              <w:rPr>
                <w:rFonts w:ascii="Times New Roman" w:hAnsi="Times New Roman" w:cs="Times New Roman"/>
                <w:sz w:val="24"/>
                <w:szCs w:val="24"/>
              </w:rPr>
              <w:t>7</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Подолання конфлікту інтересів</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9747" w:type="dxa"/>
            <w:gridSpan w:val="3"/>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b/>
                <w:sz w:val="24"/>
                <w:szCs w:val="24"/>
              </w:rPr>
              <w:t>Розділ ІІІ</w:t>
            </w:r>
          </w:p>
        </w:tc>
        <w:tc>
          <w:tcPr>
            <w:tcW w:w="6520" w:type="dxa"/>
          </w:tcPr>
          <w:p w:rsidR="00255075" w:rsidRPr="00BF4838" w:rsidRDefault="00255075" w:rsidP="00BF4838">
            <w:pPr>
              <w:tabs>
                <w:tab w:val="left" w:pos="6820"/>
              </w:tabs>
              <w:jc w:val="both"/>
              <w:rPr>
                <w:rFonts w:ascii="Times New Roman" w:hAnsi="Times New Roman" w:cs="Times New Roman"/>
                <w:b/>
                <w:sz w:val="24"/>
                <w:szCs w:val="24"/>
              </w:rPr>
            </w:pPr>
            <w:r w:rsidRPr="00BF4838">
              <w:rPr>
                <w:rFonts w:ascii="Times New Roman" w:hAnsi="Times New Roman" w:cs="Times New Roman"/>
                <w:b/>
                <w:sz w:val="24"/>
                <w:szCs w:val="24"/>
              </w:rPr>
              <w:t xml:space="preserve">Участь членів територіальної громади </w:t>
            </w:r>
            <w:proofErr w:type="spellStart"/>
            <w:r w:rsidR="00E8020C" w:rsidRPr="00BF4838">
              <w:rPr>
                <w:rFonts w:ascii="Times New Roman" w:hAnsi="Times New Roman" w:cs="Times New Roman"/>
                <w:b/>
                <w:sz w:val="24"/>
                <w:szCs w:val="24"/>
              </w:rPr>
              <w:t>Сновської</w:t>
            </w:r>
            <w:proofErr w:type="spellEnd"/>
            <w:r w:rsidR="00C31520" w:rsidRPr="00BF4838">
              <w:rPr>
                <w:rFonts w:ascii="Times New Roman" w:hAnsi="Times New Roman" w:cs="Times New Roman"/>
                <w:b/>
                <w:sz w:val="24"/>
                <w:szCs w:val="24"/>
              </w:rPr>
              <w:t xml:space="preserve"> міської </w:t>
            </w:r>
            <w:r w:rsidRPr="00BF4838">
              <w:rPr>
                <w:rFonts w:ascii="Times New Roman" w:hAnsi="Times New Roman" w:cs="Times New Roman"/>
                <w:b/>
                <w:sz w:val="24"/>
                <w:szCs w:val="24"/>
              </w:rPr>
              <w:t xml:space="preserve"> ради у здійсненні місцевого самоврядування</w:t>
            </w:r>
          </w:p>
        </w:tc>
        <w:tc>
          <w:tcPr>
            <w:tcW w:w="1559" w:type="dxa"/>
          </w:tcPr>
          <w:p w:rsidR="00255075" w:rsidRPr="00BF4838" w:rsidRDefault="00255075"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color w:val="1970B9"/>
                <w:sz w:val="24"/>
                <w:szCs w:val="24"/>
              </w:rPr>
              <w:t>13</w:t>
            </w: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1</w:t>
            </w:r>
            <w:r w:rsidR="00534D44" w:rsidRPr="00BF4838">
              <w:rPr>
                <w:rFonts w:ascii="Times New Roman" w:hAnsi="Times New Roman" w:cs="Times New Roman"/>
                <w:sz w:val="24"/>
                <w:szCs w:val="24"/>
              </w:rPr>
              <w:t>8</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Форми участі членів територіальної громади у місцевому самоврядуванні </w:t>
            </w:r>
          </w:p>
        </w:tc>
        <w:tc>
          <w:tcPr>
            <w:tcW w:w="1559" w:type="dxa"/>
            <w:vMerge w:val="restart"/>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19</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Місцевий референдум</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20</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Місцеві вибори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21</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Участь членів територіальної громади у місцевому самоврядуванні через створення і діяльність органів самоорганізації населення</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22</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Консультативне опитування членів територіальної громади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23</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Загальні збори (конференції) членів територіальної громади за місцем проживання</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2</w:t>
            </w:r>
            <w:r w:rsidR="00BF4838" w:rsidRPr="00BF4838">
              <w:rPr>
                <w:rFonts w:ascii="Times New Roman" w:hAnsi="Times New Roman" w:cs="Times New Roman"/>
                <w:sz w:val="24"/>
                <w:szCs w:val="24"/>
              </w:rPr>
              <w:t>4</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Місцеві ініціативи</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2</w:t>
            </w:r>
            <w:r w:rsidR="00BF4838" w:rsidRPr="00BF4838">
              <w:rPr>
                <w:rFonts w:ascii="Times New Roman" w:hAnsi="Times New Roman" w:cs="Times New Roman"/>
                <w:sz w:val="24"/>
                <w:szCs w:val="24"/>
              </w:rPr>
              <w:t>5</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Громадські слухання</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2</w:t>
            </w:r>
            <w:r w:rsidR="00BF4838" w:rsidRPr="00BF4838">
              <w:rPr>
                <w:rFonts w:ascii="Times New Roman" w:hAnsi="Times New Roman" w:cs="Times New Roman"/>
                <w:sz w:val="24"/>
                <w:szCs w:val="24"/>
              </w:rPr>
              <w:t>6</w:t>
            </w:r>
          </w:p>
        </w:tc>
        <w:tc>
          <w:tcPr>
            <w:tcW w:w="6520" w:type="dxa"/>
          </w:tcPr>
          <w:p w:rsidR="00255075"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Громадська експертиза</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2</w:t>
            </w:r>
            <w:r w:rsidR="00BF4838" w:rsidRPr="00BF4838">
              <w:rPr>
                <w:rFonts w:ascii="Times New Roman" w:hAnsi="Times New Roman" w:cs="Times New Roman"/>
                <w:sz w:val="24"/>
                <w:szCs w:val="24"/>
              </w:rPr>
              <w:t>7</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Звернення громадян до органів та посадових осіб місцевого самоврядування </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2</w:t>
            </w:r>
            <w:r w:rsidR="00BF4838" w:rsidRPr="00BF4838">
              <w:rPr>
                <w:rFonts w:ascii="Times New Roman" w:hAnsi="Times New Roman" w:cs="Times New Roman"/>
                <w:sz w:val="24"/>
                <w:szCs w:val="24"/>
              </w:rPr>
              <w:t>8</w:t>
            </w:r>
          </w:p>
        </w:tc>
        <w:tc>
          <w:tcPr>
            <w:tcW w:w="6520" w:type="dxa"/>
          </w:tcPr>
          <w:p w:rsidR="00255075"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Електронна форма участі у місцевому самоврядуванні</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 xml:space="preserve">Стаття </w:t>
            </w:r>
            <w:r w:rsidR="00BF4838" w:rsidRPr="00BF4838">
              <w:rPr>
                <w:rFonts w:ascii="Times New Roman" w:hAnsi="Times New Roman" w:cs="Times New Roman"/>
                <w:sz w:val="24"/>
                <w:szCs w:val="24"/>
              </w:rPr>
              <w:t>29</w:t>
            </w:r>
          </w:p>
        </w:tc>
        <w:tc>
          <w:tcPr>
            <w:tcW w:w="6520" w:type="dxa"/>
          </w:tcPr>
          <w:p w:rsidR="00255075"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Порядок проведення масових вуличних заходів</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3</w:t>
            </w:r>
            <w:r w:rsidR="00BF4838" w:rsidRPr="00BF4838">
              <w:rPr>
                <w:rFonts w:ascii="Times New Roman" w:hAnsi="Times New Roman" w:cs="Times New Roman"/>
                <w:sz w:val="24"/>
                <w:szCs w:val="24"/>
              </w:rPr>
              <w:t>0</w:t>
            </w:r>
          </w:p>
        </w:tc>
        <w:tc>
          <w:tcPr>
            <w:tcW w:w="6520" w:type="dxa"/>
          </w:tcPr>
          <w:p w:rsidR="00255075" w:rsidRPr="00BF4838" w:rsidRDefault="00255075"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Участь </w:t>
            </w:r>
            <w:r w:rsidR="007D0520" w:rsidRPr="00BF4838">
              <w:rPr>
                <w:rFonts w:ascii="Times New Roman" w:hAnsi="Times New Roman" w:cs="Times New Roman"/>
                <w:sz w:val="24"/>
                <w:szCs w:val="24"/>
              </w:rPr>
              <w:t xml:space="preserve">членів територіальної громади </w:t>
            </w:r>
            <w:r w:rsidRPr="00BF4838">
              <w:rPr>
                <w:rFonts w:ascii="Times New Roman" w:hAnsi="Times New Roman" w:cs="Times New Roman"/>
                <w:sz w:val="24"/>
                <w:szCs w:val="24"/>
              </w:rPr>
              <w:t xml:space="preserve">у роботі </w:t>
            </w:r>
            <w:r w:rsidR="007837FB" w:rsidRPr="00BF4838">
              <w:rPr>
                <w:rFonts w:ascii="Times New Roman" w:hAnsi="Times New Roman" w:cs="Times New Roman"/>
                <w:sz w:val="24"/>
                <w:szCs w:val="24"/>
              </w:rPr>
              <w:t>колегіальних органів місцевого самоврядування</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3</w:t>
            </w:r>
            <w:r w:rsidR="00BF4838" w:rsidRPr="00BF4838">
              <w:rPr>
                <w:rFonts w:ascii="Times New Roman" w:hAnsi="Times New Roman" w:cs="Times New Roman"/>
                <w:sz w:val="24"/>
                <w:szCs w:val="24"/>
              </w:rPr>
              <w:t>1</w:t>
            </w:r>
          </w:p>
        </w:tc>
        <w:tc>
          <w:tcPr>
            <w:tcW w:w="6520" w:type="dxa"/>
          </w:tcPr>
          <w:p w:rsidR="00255075"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Особиста участь членів територіальної громади в обговоренні питань місцевого життя </w:t>
            </w:r>
          </w:p>
        </w:tc>
        <w:tc>
          <w:tcPr>
            <w:tcW w:w="1559" w:type="dxa"/>
            <w:vMerge w:val="restart"/>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lastRenderedPageBreak/>
              <w:t>Стаття 3</w:t>
            </w:r>
            <w:r w:rsidR="00BF4838" w:rsidRPr="00BF4838">
              <w:rPr>
                <w:rFonts w:ascii="Times New Roman" w:hAnsi="Times New Roman" w:cs="Times New Roman"/>
                <w:sz w:val="24"/>
                <w:szCs w:val="24"/>
              </w:rPr>
              <w:t>2</w:t>
            </w:r>
          </w:p>
        </w:tc>
        <w:tc>
          <w:tcPr>
            <w:tcW w:w="6520" w:type="dxa"/>
          </w:tcPr>
          <w:p w:rsidR="00255075"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Інші форми участі членів територіальної громади у здійсненні місцевого самоврядування</w:t>
            </w:r>
          </w:p>
        </w:tc>
        <w:tc>
          <w:tcPr>
            <w:tcW w:w="1559" w:type="dxa"/>
            <w:vMerge/>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9747" w:type="dxa"/>
            <w:gridSpan w:val="3"/>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255075" w:rsidRPr="00BF4838" w:rsidTr="007837FB">
        <w:tc>
          <w:tcPr>
            <w:tcW w:w="1668" w:type="dxa"/>
          </w:tcPr>
          <w:p w:rsidR="00255075" w:rsidRPr="00BF4838" w:rsidRDefault="00255075"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b/>
                <w:sz w:val="24"/>
                <w:szCs w:val="24"/>
              </w:rPr>
              <w:t>Розділ ІV</w:t>
            </w:r>
          </w:p>
        </w:tc>
        <w:tc>
          <w:tcPr>
            <w:tcW w:w="6520" w:type="dxa"/>
          </w:tcPr>
          <w:p w:rsidR="00255075" w:rsidRPr="00BF4838" w:rsidRDefault="00255075" w:rsidP="00BF4838">
            <w:pPr>
              <w:tabs>
                <w:tab w:val="left" w:pos="6820"/>
              </w:tabs>
              <w:jc w:val="both"/>
              <w:rPr>
                <w:rFonts w:ascii="Times New Roman" w:hAnsi="Times New Roman" w:cs="Times New Roman"/>
                <w:b/>
                <w:sz w:val="24"/>
                <w:szCs w:val="24"/>
              </w:rPr>
            </w:pPr>
            <w:r w:rsidRPr="00BF4838">
              <w:rPr>
                <w:rFonts w:ascii="Times New Roman" w:hAnsi="Times New Roman" w:cs="Times New Roman"/>
                <w:b/>
                <w:sz w:val="24"/>
                <w:szCs w:val="24"/>
              </w:rPr>
              <w:t xml:space="preserve">Органи та посадові особи місцевого самоврядування </w:t>
            </w:r>
          </w:p>
        </w:tc>
        <w:tc>
          <w:tcPr>
            <w:tcW w:w="1559" w:type="dxa"/>
          </w:tcPr>
          <w:p w:rsidR="00255075" w:rsidRPr="00BF4838" w:rsidRDefault="00255075"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color w:val="1970B9"/>
                <w:sz w:val="24"/>
                <w:szCs w:val="24"/>
              </w:rPr>
              <w:t>24</w:t>
            </w:r>
          </w:p>
        </w:tc>
      </w:tr>
      <w:tr w:rsidR="00255075" w:rsidRPr="00BF4838" w:rsidTr="007837FB">
        <w:tc>
          <w:tcPr>
            <w:tcW w:w="1668" w:type="dxa"/>
          </w:tcPr>
          <w:p w:rsidR="00255075"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3</w:t>
            </w:r>
            <w:r w:rsidR="00BF4838" w:rsidRPr="00BF4838">
              <w:rPr>
                <w:rFonts w:ascii="Times New Roman" w:hAnsi="Times New Roman" w:cs="Times New Roman"/>
                <w:sz w:val="24"/>
                <w:szCs w:val="24"/>
              </w:rPr>
              <w:t>3</w:t>
            </w:r>
          </w:p>
        </w:tc>
        <w:tc>
          <w:tcPr>
            <w:tcW w:w="6520" w:type="dxa"/>
          </w:tcPr>
          <w:p w:rsidR="00255075" w:rsidRPr="00BF4838" w:rsidRDefault="007D0520" w:rsidP="00BF4838">
            <w:pPr>
              <w:tabs>
                <w:tab w:val="left" w:pos="6820"/>
              </w:tabs>
              <w:jc w:val="both"/>
              <w:rPr>
                <w:rFonts w:ascii="Times New Roman" w:hAnsi="Times New Roman" w:cs="Times New Roman"/>
                <w:sz w:val="24"/>
                <w:szCs w:val="24"/>
              </w:rPr>
            </w:pPr>
            <w:proofErr w:type="spellStart"/>
            <w:r w:rsidRPr="00BF4838">
              <w:rPr>
                <w:rFonts w:ascii="Times New Roman" w:hAnsi="Times New Roman" w:cs="Times New Roman"/>
                <w:sz w:val="24"/>
                <w:szCs w:val="24"/>
              </w:rPr>
              <w:t>Сновська</w:t>
            </w:r>
            <w:proofErr w:type="spellEnd"/>
            <w:r w:rsidR="00C31520" w:rsidRPr="00BF4838">
              <w:rPr>
                <w:rFonts w:ascii="Times New Roman" w:hAnsi="Times New Roman" w:cs="Times New Roman"/>
                <w:sz w:val="24"/>
                <w:szCs w:val="24"/>
              </w:rPr>
              <w:t xml:space="preserve"> міська </w:t>
            </w:r>
            <w:r w:rsidR="00255075" w:rsidRPr="00BF4838">
              <w:rPr>
                <w:rFonts w:ascii="Times New Roman" w:hAnsi="Times New Roman" w:cs="Times New Roman"/>
                <w:sz w:val="24"/>
                <w:szCs w:val="24"/>
              </w:rPr>
              <w:t>рада – представницький орган місцевого самоврядування</w:t>
            </w:r>
          </w:p>
        </w:tc>
        <w:tc>
          <w:tcPr>
            <w:tcW w:w="1559" w:type="dxa"/>
            <w:vMerge w:val="restart"/>
          </w:tcPr>
          <w:p w:rsidR="00255075" w:rsidRPr="00BF4838" w:rsidRDefault="00255075"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3</w:t>
            </w:r>
            <w:r w:rsidR="00BF4838" w:rsidRPr="00BF4838">
              <w:rPr>
                <w:rFonts w:ascii="Times New Roman" w:hAnsi="Times New Roman" w:cs="Times New Roman"/>
                <w:sz w:val="24"/>
                <w:szCs w:val="24"/>
              </w:rPr>
              <w:t>4</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Депутат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3</w:t>
            </w:r>
            <w:r w:rsidR="00BF4838" w:rsidRPr="00BF4838">
              <w:rPr>
                <w:rFonts w:ascii="Times New Roman" w:hAnsi="Times New Roman" w:cs="Times New Roman"/>
                <w:sz w:val="24"/>
                <w:szCs w:val="24"/>
              </w:rPr>
              <w:t>5</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Постійні комісії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3</w:t>
            </w:r>
            <w:r w:rsidR="00BF4838" w:rsidRPr="00BF4838">
              <w:rPr>
                <w:rFonts w:ascii="Times New Roman" w:hAnsi="Times New Roman" w:cs="Times New Roman"/>
                <w:sz w:val="24"/>
                <w:szCs w:val="24"/>
              </w:rPr>
              <w:t>6</w:t>
            </w:r>
          </w:p>
        </w:tc>
        <w:tc>
          <w:tcPr>
            <w:tcW w:w="6520" w:type="dxa"/>
          </w:tcPr>
          <w:p w:rsidR="007837FB" w:rsidRPr="00BF4838" w:rsidRDefault="00E8020C" w:rsidP="00BF4838">
            <w:pPr>
              <w:tabs>
                <w:tab w:val="left" w:pos="6820"/>
              </w:tabs>
              <w:jc w:val="both"/>
              <w:rPr>
                <w:rFonts w:ascii="Times New Roman" w:hAnsi="Times New Roman" w:cs="Times New Roman"/>
                <w:sz w:val="24"/>
                <w:szCs w:val="24"/>
              </w:rPr>
            </w:pPr>
            <w:proofErr w:type="spellStart"/>
            <w:r w:rsidRPr="00BF4838">
              <w:rPr>
                <w:rFonts w:ascii="Times New Roman" w:hAnsi="Times New Roman" w:cs="Times New Roman"/>
                <w:sz w:val="24"/>
                <w:szCs w:val="24"/>
              </w:rPr>
              <w:t>Сновський</w:t>
            </w:r>
            <w:proofErr w:type="spellEnd"/>
            <w:r w:rsidR="00C31520" w:rsidRPr="00BF4838">
              <w:rPr>
                <w:rFonts w:ascii="Times New Roman" w:hAnsi="Times New Roman" w:cs="Times New Roman"/>
                <w:sz w:val="24"/>
                <w:szCs w:val="24"/>
              </w:rPr>
              <w:t xml:space="preserve"> міський </w:t>
            </w:r>
            <w:r w:rsidR="007837FB" w:rsidRPr="00BF4838">
              <w:rPr>
                <w:rFonts w:ascii="Times New Roman" w:hAnsi="Times New Roman" w:cs="Times New Roman"/>
                <w:sz w:val="24"/>
                <w:szCs w:val="24"/>
              </w:rPr>
              <w:t>голова</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3</w:t>
            </w:r>
            <w:r w:rsidR="00BF4838" w:rsidRPr="00BF4838">
              <w:rPr>
                <w:rFonts w:ascii="Times New Roman" w:hAnsi="Times New Roman" w:cs="Times New Roman"/>
                <w:sz w:val="24"/>
                <w:szCs w:val="24"/>
              </w:rPr>
              <w:t>7</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Виконавчі органи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3</w:t>
            </w:r>
            <w:r w:rsidR="00BF4838" w:rsidRPr="00BF4838">
              <w:rPr>
                <w:rFonts w:ascii="Times New Roman" w:hAnsi="Times New Roman" w:cs="Times New Roman"/>
                <w:sz w:val="24"/>
                <w:szCs w:val="24"/>
              </w:rPr>
              <w:t>8</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Виконавчий комітет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 xml:space="preserve">Стаття </w:t>
            </w:r>
            <w:r w:rsidR="00BF4838" w:rsidRPr="00BF4838">
              <w:rPr>
                <w:rFonts w:ascii="Times New Roman" w:hAnsi="Times New Roman" w:cs="Times New Roman"/>
                <w:sz w:val="24"/>
                <w:szCs w:val="24"/>
              </w:rPr>
              <w:t>39</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Староста</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4</w:t>
            </w:r>
            <w:r w:rsidR="00BF4838" w:rsidRPr="00BF4838">
              <w:rPr>
                <w:rFonts w:ascii="Times New Roman" w:hAnsi="Times New Roman" w:cs="Times New Roman"/>
                <w:sz w:val="24"/>
                <w:szCs w:val="24"/>
              </w:rPr>
              <w:t>0</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Органи самоорганізації населення </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9747" w:type="dxa"/>
            <w:gridSpan w:val="3"/>
          </w:tcPr>
          <w:p w:rsidR="007837FB" w:rsidRPr="00BF4838" w:rsidRDefault="007837FB" w:rsidP="00BF4838">
            <w:pPr>
              <w:tabs>
                <w:tab w:val="left" w:pos="6820"/>
              </w:tabs>
              <w:jc w:val="both"/>
              <w:rPr>
                <w:rFonts w:ascii="Times New Roman" w:hAnsi="Times New Roman" w:cs="Times New Roman"/>
                <w:sz w:val="24"/>
                <w:szCs w:val="24"/>
              </w:rPr>
            </w:pPr>
          </w:p>
        </w:tc>
      </w:tr>
      <w:tr w:rsidR="007837FB" w:rsidRPr="00BF4838" w:rsidTr="007837FB">
        <w:tc>
          <w:tcPr>
            <w:tcW w:w="1668" w:type="dxa"/>
          </w:tcPr>
          <w:p w:rsidR="007837FB" w:rsidRPr="00BF4838" w:rsidRDefault="00CF0724"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b/>
                <w:sz w:val="24"/>
                <w:szCs w:val="24"/>
              </w:rPr>
              <w:t xml:space="preserve">Розділ </w:t>
            </w:r>
            <w:r w:rsidR="007837FB" w:rsidRPr="00BF4838">
              <w:rPr>
                <w:rFonts w:ascii="Times New Roman" w:hAnsi="Times New Roman" w:cs="Times New Roman"/>
                <w:b/>
                <w:sz w:val="24"/>
                <w:szCs w:val="24"/>
              </w:rPr>
              <w:t>V</w:t>
            </w:r>
          </w:p>
        </w:tc>
        <w:tc>
          <w:tcPr>
            <w:tcW w:w="6520" w:type="dxa"/>
          </w:tcPr>
          <w:p w:rsidR="007837FB" w:rsidRPr="00BF4838" w:rsidRDefault="007837FB" w:rsidP="00BF4838">
            <w:pPr>
              <w:tabs>
                <w:tab w:val="left" w:pos="6820"/>
              </w:tabs>
              <w:jc w:val="both"/>
              <w:rPr>
                <w:rFonts w:ascii="Times New Roman" w:hAnsi="Times New Roman" w:cs="Times New Roman"/>
                <w:b/>
                <w:sz w:val="24"/>
                <w:szCs w:val="24"/>
              </w:rPr>
            </w:pPr>
            <w:r w:rsidRPr="00BF4838">
              <w:rPr>
                <w:rFonts w:ascii="Times New Roman" w:hAnsi="Times New Roman" w:cs="Times New Roman"/>
                <w:b/>
                <w:sz w:val="24"/>
                <w:szCs w:val="24"/>
              </w:rPr>
              <w:t>Сталий розвиток територіальної громади</w:t>
            </w:r>
          </w:p>
        </w:tc>
        <w:tc>
          <w:tcPr>
            <w:tcW w:w="1559"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color w:val="1970B9"/>
                <w:sz w:val="24"/>
                <w:szCs w:val="24"/>
              </w:rPr>
              <w:t>26</w:t>
            </w: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4</w:t>
            </w:r>
            <w:r w:rsidR="00BF4838" w:rsidRPr="00BF4838">
              <w:rPr>
                <w:rFonts w:ascii="Times New Roman" w:hAnsi="Times New Roman" w:cs="Times New Roman"/>
                <w:sz w:val="24"/>
                <w:szCs w:val="24"/>
              </w:rPr>
              <w:t>1</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Принципи сталого розвитку територіальної громади</w:t>
            </w:r>
          </w:p>
        </w:tc>
        <w:tc>
          <w:tcPr>
            <w:tcW w:w="1559" w:type="dxa"/>
            <w:vMerge w:val="restart"/>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4</w:t>
            </w:r>
            <w:r w:rsidR="00BF4838" w:rsidRPr="00BF4838">
              <w:rPr>
                <w:rFonts w:ascii="Times New Roman" w:hAnsi="Times New Roman" w:cs="Times New Roman"/>
                <w:sz w:val="24"/>
                <w:szCs w:val="24"/>
              </w:rPr>
              <w:t>2</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Система сталого розвитку </w:t>
            </w:r>
            <w:r w:rsidR="00CF0724" w:rsidRPr="00BF4838">
              <w:rPr>
                <w:rFonts w:ascii="Times New Roman" w:hAnsi="Times New Roman" w:cs="Times New Roman"/>
                <w:sz w:val="24"/>
                <w:szCs w:val="24"/>
              </w:rPr>
              <w:t>територіальної громади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4</w:t>
            </w:r>
            <w:r w:rsidR="00BF4838" w:rsidRPr="00BF4838">
              <w:rPr>
                <w:rFonts w:ascii="Times New Roman" w:hAnsi="Times New Roman" w:cs="Times New Roman"/>
                <w:sz w:val="24"/>
                <w:szCs w:val="24"/>
              </w:rPr>
              <w:t>3</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Генеральний план розвитку </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4</w:t>
            </w:r>
            <w:r w:rsidR="00BF4838" w:rsidRPr="00BF4838">
              <w:rPr>
                <w:rFonts w:ascii="Times New Roman" w:hAnsi="Times New Roman" w:cs="Times New Roman"/>
                <w:sz w:val="24"/>
                <w:szCs w:val="24"/>
              </w:rPr>
              <w:t>4</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Стратегія розвитку </w:t>
            </w:r>
            <w:r w:rsidR="00CF0724" w:rsidRPr="00BF4838">
              <w:rPr>
                <w:rFonts w:ascii="Times New Roman" w:hAnsi="Times New Roman" w:cs="Times New Roman"/>
                <w:sz w:val="24"/>
                <w:szCs w:val="24"/>
              </w:rPr>
              <w:t>територіальної громади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4</w:t>
            </w:r>
            <w:r w:rsidR="00BF4838" w:rsidRPr="00BF4838">
              <w:rPr>
                <w:rFonts w:ascii="Times New Roman" w:hAnsi="Times New Roman" w:cs="Times New Roman"/>
                <w:sz w:val="24"/>
                <w:szCs w:val="24"/>
              </w:rPr>
              <w:t>5</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Програми соціально-економічного розвитку та культурного розвитку територіальної громади та інші програми розвитку</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4</w:t>
            </w:r>
            <w:r w:rsidR="00BF4838" w:rsidRPr="00BF4838">
              <w:rPr>
                <w:rFonts w:ascii="Times New Roman" w:hAnsi="Times New Roman" w:cs="Times New Roman"/>
                <w:sz w:val="24"/>
                <w:szCs w:val="24"/>
              </w:rPr>
              <w:t>6</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Механізми виявлення та розв’язання пріоритетних соціальних проблем</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4</w:t>
            </w:r>
            <w:r w:rsidR="00BF4838" w:rsidRPr="00BF4838">
              <w:rPr>
                <w:rFonts w:ascii="Times New Roman" w:hAnsi="Times New Roman" w:cs="Times New Roman"/>
                <w:sz w:val="24"/>
                <w:szCs w:val="24"/>
              </w:rPr>
              <w:t>7</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Кадрове забезпечення сталого розвитку </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9747" w:type="dxa"/>
            <w:gridSpan w:val="3"/>
          </w:tcPr>
          <w:p w:rsidR="007837FB" w:rsidRPr="00BF4838" w:rsidRDefault="007837FB" w:rsidP="00BF4838">
            <w:pPr>
              <w:tabs>
                <w:tab w:val="left" w:pos="6820"/>
              </w:tabs>
              <w:jc w:val="both"/>
              <w:rPr>
                <w:rFonts w:ascii="Times New Roman" w:hAnsi="Times New Roman" w:cs="Times New Roman"/>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b/>
                <w:sz w:val="24"/>
                <w:szCs w:val="24"/>
              </w:rPr>
              <w:t>Розділ V</w:t>
            </w:r>
            <w:r w:rsidR="00CF0724" w:rsidRPr="00BF4838">
              <w:rPr>
                <w:rFonts w:ascii="Times New Roman" w:hAnsi="Times New Roman" w:cs="Times New Roman"/>
                <w:b/>
                <w:sz w:val="24"/>
                <w:szCs w:val="24"/>
              </w:rPr>
              <w:t>І</w:t>
            </w:r>
          </w:p>
        </w:tc>
        <w:tc>
          <w:tcPr>
            <w:tcW w:w="6520" w:type="dxa"/>
          </w:tcPr>
          <w:p w:rsidR="007837FB" w:rsidRPr="00BF4838" w:rsidRDefault="007837FB" w:rsidP="00BF4838">
            <w:pPr>
              <w:tabs>
                <w:tab w:val="left" w:pos="6820"/>
              </w:tabs>
              <w:jc w:val="both"/>
              <w:rPr>
                <w:rFonts w:ascii="Times New Roman" w:hAnsi="Times New Roman" w:cs="Times New Roman"/>
                <w:b/>
                <w:sz w:val="24"/>
                <w:szCs w:val="24"/>
              </w:rPr>
            </w:pPr>
            <w:r w:rsidRPr="00BF4838">
              <w:rPr>
                <w:rFonts w:ascii="Times New Roman" w:hAnsi="Times New Roman" w:cs="Times New Roman"/>
                <w:b/>
                <w:sz w:val="24"/>
                <w:szCs w:val="24"/>
              </w:rPr>
              <w:t xml:space="preserve">Матеріально-фінансова основа місцевого самоврядування </w:t>
            </w:r>
          </w:p>
        </w:tc>
        <w:tc>
          <w:tcPr>
            <w:tcW w:w="1559"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color w:val="1970B9"/>
                <w:sz w:val="24"/>
                <w:szCs w:val="24"/>
              </w:rPr>
              <w:t>30</w:t>
            </w: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4</w:t>
            </w:r>
            <w:r w:rsidR="00BF4838" w:rsidRPr="00BF4838">
              <w:rPr>
                <w:rFonts w:ascii="Times New Roman" w:hAnsi="Times New Roman" w:cs="Times New Roman"/>
                <w:sz w:val="24"/>
                <w:szCs w:val="24"/>
              </w:rPr>
              <w:t>8</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Загальні засади</w:t>
            </w:r>
          </w:p>
        </w:tc>
        <w:tc>
          <w:tcPr>
            <w:tcW w:w="1559" w:type="dxa"/>
            <w:vMerge w:val="restart"/>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 xml:space="preserve">Стаття </w:t>
            </w:r>
            <w:r w:rsidR="00BF4838" w:rsidRPr="00BF4838">
              <w:rPr>
                <w:rFonts w:ascii="Times New Roman" w:hAnsi="Times New Roman" w:cs="Times New Roman"/>
                <w:sz w:val="24"/>
                <w:szCs w:val="24"/>
              </w:rPr>
              <w:t>49</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Матеріальна основа територіальної громади</w:t>
            </w:r>
            <w:r w:rsidR="00CF0724" w:rsidRPr="00BF4838">
              <w:rPr>
                <w:rFonts w:ascii="Times New Roman" w:hAnsi="Times New Roman" w:cs="Times New Roman"/>
                <w:sz w:val="24"/>
                <w:szCs w:val="24"/>
              </w:rPr>
              <w:t xml:space="preserve"> </w:t>
            </w:r>
            <w:proofErr w:type="spellStart"/>
            <w:r w:rsidR="00CF0724" w:rsidRPr="00BF4838">
              <w:rPr>
                <w:rFonts w:ascii="Times New Roman" w:hAnsi="Times New Roman" w:cs="Times New Roman"/>
                <w:sz w:val="24"/>
                <w:szCs w:val="24"/>
              </w:rPr>
              <w:t>Сновської</w:t>
            </w:r>
            <w:proofErr w:type="spellEnd"/>
            <w:r w:rsidR="00CF0724" w:rsidRPr="00BF4838">
              <w:rPr>
                <w:rFonts w:ascii="Times New Roman" w:hAnsi="Times New Roman" w:cs="Times New Roman"/>
                <w:sz w:val="24"/>
                <w:szCs w:val="24"/>
              </w:rPr>
              <w:t xml:space="preserve"> міської ради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5</w:t>
            </w:r>
            <w:r w:rsidR="00BF4838" w:rsidRPr="00BF4838">
              <w:rPr>
                <w:rFonts w:ascii="Times New Roman" w:hAnsi="Times New Roman" w:cs="Times New Roman"/>
                <w:sz w:val="24"/>
                <w:szCs w:val="24"/>
              </w:rPr>
              <w:t>0</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Земля територіальної громади</w:t>
            </w:r>
            <w:r w:rsidR="00CF0724" w:rsidRPr="00BF4838">
              <w:rPr>
                <w:rFonts w:ascii="Times New Roman" w:hAnsi="Times New Roman" w:cs="Times New Roman"/>
                <w:sz w:val="24"/>
                <w:szCs w:val="24"/>
              </w:rPr>
              <w:t xml:space="preserve"> </w:t>
            </w:r>
            <w:proofErr w:type="spellStart"/>
            <w:r w:rsidR="00CF0724" w:rsidRPr="00BF4838">
              <w:rPr>
                <w:rFonts w:ascii="Times New Roman" w:hAnsi="Times New Roman" w:cs="Times New Roman"/>
                <w:sz w:val="24"/>
                <w:szCs w:val="24"/>
              </w:rPr>
              <w:t>Сновської</w:t>
            </w:r>
            <w:proofErr w:type="spellEnd"/>
            <w:r w:rsidR="00CF0724" w:rsidRPr="00BF4838">
              <w:rPr>
                <w:rFonts w:ascii="Times New Roman" w:hAnsi="Times New Roman" w:cs="Times New Roman"/>
                <w:sz w:val="24"/>
                <w:szCs w:val="24"/>
              </w:rPr>
              <w:t xml:space="preserve"> міської ради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5</w:t>
            </w:r>
            <w:r w:rsidR="00BF4838" w:rsidRPr="00BF4838">
              <w:rPr>
                <w:rFonts w:ascii="Times New Roman" w:hAnsi="Times New Roman" w:cs="Times New Roman"/>
                <w:sz w:val="24"/>
                <w:szCs w:val="24"/>
              </w:rPr>
              <w:t>1</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Комунальні підприємства</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5</w:t>
            </w:r>
            <w:r w:rsidR="00BF4838" w:rsidRPr="00BF4838">
              <w:rPr>
                <w:rFonts w:ascii="Times New Roman" w:hAnsi="Times New Roman" w:cs="Times New Roman"/>
                <w:sz w:val="24"/>
                <w:szCs w:val="24"/>
              </w:rPr>
              <w:t>2</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Управління об’єктами права комунальної власності </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5</w:t>
            </w:r>
            <w:r w:rsidR="00BF4838" w:rsidRPr="00BF4838">
              <w:rPr>
                <w:rFonts w:ascii="Times New Roman" w:hAnsi="Times New Roman" w:cs="Times New Roman"/>
                <w:sz w:val="24"/>
                <w:szCs w:val="24"/>
              </w:rPr>
              <w:t>3</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Захист прав комунальної власності </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5</w:t>
            </w:r>
            <w:r w:rsidR="00BF4838" w:rsidRPr="00BF4838">
              <w:rPr>
                <w:rFonts w:ascii="Times New Roman" w:hAnsi="Times New Roman" w:cs="Times New Roman"/>
                <w:sz w:val="24"/>
                <w:szCs w:val="24"/>
              </w:rPr>
              <w:t>4</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Фінансова основа територіальної громади</w:t>
            </w:r>
            <w:r w:rsidR="00CF0724" w:rsidRPr="00BF4838">
              <w:rPr>
                <w:rFonts w:ascii="Times New Roman" w:hAnsi="Times New Roman" w:cs="Times New Roman"/>
                <w:sz w:val="24"/>
                <w:szCs w:val="24"/>
              </w:rPr>
              <w:t xml:space="preserve"> </w:t>
            </w:r>
            <w:proofErr w:type="spellStart"/>
            <w:r w:rsidR="00CF0724" w:rsidRPr="00BF4838">
              <w:rPr>
                <w:rFonts w:ascii="Times New Roman" w:hAnsi="Times New Roman" w:cs="Times New Roman"/>
                <w:sz w:val="24"/>
                <w:szCs w:val="24"/>
              </w:rPr>
              <w:t>Сновської</w:t>
            </w:r>
            <w:proofErr w:type="spellEnd"/>
            <w:r w:rsidR="00CF0724" w:rsidRPr="00BF4838">
              <w:rPr>
                <w:rFonts w:ascii="Times New Roman" w:hAnsi="Times New Roman" w:cs="Times New Roman"/>
                <w:sz w:val="24"/>
                <w:szCs w:val="24"/>
              </w:rPr>
              <w:t xml:space="preserve"> міської ради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5</w:t>
            </w:r>
            <w:r w:rsidR="00BF4838" w:rsidRPr="00BF4838">
              <w:rPr>
                <w:rFonts w:ascii="Times New Roman" w:hAnsi="Times New Roman" w:cs="Times New Roman"/>
                <w:sz w:val="24"/>
                <w:szCs w:val="24"/>
              </w:rPr>
              <w:t>5</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Бюджетна політика територіальної громади </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5</w:t>
            </w:r>
            <w:r w:rsidR="00BF4838" w:rsidRPr="00BF4838">
              <w:rPr>
                <w:rFonts w:ascii="Times New Roman" w:hAnsi="Times New Roman" w:cs="Times New Roman"/>
                <w:sz w:val="24"/>
                <w:szCs w:val="24"/>
              </w:rPr>
              <w:t>6</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Місцеві податки та збори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5</w:t>
            </w:r>
            <w:r w:rsidR="00BF4838" w:rsidRPr="00BF4838">
              <w:rPr>
                <w:rFonts w:ascii="Times New Roman" w:hAnsi="Times New Roman" w:cs="Times New Roman"/>
                <w:sz w:val="24"/>
                <w:szCs w:val="24"/>
              </w:rPr>
              <w:t>7</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Місцеві запозичення</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9747" w:type="dxa"/>
            <w:gridSpan w:val="3"/>
          </w:tcPr>
          <w:p w:rsidR="007837FB" w:rsidRPr="00BF4838" w:rsidRDefault="007837FB" w:rsidP="00BF4838">
            <w:pPr>
              <w:tabs>
                <w:tab w:val="left" w:pos="6820"/>
              </w:tabs>
              <w:jc w:val="both"/>
              <w:rPr>
                <w:rFonts w:ascii="Times New Roman" w:hAnsi="Times New Roman" w:cs="Times New Roman"/>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b/>
                <w:sz w:val="24"/>
                <w:szCs w:val="24"/>
              </w:rPr>
              <w:t>Розділ VІ</w:t>
            </w:r>
            <w:r w:rsidR="00CF0724" w:rsidRPr="00BF4838">
              <w:rPr>
                <w:rFonts w:ascii="Times New Roman" w:hAnsi="Times New Roman" w:cs="Times New Roman"/>
                <w:b/>
                <w:sz w:val="24"/>
                <w:szCs w:val="24"/>
              </w:rPr>
              <w:t>І</w:t>
            </w:r>
          </w:p>
        </w:tc>
        <w:tc>
          <w:tcPr>
            <w:tcW w:w="6520" w:type="dxa"/>
          </w:tcPr>
          <w:p w:rsidR="007837FB" w:rsidRPr="00BF4838" w:rsidRDefault="007837FB" w:rsidP="00BF4838">
            <w:pPr>
              <w:tabs>
                <w:tab w:val="left" w:pos="6820"/>
              </w:tabs>
              <w:jc w:val="both"/>
              <w:rPr>
                <w:rFonts w:ascii="Times New Roman" w:hAnsi="Times New Roman" w:cs="Times New Roman"/>
                <w:b/>
                <w:sz w:val="24"/>
                <w:szCs w:val="24"/>
              </w:rPr>
            </w:pPr>
            <w:r w:rsidRPr="00BF4838">
              <w:rPr>
                <w:rFonts w:ascii="Times New Roman" w:hAnsi="Times New Roman" w:cs="Times New Roman"/>
                <w:b/>
                <w:sz w:val="24"/>
                <w:szCs w:val="24"/>
              </w:rPr>
              <w:t>Відкритість та прозорість у діяльності органів та посадових осіб місцевого самоврядування</w:t>
            </w:r>
          </w:p>
        </w:tc>
        <w:tc>
          <w:tcPr>
            <w:tcW w:w="1559"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color w:val="1970B9"/>
                <w:sz w:val="24"/>
                <w:szCs w:val="24"/>
              </w:rPr>
              <w:t>33</w:t>
            </w: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5</w:t>
            </w:r>
            <w:r w:rsidR="00BF4838" w:rsidRPr="00BF4838">
              <w:rPr>
                <w:rFonts w:ascii="Times New Roman" w:hAnsi="Times New Roman" w:cs="Times New Roman"/>
                <w:sz w:val="24"/>
                <w:szCs w:val="24"/>
              </w:rPr>
              <w:t>8</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Загальні засади</w:t>
            </w:r>
          </w:p>
        </w:tc>
        <w:tc>
          <w:tcPr>
            <w:tcW w:w="1559" w:type="dxa"/>
            <w:vMerge w:val="restart"/>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 xml:space="preserve">Стаття </w:t>
            </w:r>
            <w:r w:rsidR="00BF4838" w:rsidRPr="00BF4838">
              <w:rPr>
                <w:rFonts w:ascii="Times New Roman" w:hAnsi="Times New Roman" w:cs="Times New Roman"/>
                <w:sz w:val="24"/>
                <w:szCs w:val="24"/>
              </w:rPr>
              <w:t>59</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Офіційний </w:t>
            </w:r>
            <w:proofErr w:type="spellStart"/>
            <w:r w:rsidRPr="00BF4838">
              <w:rPr>
                <w:rFonts w:ascii="Times New Roman" w:hAnsi="Times New Roman" w:cs="Times New Roman"/>
                <w:sz w:val="24"/>
                <w:szCs w:val="24"/>
              </w:rPr>
              <w:t>веб-портал</w:t>
            </w:r>
            <w:proofErr w:type="spellEnd"/>
            <w:r w:rsidRPr="00BF4838">
              <w:rPr>
                <w:rFonts w:ascii="Times New Roman" w:hAnsi="Times New Roman" w:cs="Times New Roman"/>
                <w:sz w:val="24"/>
                <w:szCs w:val="24"/>
              </w:rPr>
              <w:t xml:space="preserve">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9747" w:type="dxa"/>
            <w:gridSpan w:val="3"/>
          </w:tcPr>
          <w:p w:rsidR="007837FB" w:rsidRPr="00BF4838" w:rsidRDefault="007837FB" w:rsidP="00BF4838">
            <w:pPr>
              <w:tabs>
                <w:tab w:val="left" w:pos="6820"/>
              </w:tabs>
              <w:jc w:val="both"/>
              <w:rPr>
                <w:rFonts w:ascii="Times New Roman" w:hAnsi="Times New Roman" w:cs="Times New Roman"/>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b/>
                <w:sz w:val="24"/>
                <w:szCs w:val="24"/>
              </w:rPr>
              <w:t>Розділ VІІ</w:t>
            </w:r>
            <w:r w:rsidR="00CF0724" w:rsidRPr="00BF4838">
              <w:rPr>
                <w:rFonts w:ascii="Times New Roman" w:hAnsi="Times New Roman" w:cs="Times New Roman"/>
                <w:b/>
                <w:sz w:val="24"/>
                <w:szCs w:val="24"/>
              </w:rPr>
              <w:t>І</w:t>
            </w:r>
          </w:p>
        </w:tc>
        <w:tc>
          <w:tcPr>
            <w:tcW w:w="6520" w:type="dxa"/>
          </w:tcPr>
          <w:p w:rsidR="007837FB" w:rsidRPr="00BF4838" w:rsidRDefault="007837FB" w:rsidP="00BF4838">
            <w:pPr>
              <w:tabs>
                <w:tab w:val="left" w:pos="6820"/>
              </w:tabs>
              <w:jc w:val="both"/>
              <w:rPr>
                <w:rFonts w:ascii="Times New Roman" w:hAnsi="Times New Roman" w:cs="Times New Roman"/>
                <w:b/>
                <w:sz w:val="24"/>
                <w:szCs w:val="24"/>
              </w:rPr>
            </w:pPr>
            <w:r w:rsidRPr="00BF4838">
              <w:rPr>
                <w:rFonts w:ascii="Times New Roman" w:hAnsi="Times New Roman" w:cs="Times New Roman"/>
                <w:b/>
                <w:bCs/>
                <w:sz w:val="24"/>
                <w:szCs w:val="24"/>
              </w:rPr>
              <w:t>Відносини територіальної громади, її органів та посадових осіб з органами</w:t>
            </w:r>
            <w:r w:rsidR="00CF0724" w:rsidRPr="00BF4838">
              <w:rPr>
                <w:rFonts w:ascii="Times New Roman" w:hAnsi="Times New Roman" w:cs="Times New Roman"/>
                <w:b/>
                <w:bCs/>
                <w:sz w:val="24"/>
                <w:szCs w:val="24"/>
              </w:rPr>
              <w:t xml:space="preserve"> </w:t>
            </w:r>
            <w:r w:rsidRPr="00BF4838">
              <w:rPr>
                <w:rFonts w:ascii="Times New Roman" w:hAnsi="Times New Roman" w:cs="Times New Roman"/>
                <w:b/>
                <w:bCs/>
                <w:sz w:val="24"/>
                <w:szCs w:val="24"/>
              </w:rPr>
              <w:t>державної влади, підприємствами</w:t>
            </w:r>
            <w:r w:rsidR="00CF0724" w:rsidRPr="00BF4838">
              <w:rPr>
                <w:rFonts w:ascii="Times New Roman" w:hAnsi="Times New Roman" w:cs="Times New Roman"/>
                <w:b/>
                <w:bCs/>
                <w:sz w:val="24"/>
                <w:szCs w:val="24"/>
              </w:rPr>
              <w:t>,</w:t>
            </w:r>
            <w:r w:rsidRPr="00BF4838">
              <w:rPr>
                <w:rFonts w:ascii="Times New Roman" w:hAnsi="Times New Roman" w:cs="Times New Roman"/>
                <w:b/>
                <w:bCs/>
                <w:sz w:val="24"/>
                <w:szCs w:val="24"/>
              </w:rPr>
              <w:t xml:space="preserve"> </w:t>
            </w:r>
            <w:r w:rsidR="00CF0724" w:rsidRPr="00BF4838">
              <w:rPr>
                <w:rFonts w:ascii="Times New Roman" w:hAnsi="Times New Roman" w:cs="Times New Roman"/>
                <w:b/>
                <w:bCs/>
                <w:sz w:val="24"/>
                <w:szCs w:val="24"/>
              </w:rPr>
              <w:t>установами та</w:t>
            </w:r>
            <w:r w:rsidRPr="00BF4838">
              <w:rPr>
                <w:rFonts w:ascii="Times New Roman" w:hAnsi="Times New Roman" w:cs="Times New Roman"/>
                <w:b/>
                <w:bCs/>
                <w:sz w:val="24"/>
                <w:szCs w:val="24"/>
              </w:rPr>
              <w:t xml:space="preserve"> організаціями</w:t>
            </w:r>
          </w:p>
        </w:tc>
        <w:tc>
          <w:tcPr>
            <w:tcW w:w="1559"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color w:val="1970B9"/>
                <w:sz w:val="24"/>
                <w:szCs w:val="24"/>
              </w:rPr>
              <w:t>34</w:t>
            </w: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6</w:t>
            </w:r>
            <w:r w:rsidR="00BF4838" w:rsidRPr="00BF4838">
              <w:rPr>
                <w:rFonts w:ascii="Times New Roman" w:hAnsi="Times New Roman" w:cs="Times New Roman"/>
                <w:sz w:val="24"/>
                <w:szCs w:val="24"/>
              </w:rPr>
              <w:t>0</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Взаємовідносини </w:t>
            </w:r>
            <w:r w:rsidR="00CF0724" w:rsidRPr="00BF4838">
              <w:rPr>
                <w:rFonts w:ascii="Times New Roman" w:hAnsi="Times New Roman" w:cs="Times New Roman"/>
                <w:sz w:val="24"/>
                <w:szCs w:val="24"/>
              </w:rPr>
              <w:t>територіальної</w:t>
            </w:r>
            <w:r w:rsidR="00C31520" w:rsidRPr="00BF4838">
              <w:rPr>
                <w:rFonts w:ascii="Times New Roman" w:hAnsi="Times New Roman" w:cs="Times New Roman"/>
                <w:sz w:val="24"/>
                <w:szCs w:val="24"/>
              </w:rPr>
              <w:t xml:space="preserve"> громади </w:t>
            </w:r>
            <w:r w:rsidRPr="00BF4838">
              <w:rPr>
                <w:rFonts w:ascii="Times New Roman" w:hAnsi="Times New Roman" w:cs="Times New Roman"/>
                <w:sz w:val="24"/>
                <w:szCs w:val="24"/>
              </w:rPr>
              <w:t xml:space="preserve"> з державою</w:t>
            </w:r>
          </w:p>
        </w:tc>
        <w:tc>
          <w:tcPr>
            <w:tcW w:w="1559" w:type="dxa"/>
            <w:vMerge w:val="restart"/>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6</w:t>
            </w:r>
            <w:r w:rsidR="00BF4838" w:rsidRPr="00BF4838">
              <w:rPr>
                <w:rFonts w:ascii="Times New Roman" w:hAnsi="Times New Roman" w:cs="Times New Roman"/>
                <w:sz w:val="24"/>
                <w:szCs w:val="24"/>
              </w:rPr>
              <w:t>1</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Взаємовідносини </w:t>
            </w:r>
            <w:proofErr w:type="spellStart"/>
            <w:r w:rsidR="007D3F08" w:rsidRPr="00BF4838">
              <w:rPr>
                <w:rFonts w:ascii="Times New Roman" w:hAnsi="Times New Roman" w:cs="Times New Roman"/>
                <w:sz w:val="24"/>
                <w:szCs w:val="24"/>
              </w:rPr>
              <w:t>Сновської</w:t>
            </w:r>
            <w:proofErr w:type="spellEnd"/>
            <w:r w:rsidR="007D3F08" w:rsidRPr="00BF4838">
              <w:rPr>
                <w:rFonts w:ascii="Times New Roman" w:hAnsi="Times New Roman" w:cs="Times New Roman"/>
                <w:sz w:val="24"/>
                <w:szCs w:val="24"/>
              </w:rPr>
              <w:t xml:space="preserve"> територіальної</w:t>
            </w:r>
            <w:r w:rsidR="00C31520" w:rsidRPr="00BF4838">
              <w:rPr>
                <w:rFonts w:ascii="Times New Roman" w:hAnsi="Times New Roman" w:cs="Times New Roman"/>
                <w:sz w:val="24"/>
                <w:szCs w:val="24"/>
              </w:rPr>
              <w:t xml:space="preserve"> громади </w:t>
            </w:r>
            <w:r w:rsidRPr="00BF4838">
              <w:rPr>
                <w:rFonts w:ascii="Times New Roman" w:hAnsi="Times New Roman" w:cs="Times New Roman"/>
                <w:sz w:val="24"/>
                <w:szCs w:val="24"/>
              </w:rPr>
              <w:t xml:space="preserve"> з іншими територіальними громадами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lastRenderedPageBreak/>
              <w:t>Стаття 6</w:t>
            </w:r>
            <w:r w:rsidR="00BF4838" w:rsidRPr="00BF4838">
              <w:rPr>
                <w:rFonts w:ascii="Times New Roman" w:hAnsi="Times New Roman" w:cs="Times New Roman"/>
                <w:sz w:val="24"/>
                <w:szCs w:val="24"/>
              </w:rPr>
              <w:t>2</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Взаємовідносини органів місцевого самоврядування з іншими органами публічної влади </w:t>
            </w:r>
            <w:r w:rsidR="007D3F08" w:rsidRPr="00BF4838">
              <w:rPr>
                <w:rFonts w:ascii="Times New Roman" w:hAnsi="Times New Roman" w:cs="Times New Roman"/>
                <w:sz w:val="24"/>
                <w:szCs w:val="24"/>
              </w:rPr>
              <w:t xml:space="preserve"> на території громади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6</w:t>
            </w:r>
            <w:r w:rsidR="00BF4838" w:rsidRPr="00BF4838">
              <w:rPr>
                <w:rFonts w:ascii="Times New Roman" w:hAnsi="Times New Roman" w:cs="Times New Roman"/>
                <w:sz w:val="24"/>
                <w:szCs w:val="24"/>
              </w:rPr>
              <w:t>3</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Захист прав та законних інтересів </w:t>
            </w:r>
            <w:r w:rsidR="00C31520" w:rsidRPr="00BF4838">
              <w:rPr>
                <w:rFonts w:ascii="Times New Roman" w:hAnsi="Times New Roman" w:cs="Times New Roman"/>
                <w:sz w:val="24"/>
                <w:szCs w:val="24"/>
              </w:rPr>
              <w:t xml:space="preserve">громади </w:t>
            </w:r>
            <w:r w:rsidRPr="00BF4838">
              <w:rPr>
                <w:rFonts w:ascii="Times New Roman" w:hAnsi="Times New Roman" w:cs="Times New Roman"/>
                <w:sz w:val="24"/>
                <w:szCs w:val="24"/>
              </w:rPr>
              <w:t xml:space="preserve"> органами місцевого самоврядування у взаємовідносинах з іншими органами публічної влади </w:t>
            </w:r>
            <w:r w:rsidR="007D3F08" w:rsidRPr="00BF4838">
              <w:rPr>
                <w:rFonts w:ascii="Times New Roman" w:hAnsi="Times New Roman" w:cs="Times New Roman"/>
                <w:sz w:val="24"/>
                <w:szCs w:val="24"/>
              </w:rPr>
              <w:t>на території громади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6</w:t>
            </w:r>
            <w:r w:rsidR="00BF4838" w:rsidRPr="00BF4838">
              <w:rPr>
                <w:rFonts w:ascii="Times New Roman" w:hAnsi="Times New Roman" w:cs="Times New Roman"/>
                <w:sz w:val="24"/>
                <w:szCs w:val="24"/>
              </w:rPr>
              <w:t>4</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Участь органу місцевого самоврядування у добровільних об’єднаннях органів місцевого самоврядування </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6</w:t>
            </w:r>
            <w:r w:rsidR="00BF4838" w:rsidRPr="00BF4838">
              <w:rPr>
                <w:rFonts w:ascii="Times New Roman" w:hAnsi="Times New Roman" w:cs="Times New Roman"/>
                <w:sz w:val="24"/>
                <w:szCs w:val="24"/>
              </w:rPr>
              <w:t>5</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Взаємовідносини органу місцевого самоврядування з підприємствами, установами та організаціями комунальної власності </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6</w:t>
            </w:r>
            <w:r w:rsidR="00BF4838" w:rsidRPr="00BF4838">
              <w:rPr>
                <w:rFonts w:ascii="Times New Roman" w:hAnsi="Times New Roman" w:cs="Times New Roman"/>
                <w:sz w:val="24"/>
                <w:szCs w:val="24"/>
              </w:rPr>
              <w:t>6</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Взаємовідносини органу місцевого самоврядування із суб’єктами власності, яка не є комунальною</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6</w:t>
            </w:r>
            <w:r w:rsidR="00BF4838" w:rsidRPr="00BF4838">
              <w:rPr>
                <w:rFonts w:ascii="Times New Roman" w:hAnsi="Times New Roman" w:cs="Times New Roman"/>
                <w:sz w:val="24"/>
                <w:szCs w:val="24"/>
              </w:rPr>
              <w:t>7</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Взаємовідносини </w:t>
            </w:r>
            <w:proofErr w:type="spellStart"/>
            <w:r w:rsidR="007D3F08" w:rsidRPr="00BF4838">
              <w:rPr>
                <w:rFonts w:ascii="Times New Roman" w:hAnsi="Times New Roman" w:cs="Times New Roman"/>
                <w:sz w:val="24"/>
                <w:szCs w:val="24"/>
              </w:rPr>
              <w:t>Снов</w:t>
            </w:r>
            <w:r w:rsidR="00C31520" w:rsidRPr="00BF4838">
              <w:rPr>
                <w:rFonts w:ascii="Times New Roman" w:hAnsi="Times New Roman" w:cs="Times New Roman"/>
                <w:sz w:val="24"/>
                <w:szCs w:val="24"/>
              </w:rPr>
              <w:t>ської</w:t>
            </w:r>
            <w:proofErr w:type="spellEnd"/>
            <w:r w:rsidR="00C31520" w:rsidRPr="00BF4838">
              <w:rPr>
                <w:rFonts w:ascii="Times New Roman" w:hAnsi="Times New Roman" w:cs="Times New Roman"/>
                <w:sz w:val="24"/>
                <w:szCs w:val="24"/>
              </w:rPr>
              <w:t xml:space="preserve"> громади </w:t>
            </w:r>
            <w:r w:rsidRPr="00BF4838">
              <w:rPr>
                <w:rFonts w:ascii="Times New Roman" w:hAnsi="Times New Roman" w:cs="Times New Roman"/>
                <w:sz w:val="24"/>
                <w:szCs w:val="24"/>
              </w:rPr>
              <w:t xml:space="preserve"> із особами, які не є її членами</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6</w:t>
            </w:r>
            <w:r w:rsidR="00BF4838" w:rsidRPr="00BF4838">
              <w:rPr>
                <w:rFonts w:ascii="Times New Roman" w:hAnsi="Times New Roman" w:cs="Times New Roman"/>
                <w:sz w:val="24"/>
                <w:szCs w:val="24"/>
              </w:rPr>
              <w:t>8</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Підтримка благодійництва, меценатства та спонсорства </w:t>
            </w:r>
            <w:r w:rsidR="007D3F08" w:rsidRPr="00BF4838">
              <w:rPr>
                <w:rFonts w:ascii="Times New Roman" w:hAnsi="Times New Roman" w:cs="Times New Roman"/>
                <w:sz w:val="24"/>
                <w:szCs w:val="24"/>
              </w:rPr>
              <w:t>в громаді</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 xml:space="preserve">Стаття </w:t>
            </w:r>
            <w:r w:rsidR="00BF4838" w:rsidRPr="00BF4838">
              <w:rPr>
                <w:rFonts w:ascii="Times New Roman" w:hAnsi="Times New Roman" w:cs="Times New Roman"/>
                <w:sz w:val="24"/>
                <w:szCs w:val="24"/>
              </w:rPr>
              <w:t>69</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Сприяння розвитку підприємництва</w:t>
            </w:r>
            <w:r w:rsidR="007D3F08" w:rsidRPr="00BF4838">
              <w:rPr>
                <w:rFonts w:ascii="Times New Roman" w:hAnsi="Times New Roman" w:cs="Times New Roman"/>
                <w:sz w:val="24"/>
                <w:szCs w:val="24"/>
              </w:rPr>
              <w:t xml:space="preserve"> в громаді</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7</w:t>
            </w:r>
            <w:r w:rsidR="00BF4838" w:rsidRPr="00BF4838">
              <w:rPr>
                <w:rFonts w:ascii="Times New Roman" w:hAnsi="Times New Roman" w:cs="Times New Roman"/>
                <w:sz w:val="24"/>
                <w:szCs w:val="24"/>
              </w:rPr>
              <w:t>0</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 xml:space="preserve">Залучення капіталу та інвестицій </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9747" w:type="dxa"/>
            <w:gridSpan w:val="3"/>
          </w:tcPr>
          <w:p w:rsidR="007837FB" w:rsidRPr="00BF4838" w:rsidRDefault="007837FB" w:rsidP="00BF4838">
            <w:pPr>
              <w:tabs>
                <w:tab w:val="left" w:pos="6820"/>
              </w:tabs>
              <w:jc w:val="both"/>
              <w:rPr>
                <w:rFonts w:ascii="Times New Roman" w:hAnsi="Times New Roman" w:cs="Times New Roman"/>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b/>
                <w:sz w:val="24"/>
                <w:szCs w:val="24"/>
              </w:rPr>
              <w:t xml:space="preserve">Розділ </w:t>
            </w:r>
            <w:r w:rsidR="007D3F08" w:rsidRPr="00BF4838">
              <w:rPr>
                <w:rFonts w:ascii="Times New Roman" w:hAnsi="Times New Roman" w:cs="Times New Roman"/>
                <w:b/>
                <w:sz w:val="24"/>
                <w:szCs w:val="24"/>
              </w:rPr>
              <w:t>ІХ</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b/>
                <w:bCs/>
                <w:sz w:val="24"/>
                <w:szCs w:val="24"/>
              </w:rPr>
              <w:t>Відповідальність органів місцевого самоврядування та їх</w:t>
            </w:r>
            <w:r w:rsidR="007D3F08" w:rsidRPr="00BF4838">
              <w:rPr>
                <w:rFonts w:ascii="Times New Roman" w:hAnsi="Times New Roman" w:cs="Times New Roman"/>
                <w:b/>
                <w:bCs/>
                <w:sz w:val="24"/>
                <w:szCs w:val="24"/>
              </w:rPr>
              <w:t xml:space="preserve"> </w:t>
            </w:r>
            <w:r w:rsidRPr="00BF4838">
              <w:rPr>
                <w:rFonts w:ascii="Times New Roman" w:hAnsi="Times New Roman" w:cs="Times New Roman"/>
                <w:b/>
                <w:bCs/>
                <w:sz w:val="24"/>
                <w:szCs w:val="24"/>
              </w:rPr>
              <w:t>посадових осіб. Контроль територіальної громади за діяльністю органі</w:t>
            </w:r>
            <w:r w:rsidR="007D3F08" w:rsidRPr="00BF4838">
              <w:rPr>
                <w:rFonts w:ascii="Times New Roman" w:hAnsi="Times New Roman" w:cs="Times New Roman"/>
                <w:b/>
                <w:bCs/>
                <w:sz w:val="24"/>
                <w:szCs w:val="24"/>
              </w:rPr>
              <w:t>в</w:t>
            </w:r>
            <w:r w:rsidRPr="00BF4838">
              <w:rPr>
                <w:rFonts w:ascii="Times New Roman" w:hAnsi="Times New Roman" w:cs="Times New Roman"/>
                <w:b/>
                <w:bCs/>
                <w:sz w:val="24"/>
                <w:szCs w:val="24"/>
              </w:rPr>
              <w:t xml:space="preserve"> місцевого самоврядування та їх посадових осіб.</w:t>
            </w:r>
          </w:p>
        </w:tc>
        <w:tc>
          <w:tcPr>
            <w:tcW w:w="1559"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color w:val="1970B9"/>
                <w:sz w:val="24"/>
                <w:szCs w:val="24"/>
              </w:rPr>
              <w:t>42</w:t>
            </w: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7</w:t>
            </w:r>
            <w:r w:rsidR="00BF4838" w:rsidRPr="00BF4838">
              <w:rPr>
                <w:rFonts w:ascii="Times New Roman" w:hAnsi="Times New Roman" w:cs="Times New Roman"/>
                <w:sz w:val="24"/>
                <w:szCs w:val="24"/>
              </w:rPr>
              <w:t>1</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bCs/>
                <w:sz w:val="24"/>
                <w:szCs w:val="24"/>
              </w:rPr>
              <w:t>Підстави та форми відповідальності органів місцевого самоврядування</w:t>
            </w:r>
            <w:r w:rsidR="007D3F08" w:rsidRPr="00BF4838">
              <w:rPr>
                <w:rFonts w:ascii="Times New Roman" w:hAnsi="Times New Roman" w:cs="Times New Roman"/>
                <w:bCs/>
                <w:sz w:val="24"/>
                <w:szCs w:val="24"/>
              </w:rPr>
              <w:t xml:space="preserve"> </w:t>
            </w:r>
            <w:r w:rsidRPr="00BF4838">
              <w:rPr>
                <w:rFonts w:ascii="Times New Roman" w:hAnsi="Times New Roman" w:cs="Times New Roman"/>
                <w:bCs/>
                <w:sz w:val="24"/>
                <w:szCs w:val="24"/>
              </w:rPr>
              <w:t>та їх посадових осіб.</w:t>
            </w:r>
          </w:p>
        </w:tc>
        <w:tc>
          <w:tcPr>
            <w:tcW w:w="1559" w:type="dxa"/>
            <w:vMerge w:val="restart"/>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sz w:val="24"/>
                <w:szCs w:val="24"/>
              </w:rPr>
              <w:t>Стаття 7</w:t>
            </w:r>
            <w:r w:rsidR="00BF4838" w:rsidRPr="00BF4838">
              <w:rPr>
                <w:rFonts w:ascii="Times New Roman" w:hAnsi="Times New Roman" w:cs="Times New Roman"/>
                <w:sz w:val="24"/>
                <w:szCs w:val="24"/>
              </w:rPr>
              <w:t>2</w:t>
            </w:r>
          </w:p>
        </w:tc>
        <w:tc>
          <w:tcPr>
            <w:tcW w:w="6520" w:type="dxa"/>
          </w:tcPr>
          <w:p w:rsidR="007837FB" w:rsidRPr="00BF4838" w:rsidRDefault="007837FB" w:rsidP="00BF4838">
            <w:pPr>
              <w:tabs>
                <w:tab w:val="left" w:pos="6820"/>
              </w:tabs>
              <w:jc w:val="both"/>
              <w:rPr>
                <w:rFonts w:ascii="Times New Roman" w:hAnsi="Times New Roman" w:cs="Times New Roman"/>
                <w:bCs/>
                <w:sz w:val="24"/>
                <w:szCs w:val="24"/>
              </w:rPr>
            </w:pPr>
            <w:r w:rsidRPr="00BF4838">
              <w:rPr>
                <w:rFonts w:ascii="Times New Roman" w:hAnsi="Times New Roman" w:cs="Times New Roman"/>
                <w:bCs/>
                <w:sz w:val="24"/>
                <w:szCs w:val="24"/>
              </w:rPr>
              <w:t xml:space="preserve">Форми </w:t>
            </w:r>
            <w:r w:rsidR="007D3F08" w:rsidRPr="00BF4838">
              <w:rPr>
                <w:rFonts w:ascii="Times New Roman" w:hAnsi="Times New Roman" w:cs="Times New Roman"/>
                <w:bCs/>
                <w:sz w:val="24"/>
                <w:szCs w:val="24"/>
              </w:rPr>
              <w:t xml:space="preserve">громадського </w:t>
            </w:r>
            <w:r w:rsidRPr="00BF4838">
              <w:rPr>
                <w:rFonts w:ascii="Times New Roman" w:hAnsi="Times New Roman" w:cs="Times New Roman"/>
                <w:bCs/>
                <w:sz w:val="24"/>
                <w:szCs w:val="24"/>
              </w:rPr>
              <w:t>контролю за діяльністю органів</w:t>
            </w:r>
            <w:r w:rsidR="007D3F08" w:rsidRPr="00BF4838">
              <w:rPr>
                <w:rFonts w:ascii="Times New Roman" w:hAnsi="Times New Roman" w:cs="Times New Roman"/>
                <w:bCs/>
                <w:sz w:val="24"/>
                <w:szCs w:val="24"/>
              </w:rPr>
              <w:t xml:space="preserve"> </w:t>
            </w:r>
            <w:r w:rsidRPr="00BF4838">
              <w:rPr>
                <w:rFonts w:ascii="Times New Roman" w:hAnsi="Times New Roman" w:cs="Times New Roman"/>
                <w:bCs/>
                <w:sz w:val="24"/>
                <w:szCs w:val="24"/>
              </w:rPr>
              <w:t>м</w:t>
            </w:r>
            <w:r w:rsidR="007D3F08" w:rsidRPr="00BF4838">
              <w:rPr>
                <w:rFonts w:ascii="Times New Roman" w:hAnsi="Times New Roman" w:cs="Times New Roman"/>
                <w:bCs/>
                <w:sz w:val="24"/>
                <w:szCs w:val="24"/>
              </w:rPr>
              <w:t>ісцевого самоврядування та їх</w:t>
            </w:r>
            <w:r w:rsidRPr="00BF4838">
              <w:rPr>
                <w:rFonts w:ascii="Times New Roman" w:hAnsi="Times New Roman" w:cs="Times New Roman"/>
                <w:bCs/>
                <w:sz w:val="24"/>
                <w:szCs w:val="24"/>
              </w:rPr>
              <w:t xml:space="preserve"> посадових осіб.</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9747" w:type="dxa"/>
            <w:gridSpan w:val="3"/>
          </w:tcPr>
          <w:p w:rsidR="007837FB" w:rsidRPr="00BF4838" w:rsidRDefault="007837FB" w:rsidP="00BF4838">
            <w:pPr>
              <w:tabs>
                <w:tab w:val="left" w:pos="6820"/>
              </w:tabs>
              <w:jc w:val="both"/>
              <w:rPr>
                <w:rFonts w:ascii="Times New Roman" w:hAnsi="Times New Roman" w:cs="Times New Roman"/>
                <w:sz w:val="24"/>
                <w:szCs w:val="24"/>
              </w:rPr>
            </w:pPr>
          </w:p>
        </w:tc>
      </w:tr>
      <w:tr w:rsidR="007837FB" w:rsidRPr="00BF4838" w:rsidTr="007837FB">
        <w:tc>
          <w:tcPr>
            <w:tcW w:w="1668" w:type="dxa"/>
          </w:tcPr>
          <w:p w:rsidR="007837FB" w:rsidRPr="00BF4838" w:rsidRDefault="007D3F08"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b/>
                <w:sz w:val="24"/>
                <w:szCs w:val="24"/>
              </w:rPr>
              <w:t xml:space="preserve">Розділ </w:t>
            </w:r>
            <w:r w:rsidR="007837FB" w:rsidRPr="00BF4838">
              <w:rPr>
                <w:rFonts w:ascii="Times New Roman" w:hAnsi="Times New Roman" w:cs="Times New Roman"/>
                <w:b/>
                <w:sz w:val="24"/>
                <w:szCs w:val="24"/>
              </w:rPr>
              <w:t>X</w:t>
            </w:r>
          </w:p>
        </w:tc>
        <w:tc>
          <w:tcPr>
            <w:tcW w:w="6520" w:type="dxa"/>
          </w:tcPr>
          <w:p w:rsidR="007837FB" w:rsidRPr="00BF4838" w:rsidRDefault="007837FB" w:rsidP="00BF4838">
            <w:pPr>
              <w:tabs>
                <w:tab w:val="left" w:pos="6820"/>
              </w:tabs>
              <w:jc w:val="both"/>
              <w:rPr>
                <w:rFonts w:ascii="Times New Roman" w:hAnsi="Times New Roman" w:cs="Times New Roman"/>
                <w:b/>
                <w:sz w:val="24"/>
                <w:szCs w:val="24"/>
              </w:rPr>
            </w:pPr>
            <w:r w:rsidRPr="00BF4838">
              <w:rPr>
                <w:rFonts w:ascii="Times New Roman" w:hAnsi="Times New Roman" w:cs="Times New Roman"/>
                <w:b/>
                <w:sz w:val="24"/>
                <w:szCs w:val="24"/>
              </w:rPr>
              <w:t xml:space="preserve">Заключні положення </w:t>
            </w:r>
          </w:p>
        </w:tc>
        <w:tc>
          <w:tcPr>
            <w:tcW w:w="1559" w:type="dxa"/>
          </w:tcPr>
          <w:p w:rsidR="007837FB" w:rsidRPr="00BF4838" w:rsidRDefault="007837FB" w:rsidP="00BF4838">
            <w:pPr>
              <w:tabs>
                <w:tab w:val="left" w:pos="6820"/>
              </w:tabs>
              <w:jc w:val="both"/>
              <w:rPr>
                <w:rFonts w:ascii="Times New Roman" w:hAnsi="Times New Roman" w:cs="Times New Roman"/>
                <w:color w:val="1970B9"/>
                <w:sz w:val="24"/>
                <w:szCs w:val="24"/>
              </w:rPr>
            </w:pPr>
            <w:r w:rsidRPr="00BF4838">
              <w:rPr>
                <w:rFonts w:ascii="Times New Roman" w:hAnsi="Times New Roman" w:cs="Times New Roman"/>
                <w:color w:val="1970B9"/>
                <w:sz w:val="24"/>
                <w:szCs w:val="24"/>
              </w:rPr>
              <w:t>43</w:t>
            </w: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7</w:t>
            </w:r>
            <w:r w:rsidR="00BF4838" w:rsidRPr="00BF4838">
              <w:rPr>
                <w:rFonts w:ascii="Times New Roman" w:hAnsi="Times New Roman" w:cs="Times New Roman"/>
                <w:sz w:val="24"/>
                <w:szCs w:val="24"/>
              </w:rPr>
              <w:t>3</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Порядок прийняття та реєстрації Статуту</w:t>
            </w:r>
          </w:p>
        </w:tc>
        <w:tc>
          <w:tcPr>
            <w:tcW w:w="1559" w:type="dxa"/>
            <w:vMerge w:val="restart"/>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7</w:t>
            </w:r>
            <w:r w:rsidR="00BF4838" w:rsidRPr="00BF4838">
              <w:rPr>
                <w:rFonts w:ascii="Times New Roman" w:hAnsi="Times New Roman" w:cs="Times New Roman"/>
                <w:sz w:val="24"/>
                <w:szCs w:val="24"/>
              </w:rPr>
              <w:t>4</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Порядок внесення змін та доповнень до Статуту</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c>
          <w:tcPr>
            <w:tcW w:w="1668"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7</w:t>
            </w:r>
            <w:r w:rsidR="00BF4838" w:rsidRPr="00BF4838">
              <w:rPr>
                <w:rFonts w:ascii="Times New Roman" w:hAnsi="Times New Roman" w:cs="Times New Roman"/>
                <w:sz w:val="24"/>
                <w:szCs w:val="24"/>
              </w:rPr>
              <w:t>5</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Тлумачення норм Статуту</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r w:rsidR="007837FB" w:rsidRPr="00BF4838" w:rsidTr="007837FB">
        <w:trPr>
          <w:trHeight w:val="70"/>
        </w:trPr>
        <w:tc>
          <w:tcPr>
            <w:tcW w:w="1668"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Стаття 7</w:t>
            </w:r>
            <w:r w:rsidR="00BF4838" w:rsidRPr="00BF4838">
              <w:rPr>
                <w:rFonts w:ascii="Times New Roman" w:hAnsi="Times New Roman" w:cs="Times New Roman"/>
                <w:sz w:val="24"/>
                <w:szCs w:val="24"/>
              </w:rPr>
              <w:t>6</w:t>
            </w:r>
          </w:p>
        </w:tc>
        <w:tc>
          <w:tcPr>
            <w:tcW w:w="6520" w:type="dxa"/>
          </w:tcPr>
          <w:p w:rsidR="007837FB" w:rsidRPr="00BF4838" w:rsidRDefault="007837FB" w:rsidP="00BF4838">
            <w:pPr>
              <w:tabs>
                <w:tab w:val="left" w:pos="6820"/>
              </w:tabs>
              <w:jc w:val="both"/>
              <w:rPr>
                <w:rFonts w:ascii="Times New Roman" w:hAnsi="Times New Roman" w:cs="Times New Roman"/>
                <w:sz w:val="24"/>
                <w:szCs w:val="24"/>
              </w:rPr>
            </w:pPr>
            <w:r w:rsidRPr="00BF4838">
              <w:rPr>
                <w:rFonts w:ascii="Times New Roman" w:hAnsi="Times New Roman" w:cs="Times New Roman"/>
                <w:sz w:val="24"/>
                <w:szCs w:val="24"/>
              </w:rPr>
              <w:t>Контроль за виконанням Статуту</w:t>
            </w:r>
          </w:p>
        </w:tc>
        <w:tc>
          <w:tcPr>
            <w:tcW w:w="1559" w:type="dxa"/>
            <w:vMerge/>
          </w:tcPr>
          <w:p w:rsidR="007837FB" w:rsidRPr="00BF4838" w:rsidRDefault="007837FB" w:rsidP="00BF4838">
            <w:pPr>
              <w:tabs>
                <w:tab w:val="left" w:pos="6820"/>
              </w:tabs>
              <w:jc w:val="both"/>
              <w:rPr>
                <w:rFonts w:ascii="Times New Roman" w:hAnsi="Times New Roman" w:cs="Times New Roman"/>
                <w:color w:val="1970B9"/>
                <w:sz w:val="24"/>
                <w:szCs w:val="24"/>
              </w:rPr>
            </w:pPr>
          </w:p>
        </w:tc>
      </w:tr>
    </w:tbl>
    <w:p w:rsidR="00255075" w:rsidRPr="00BF4838" w:rsidRDefault="00255075" w:rsidP="00BF4838">
      <w:pPr>
        <w:tabs>
          <w:tab w:val="left" w:pos="6820"/>
        </w:tabs>
        <w:spacing w:after="0" w:line="240" w:lineRule="auto"/>
        <w:jc w:val="both"/>
        <w:rPr>
          <w:rFonts w:ascii="Times New Roman" w:hAnsi="Times New Roman" w:cs="Times New Roman"/>
          <w:b/>
          <w:bCs/>
          <w:color w:val="231F20"/>
          <w:sz w:val="24"/>
          <w:szCs w:val="24"/>
        </w:rPr>
      </w:pPr>
      <w:r w:rsidRPr="00BF4838">
        <w:rPr>
          <w:rFonts w:ascii="Times New Roman" w:hAnsi="Times New Roman" w:cs="Times New Roman"/>
          <w:color w:val="1970B9"/>
          <w:sz w:val="24"/>
          <w:szCs w:val="24"/>
        </w:rPr>
        <w:br/>
      </w:r>
    </w:p>
    <w:p w:rsidR="00255075" w:rsidRPr="00BF4838" w:rsidRDefault="00255075" w:rsidP="00BF4838">
      <w:pPr>
        <w:tabs>
          <w:tab w:val="left" w:pos="68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68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68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68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6820"/>
        </w:tabs>
        <w:spacing w:after="0" w:line="240" w:lineRule="auto"/>
        <w:jc w:val="both"/>
        <w:rPr>
          <w:rFonts w:ascii="Times New Roman" w:hAnsi="Times New Roman" w:cs="Times New Roman"/>
          <w:b/>
          <w:bCs/>
          <w:color w:val="231F20"/>
          <w:sz w:val="24"/>
          <w:szCs w:val="24"/>
        </w:rPr>
      </w:pPr>
    </w:p>
    <w:p w:rsidR="007837FB" w:rsidRPr="00BF4838" w:rsidRDefault="007837FB" w:rsidP="00BF4838">
      <w:pPr>
        <w:tabs>
          <w:tab w:val="left" w:pos="6820"/>
        </w:tabs>
        <w:spacing w:after="0" w:line="240" w:lineRule="auto"/>
        <w:jc w:val="both"/>
        <w:rPr>
          <w:rFonts w:ascii="Times New Roman" w:hAnsi="Times New Roman" w:cs="Times New Roman"/>
          <w:b/>
          <w:bCs/>
          <w:color w:val="231F20"/>
          <w:sz w:val="24"/>
          <w:szCs w:val="24"/>
        </w:rPr>
      </w:pPr>
    </w:p>
    <w:p w:rsidR="007837FB" w:rsidRPr="00BF4838" w:rsidRDefault="007837FB" w:rsidP="00BF4838">
      <w:pPr>
        <w:tabs>
          <w:tab w:val="left" w:pos="68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6820"/>
        </w:tabs>
        <w:spacing w:after="0" w:line="240" w:lineRule="auto"/>
        <w:jc w:val="both"/>
        <w:rPr>
          <w:rFonts w:ascii="Times New Roman" w:hAnsi="Times New Roman" w:cs="Times New Roman"/>
          <w:b/>
          <w:bCs/>
          <w:color w:val="231F20"/>
          <w:sz w:val="24"/>
          <w:szCs w:val="24"/>
        </w:rPr>
      </w:pPr>
    </w:p>
    <w:p w:rsidR="00B34D4D" w:rsidRPr="00BF4838" w:rsidRDefault="00B34D4D" w:rsidP="00BF4838">
      <w:pPr>
        <w:spacing w:after="0" w:line="240" w:lineRule="auto"/>
        <w:jc w:val="both"/>
        <w:rPr>
          <w:rFonts w:ascii="Times New Roman" w:hAnsi="Times New Roman" w:cs="Times New Roman"/>
          <w:b/>
          <w:bCs/>
          <w:color w:val="231F20"/>
          <w:sz w:val="24"/>
          <w:szCs w:val="24"/>
        </w:rPr>
      </w:pPr>
      <w:r w:rsidRPr="00BF4838">
        <w:rPr>
          <w:rFonts w:ascii="Times New Roman" w:hAnsi="Times New Roman" w:cs="Times New Roman"/>
          <w:b/>
          <w:bCs/>
          <w:color w:val="231F20"/>
          <w:sz w:val="24"/>
          <w:szCs w:val="24"/>
        </w:rPr>
        <w:br w:type="page"/>
      </w:r>
    </w:p>
    <w:p w:rsidR="00255075" w:rsidRPr="00BF4838" w:rsidRDefault="00255075" w:rsidP="00BF4838">
      <w:pPr>
        <w:tabs>
          <w:tab w:val="left" w:pos="6820"/>
        </w:tabs>
        <w:spacing w:after="0" w:line="240" w:lineRule="auto"/>
        <w:jc w:val="center"/>
        <w:rPr>
          <w:rFonts w:ascii="Times New Roman" w:hAnsi="Times New Roman" w:cs="Times New Roman"/>
          <w:color w:val="231F20"/>
          <w:sz w:val="24"/>
          <w:szCs w:val="24"/>
          <w:u w:val="single"/>
        </w:rPr>
      </w:pPr>
      <w:r w:rsidRPr="00BF4838">
        <w:rPr>
          <w:rFonts w:ascii="Times New Roman" w:hAnsi="Times New Roman" w:cs="Times New Roman"/>
          <w:b/>
          <w:bCs/>
          <w:color w:val="231F20"/>
          <w:sz w:val="24"/>
          <w:szCs w:val="24"/>
          <w:u w:val="single"/>
        </w:rPr>
        <w:lastRenderedPageBreak/>
        <w:t>РОЗДІЛ І. ЗАГАЛЬНІ ПОЛОЖЕННЯ</w:t>
      </w:r>
    </w:p>
    <w:p w:rsidR="00BF4838" w:rsidRDefault="00BF4838" w:rsidP="00BF4838">
      <w:pPr>
        <w:spacing w:after="0" w:line="240" w:lineRule="auto"/>
        <w:jc w:val="both"/>
        <w:rPr>
          <w:rFonts w:ascii="Times New Roman" w:hAnsi="Times New Roman" w:cs="Times New Roman"/>
          <w:b/>
          <w:bCs/>
          <w:color w:val="231F20"/>
          <w:sz w:val="24"/>
          <w:szCs w:val="24"/>
        </w:rPr>
      </w:pPr>
    </w:p>
    <w:p w:rsidR="000F73CA"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b/>
          <w:bCs/>
          <w:color w:val="231F20"/>
          <w:sz w:val="24"/>
          <w:szCs w:val="24"/>
        </w:rPr>
        <w:t xml:space="preserve">Стаття 1. </w:t>
      </w:r>
      <w:r w:rsidR="000F73CA" w:rsidRPr="00BF4838">
        <w:rPr>
          <w:rFonts w:ascii="Times New Roman" w:hAnsi="Times New Roman" w:cs="Times New Roman"/>
          <w:b/>
          <w:bCs/>
          <w:sz w:val="24"/>
          <w:szCs w:val="24"/>
        </w:rPr>
        <w:t>Правова природа Статуту.</w:t>
      </w:r>
      <w:r w:rsidR="000F73CA" w:rsidRPr="00BF4838">
        <w:rPr>
          <w:rFonts w:ascii="Times New Roman" w:hAnsi="Times New Roman" w:cs="Times New Roman"/>
          <w:sz w:val="24"/>
          <w:szCs w:val="24"/>
        </w:rPr>
        <w:t xml:space="preserve"> </w:t>
      </w:r>
    </w:p>
    <w:p w:rsidR="00255075" w:rsidRPr="00BF4838" w:rsidRDefault="000F73CA"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w:t>
      </w:r>
      <w:r w:rsidR="00255075" w:rsidRPr="00BF4838">
        <w:rPr>
          <w:rFonts w:ascii="Times New Roman" w:hAnsi="Times New Roman" w:cs="Times New Roman"/>
          <w:sz w:val="24"/>
          <w:szCs w:val="24"/>
        </w:rPr>
        <w:t xml:space="preserve">Статут є основним нормативно-правовим актом </w:t>
      </w:r>
      <w:proofErr w:type="spellStart"/>
      <w:r w:rsidR="00E8020C" w:rsidRPr="00BF4838">
        <w:rPr>
          <w:rFonts w:ascii="Times New Roman" w:hAnsi="Times New Roman" w:cs="Times New Roman"/>
          <w:sz w:val="24"/>
          <w:szCs w:val="24"/>
        </w:rPr>
        <w:t>Сновської</w:t>
      </w:r>
      <w:proofErr w:type="spellEnd"/>
      <w:r w:rsidR="00255075" w:rsidRPr="00BF4838">
        <w:rPr>
          <w:rFonts w:ascii="Times New Roman" w:hAnsi="Times New Roman" w:cs="Times New Roman"/>
          <w:sz w:val="24"/>
          <w:szCs w:val="24"/>
        </w:rPr>
        <w:t xml:space="preserve"> територіальної громади, який приймається </w:t>
      </w:r>
      <w:proofErr w:type="spellStart"/>
      <w:r w:rsidR="00E8020C" w:rsidRPr="00BF4838">
        <w:rPr>
          <w:rFonts w:ascii="Times New Roman" w:hAnsi="Times New Roman" w:cs="Times New Roman"/>
          <w:sz w:val="24"/>
          <w:szCs w:val="24"/>
        </w:rPr>
        <w:t>Сновською</w:t>
      </w:r>
      <w:proofErr w:type="spellEnd"/>
      <w:r w:rsidR="00C31520" w:rsidRPr="00BF4838">
        <w:rPr>
          <w:rFonts w:ascii="Times New Roman" w:hAnsi="Times New Roman" w:cs="Times New Roman"/>
          <w:sz w:val="24"/>
          <w:szCs w:val="24"/>
        </w:rPr>
        <w:t xml:space="preserve"> міською</w:t>
      </w:r>
      <w:r w:rsidR="00255075" w:rsidRPr="00BF4838">
        <w:rPr>
          <w:rFonts w:ascii="Times New Roman" w:hAnsi="Times New Roman" w:cs="Times New Roman"/>
          <w:sz w:val="24"/>
          <w:szCs w:val="24"/>
        </w:rPr>
        <w:t xml:space="preserve"> радою від імені та в інтересах територіальної громади на основі Конституції України та Закону України «Про місцеве самоврядування в Україні» з метою врахування історичних, національно-культурних, соціально-економічних та інших особливостей здійснення місцевого самоврядування в громаді.</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Акти органів і посадових осіб місцевого самоврядування в </w:t>
      </w:r>
      <w:proofErr w:type="spellStart"/>
      <w:r w:rsidR="00E8020C" w:rsidRPr="00BF4838">
        <w:rPr>
          <w:rFonts w:ascii="Times New Roman" w:hAnsi="Times New Roman" w:cs="Times New Roman"/>
          <w:sz w:val="24"/>
          <w:szCs w:val="24"/>
        </w:rPr>
        <w:t>Сновській</w:t>
      </w:r>
      <w:proofErr w:type="spellEnd"/>
      <w:r w:rsidRPr="00BF4838">
        <w:rPr>
          <w:rFonts w:ascii="Times New Roman" w:hAnsi="Times New Roman" w:cs="Times New Roman"/>
          <w:sz w:val="24"/>
          <w:szCs w:val="24"/>
        </w:rPr>
        <w:t xml:space="preserve"> громаді повинні видаватись на основі положень цього Статуту та не суперечити їм.</w:t>
      </w:r>
    </w:p>
    <w:p w:rsidR="00BF4838" w:rsidRDefault="00BF4838" w:rsidP="00BF4838">
      <w:pPr>
        <w:tabs>
          <w:tab w:val="left" w:pos="68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b/>
          <w:bCs/>
          <w:color w:val="231F20"/>
          <w:sz w:val="24"/>
          <w:szCs w:val="24"/>
        </w:rPr>
        <w:t>Стаття 2. Загальна характеристика територіальної громади</w:t>
      </w:r>
    </w:p>
    <w:p w:rsidR="003D1FFC" w:rsidRPr="00BF4838" w:rsidRDefault="00E8020C" w:rsidP="00BF4838">
      <w:pPr>
        <w:pStyle w:val="a6"/>
        <w:numPr>
          <w:ilvl w:val="0"/>
          <w:numId w:val="1"/>
        </w:numPr>
        <w:tabs>
          <w:tab w:val="left" w:pos="284"/>
          <w:tab w:val="left" w:pos="6820"/>
        </w:tabs>
        <w:spacing w:after="0" w:line="240" w:lineRule="auto"/>
        <w:ind w:left="0" w:firstLine="0"/>
        <w:jc w:val="both"/>
        <w:rPr>
          <w:rFonts w:ascii="Times New Roman" w:hAnsi="Times New Roman" w:cs="Times New Roman"/>
          <w:color w:val="231F20"/>
          <w:sz w:val="24"/>
          <w:szCs w:val="24"/>
        </w:rPr>
      </w:pPr>
      <w:proofErr w:type="spellStart"/>
      <w:r w:rsidRPr="00BF4838">
        <w:rPr>
          <w:rFonts w:ascii="Times New Roman" w:hAnsi="Times New Roman" w:cs="Times New Roman"/>
          <w:color w:val="231F20"/>
          <w:sz w:val="24"/>
          <w:szCs w:val="24"/>
        </w:rPr>
        <w:t>Сновська</w:t>
      </w:r>
      <w:proofErr w:type="spellEnd"/>
      <w:r w:rsidR="00255075" w:rsidRPr="00BF4838">
        <w:rPr>
          <w:rFonts w:ascii="Times New Roman" w:hAnsi="Times New Roman" w:cs="Times New Roman"/>
          <w:color w:val="231F20"/>
          <w:sz w:val="24"/>
          <w:szCs w:val="24"/>
        </w:rPr>
        <w:t xml:space="preserve"> територіальна громада (далі по тексту – територіальна громада) утворена шляхом добровільного об’єднання територіальних громад </w:t>
      </w:r>
      <w:r w:rsidR="00255075" w:rsidRPr="00BF4838">
        <w:rPr>
          <w:rFonts w:ascii="Times New Roman" w:hAnsi="Times New Roman" w:cs="Times New Roman"/>
          <w:color w:val="000000" w:themeColor="text1"/>
          <w:sz w:val="24"/>
          <w:szCs w:val="24"/>
        </w:rPr>
        <w:t>згідно Закону України «Про добровільне об’єднання територіальних громад»</w:t>
      </w:r>
      <w:r w:rsidR="00255075" w:rsidRPr="00BF4838">
        <w:rPr>
          <w:rFonts w:ascii="Times New Roman" w:hAnsi="Times New Roman" w:cs="Times New Roman"/>
          <w:color w:val="231F20"/>
          <w:sz w:val="24"/>
          <w:szCs w:val="24"/>
        </w:rPr>
        <w:t xml:space="preserve">. </w:t>
      </w:r>
    </w:p>
    <w:p w:rsidR="00255075" w:rsidRPr="00BF4838" w:rsidRDefault="00AA255A" w:rsidP="00BF4838">
      <w:pPr>
        <w:pStyle w:val="a6"/>
        <w:numPr>
          <w:ilvl w:val="0"/>
          <w:numId w:val="1"/>
        </w:numPr>
        <w:tabs>
          <w:tab w:val="left" w:pos="284"/>
          <w:tab w:val="left" w:pos="6820"/>
        </w:tabs>
        <w:spacing w:after="0" w:line="240" w:lineRule="auto"/>
        <w:ind w:left="0" w:firstLine="0"/>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Рішення</w:t>
      </w:r>
      <w:r w:rsidR="003D1FFC" w:rsidRPr="00BF4838">
        <w:rPr>
          <w:rFonts w:ascii="Times New Roman" w:hAnsi="Times New Roman" w:cs="Times New Roman"/>
          <w:color w:val="231F20"/>
          <w:sz w:val="24"/>
          <w:szCs w:val="24"/>
        </w:rPr>
        <w:t xml:space="preserve"> </w:t>
      </w:r>
      <w:r w:rsidR="00255075" w:rsidRPr="00BF4838">
        <w:rPr>
          <w:rFonts w:ascii="Times New Roman" w:hAnsi="Times New Roman" w:cs="Times New Roman"/>
          <w:color w:val="231F20"/>
          <w:sz w:val="24"/>
          <w:szCs w:val="24"/>
        </w:rPr>
        <w:t>про утворення територіальної громади прийнято</w:t>
      </w:r>
      <w:r w:rsidR="003D1FFC" w:rsidRPr="00BF4838">
        <w:rPr>
          <w:rFonts w:ascii="Times New Roman" w:hAnsi="Times New Roman" w:cs="Times New Roman"/>
          <w:color w:val="231F20"/>
          <w:sz w:val="24"/>
          <w:szCs w:val="24"/>
        </w:rPr>
        <w:t xml:space="preserve"> 27 вересня 2016 року № 1-14/</w:t>
      </w:r>
      <w:r w:rsidR="003D1FFC" w:rsidRPr="00BF4838">
        <w:rPr>
          <w:rFonts w:ascii="Times New Roman" w:hAnsi="Times New Roman" w:cs="Times New Roman"/>
          <w:color w:val="231F20"/>
          <w:sz w:val="24"/>
          <w:szCs w:val="24"/>
          <w:lang w:val="en-US"/>
        </w:rPr>
        <w:t>V</w:t>
      </w:r>
      <w:r w:rsidR="003D1FFC" w:rsidRPr="00BF4838">
        <w:rPr>
          <w:rFonts w:ascii="Times New Roman" w:hAnsi="Times New Roman" w:cs="Times New Roman"/>
          <w:color w:val="231F20"/>
          <w:sz w:val="24"/>
          <w:szCs w:val="24"/>
        </w:rPr>
        <w:t xml:space="preserve">ІІ. Повноваження </w:t>
      </w:r>
      <w:r w:rsidR="000F73CA" w:rsidRPr="00BF4838">
        <w:rPr>
          <w:rFonts w:ascii="Times New Roman" w:hAnsi="Times New Roman" w:cs="Times New Roman"/>
          <w:color w:val="231F20"/>
          <w:sz w:val="24"/>
          <w:szCs w:val="24"/>
        </w:rPr>
        <w:t>територіальної громади розпочалися з першої установчої сесії 11 січня 2017 року.</w:t>
      </w:r>
      <w:r w:rsidRPr="00BF4838">
        <w:rPr>
          <w:rFonts w:ascii="Times New Roman" w:hAnsi="Times New Roman" w:cs="Times New Roman"/>
          <w:color w:val="231F20"/>
          <w:sz w:val="24"/>
          <w:szCs w:val="24"/>
        </w:rPr>
        <w:t xml:space="preserve"> </w:t>
      </w:r>
    </w:p>
    <w:p w:rsidR="00F75E24" w:rsidRPr="00BF4838" w:rsidRDefault="00255075" w:rsidP="00BF4838">
      <w:pPr>
        <w:tabs>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bCs/>
          <w:color w:val="231F20"/>
          <w:sz w:val="24"/>
          <w:szCs w:val="24"/>
        </w:rPr>
        <w:t>3</w:t>
      </w:r>
      <w:r w:rsidRPr="00BF4838">
        <w:rPr>
          <w:rFonts w:ascii="Times New Roman" w:hAnsi="Times New Roman" w:cs="Times New Roman"/>
          <w:b/>
          <w:bCs/>
          <w:color w:val="231F20"/>
          <w:sz w:val="24"/>
          <w:szCs w:val="24"/>
        </w:rPr>
        <w:t xml:space="preserve">. </w:t>
      </w:r>
      <w:r w:rsidRPr="00BF4838">
        <w:rPr>
          <w:rFonts w:ascii="Times New Roman" w:hAnsi="Times New Roman" w:cs="Times New Roman"/>
          <w:color w:val="231F20"/>
          <w:sz w:val="24"/>
          <w:szCs w:val="24"/>
        </w:rPr>
        <w:t xml:space="preserve">Адміністративним центром територіальної громади є </w:t>
      </w:r>
      <w:r w:rsidR="00F75E24" w:rsidRPr="00BF4838">
        <w:rPr>
          <w:rFonts w:ascii="Times New Roman" w:hAnsi="Times New Roman" w:cs="Times New Roman"/>
          <w:color w:val="231F20"/>
          <w:sz w:val="24"/>
          <w:szCs w:val="24"/>
        </w:rPr>
        <w:t xml:space="preserve">місто </w:t>
      </w:r>
      <w:proofErr w:type="spellStart"/>
      <w:r w:rsidR="00F75E24" w:rsidRPr="00BF4838">
        <w:rPr>
          <w:rFonts w:ascii="Times New Roman" w:hAnsi="Times New Roman" w:cs="Times New Roman"/>
          <w:color w:val="231F20"/>
          <w:sz w:val="24"/>
          <w:szCs w:val="24"/>
        </w:rPr>
        <w:t>Сновськ</w:t>
      </w:r>
      <w:proofErr w:type="spellEnd"/>
      <w:r w:rsidR="00F75E24" w:rsidRPr="00BF4838">
        <w:rPr>
          <w:rFonts w:ascii="Times New Roman" w:hAnsi="Times New Roman" w:cs="Times New Roman"/>
          <w:color w:val="231F20"/>
          <w:sz w:val="24"/>
          <w:szCs w:val="24"/>
        </w:rPr>
        <w:t xml:space="preserve">. </w:t>
      </w:r>
    </w:p>
    <w:p w:rsidR="00255075" w:rsidRPr="00BF4838" w:rsidRDefault="00255075" w:rsidP="00BF4838">
      <w:pPr>
        <w:tabs>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4. Жителям всіх населених пунктів громади мають бути забезпечені максимально зручні умови для відвідування адміністративного центру громади.</w:t>
      </w:r>
    </w:p>
    <w:p w:rsidR="00BF4838" w:rsidRDefault="00BF4838" w:rsidP="00BF4838">
      <w:pPr>
        <w:tabs>
          <w:tab w:val="left" w:pos="68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6820"/>
        </w:tabs>
        <w:spacing w:after="0" w:line="240" w:lineRule="auto"/>
        <w:jc w:val="both"/>
        <w:rPr>
          <w:rFonts w:ascii="Times New Roman" w:hAnsi="Times New Roman" w:cs="Times New Roman"/>
          <w:b/>
          <w:bCs/>
          <w:color w:val="231F20"/>
          <w:sz w:val="24"/>
          <w:szCs w:val="24"/>
        </w:rPr>
      </w:pPr>
      <w:r w:rsidRPr="00BF4838">
        <w:rPr>
          <w:rFonts w:ascii="Times New Roman" w:hAnsi="Times New Roman" w:cs="Times New Roman"/>
          <w:b/>
          <w:bCs/>
          <w:color w:val="231F20"/>
          <w:sz w:val="24"/>
          <w:szCs w:val="24"/>
        </w:rPr>
        <w:t xml:space="preserve">Стаття 3. Територія </w:t>
      </w:r>
      <w:proofErr w:type="spellStart"/>
      <w:r w:rsidR="00E8020C" w:rsidRPr="00BF4838">
        <w:rPr>
          <w:rFonts w:ascii="Times New Roman" w:hAnsi="Times New Roman" w:cs="Times New Roman"/>
          <w:b/>
          <w:bCs/>
          <w:color w:val="231F20"/>
          <w:sz w:val="24"/>
          <w:szCs w:val="24"/>
        </w:rPr>
        <w:t>Сновської</w:t>
      </w:r>
      <w:proofErr w:type="spellEnd"/>
      <w:r w:rsidR="00C31520" w:rsidRPr="00BF4838">
        <w:rPr>
          <w:rFonts w:ascii="Times New Roman" w:hAnsi="Times New Roman" w:cs="Times New Roman"/>
          <w:b/>
          <w:bCs/>
          <w:color w:val="231F20"/>
          <w:sz w:val="24"/>
          <w:szCs w:val="24"/>
        </w:rPr>
        <w:t xml:space="preserve"> міської </w:t>
      </w:r>
      <w:r w:rsidRPr="00BF4838">
        <w:rPr>
          <w:rFonts w:ascii="Times New Roman" w:hAnsi="Times New Roman" w:cs="Times New Roman"/>
          <w:b/>
          <w:bCs/>
          <w:color w:val="231F20"/>
          <w:sz w:val="24"/>
          <w:szCs w:val="24"/>
        </w:rPr>
        <w:t xml:space="preserve"> ради</w:t>
      </w:r>
    </w:p>
    <w:p w:rsidR="00255075" w:rsidRPr="00BF4838" w:rsidRDefault="00255075" w:rsidP="00BF4838">
      <w:pPr>
        <w:spacing w:after="0" w:line="240" w:lineRule="auto"/>
        <w:jc w:val="both"/>
        <w:rPr>
          <w:rFonts w:ascii="Times New Roman" w:hAnsi="Times New Roman" w:cs="Times New Roman"/>
          <w:color w:val="000000" w:themeColor="text1"/>
          <w:sz w:val="24"/>
          <w:szCs w:val="24"/>
        </w:rPr>
      </w:pPr>
      <w:r w:rsidRPr="00BF4838">
        <w:rPr>
          <w:rFonts w:ascii="Times New Roman" w:hAnsi="Times New Roman" w:cs="Times New Roman"/>
          <w:color w:val="000000" w:themeColor="text1"/>
          <w:sz w:val="24"/>
          <w:szCs w:val="24"/>
        </w:rPr>
        <w:t xml:space="preserve">1.Територія громади згідно з адміністративно-територіальним устроєм </w:t>
      </w:r>
      <w:r w:rsidR="00C31520" w:rsidRPr="00BF4838">
        <w:rPr>
          <w:rFonts w:ascii="Times New Roman" w:hAnsi="Times New Roman" w:cs="Times New Roman"/>
          <w:color w:val="000000" w:themeColor="text1"/>
          <w:sz w:val="24"/>
          <w:szCs w:val="24"/>
        </w:rPr>
        <w:t xml:space="preserve">України </w:t>
      </w:r>
      <w:r w:rsidR="004D21FD" w:rsidRPr="00BF4838">
        <w:rPr>
          <w:rFonts w:ascii="Times New Roman" w:hAnsi="Times New Roman" w:cs="Times New Roman"/>
          <w:color w:val="000000" w:themeColor="text1"/>
          <w:sz w:val="24"/>
          <w:szCs w:val="24"/>
        </w:rPr>
        <w:t>охоплює</w:t>
      </w:r>
      <w:r w:rsidR="00C31520" w:rsidRPr="00BF4838">
        <w:rPr>
          <w:rFonts w:ascii="Times New Roman" w:hAnsi="Times New Roman" w:cs="Times New Roman"/>
          <w:color w:val="000000" w:themeColor="text1"/>
          <w:sz w:val="24"/>
          <w:szCs w:val="24"/>
        </w:rPr>
        <w:t xml:space="preserve"> </w:t>
      </w:r>
      <w:r w:rsidR="004D21FD" w:rsidRPr="00BF4838">
        <w:rPr>
          <w:rFonts w:ascii="Times New Roman" w:hAnsi="Times New Roman" w:cs="Times New Roman"/>
          <w:color w:val="000000" w:themeColor="text1"/>
          <w:sz w:val="24"/>
          <w:szCs w:val="24"/>
        </w:rPr>
        <w:t xml:space="preserve">весь </w:t>
      </w:r>
      <w:proofErr w:type="spellStart"/>
      <w:r w:rsidR="004D21FD" w:rsidRPr="00BF4838">
        <w:rPr>
          <w:rFonts w:ascii="Times New Roman" w:hAnsi="Times New Roman" w:cs="Times New Roman"/>
          <w:color w:val="000000" w:themeColor="text1"/>
          <w:sz w:val="24"/>
          <w:szCs w:val="24"/>
        </w:rPr>
        <w:t>Сновський</w:t>
      </w:r>
      <w:proofErr w:type="spellEnd"/>
      <w:r w:rsidR="004D21FD" w:rsidRPr="00BF4838">
        <w:rPr>
          <w:rFonts w:ascii="Times New Roman" w:hAnsi="Times New Roman" w:cs="Times New Roman"/>
          <w:color w:val="000000" w:themeColor="text1"/>
          <w:sz w:val="24"/>
          <w:szCs w:val="24"/>
        </w:rPr>
        <w:t xml:space="preserve"> район</w:t>
      </w:r>
      <w:r w:rsidR="00C31520" w:rsidRPr="00BF4838">
        <w:rPr>
          <w:rFonts w:ascii="Times New Roman" w:hAnsi="Times New Roman" w:cs="Times New Roman"/>
          <w:color w:val="000000" w:themeColor="text1"/>
          <w:sz w:val="24"/>
          <w:szCs w:val="24"/>
        </w:rPr>
        <w:t xml:space="preserve"> Чернігівської області.</w:t>
      </w:r>
    </w:p>
    <w:p w:rsidR="00255075" w:rsidRPr="00BF4838" w:rsidRDefault="00255075" w:rsidP="00BF4838">
      <w:pPr>
        <w:tabs>
          <w:tab w:val="left" w:pos="284"/>
        </w:tabs>
        <w:spacing w:after="0" w:line="240" w:lineRule="auto"/>
        <w:jc w:val="both"/>
        <w:rPr>
          <w:rFonts w:ascii="Times New Roman" w:hAnsi="Times New Roman" w:cs="Times New Roman"/>
          <w:color w:val="000000" w:themeColor="text1"/>
          <w:sz w:val="24"/>
          <w:szCs w:val="24"/>
        </w:rPr>
      </w:pPr>
      <w:r w:rsidRPr="00BF4838">
        <w:rPr>
          <w:rFonts w:ascii="Times New Roman" w:hAnsi="Times New Roman" w:cs="Times New Roman"/>
          <w:color w:val="000000" w:themeColor="text1"/>
          <w:sz w:val="24"/>
          <w:szCs w:val="24"/>
        </w:rPr>
        <w:t xml:space="preserve">2. Територія </w:t>
      </w:r>
      <w:proofErr w:type="spellStart"/>
      <w:r w:rsidR="00E8020C" w:rsidRPr="00BF4838">
        <w:rPr>
          <w:rFonts w:ascii="Times New Roman" w:hAnsi="Times New Roman" w:cs="Times New Roman"/>
          <w:color w:val="000000" w:themeColor="text1"/>
          <w:sz w:val="24"/>
          <w:szCs w:val="24"/>
        </w:rPr>
        <w:t>Сновської</w:t>
      </w:r>
      <w:proofErr w:type="spellEnd"/>
      <w:r w:rsidRPr="00BF4838">
        <w:rPr>
          <w:rFonts w:ascii="Times New Roman" w:hAnsi="Times New Roman" w:cs="Times New Roman"/>
          <w:color w:val="000000" w:themeColor="text1"/>
          <w:sz w:val="24"/>
          <w:szCs w:val="24"/>
        </w:rPr>
        <w:t xml:space="preserve"> об’єднаної </w:t>
      </w:r>
      <w:r w:rsidR="00C31520" w:rsidRPr="00BF4838">
        <w:rPr>
          <w:rFonts w:ascii="Times New Roman" w:hAnsi="Times New Roman" w:cs="Times New Roman"/>
          <w:color w:val="000000" w:themeColor="text1"/>
          <w:sz w:val="24"/>
          <w:szCs w:val="24"/>
        </w:rPr>
        <w:t xml:space="preserve">міської громади </w:t>
      </w:r>
      <w:r w:rsidRPr="00BF4838">
        <w:rPr>
          <w:rFonts w:ascii="Times New Roman" w:hAnsi="Times New Roman" w:cs="Times New Roman"/>
          <w:color w:val="000000" w:themeColor="text1"/>
          <w:sz w:val="24"/>
          <w:szCs w:val="24"/>
        </w:rPr>
        <w:t xml:space="preserve"> є нерозривною, її межі визначаються по зовнішніх межах юрисдикції рад територіальних громад, що об’єдналися.</w:t>
      </w:r>
    </w:p>
    <w:p w:rsidR="00255075" w:rsidRPr="00BF4838" w:rsidRDefault="00255075" w:rsidP="00BF4838">
      <w:pPr>
        <w:tabs>
          <w:tab w:val="left" w:pos="284"/>
        </w:tabs>
        <w:spacing w:after="0" w:line="240" w:lineRule="auto"/>
        <w:jc w:val="both"/>
        <w:rPr>
          <w:rFonts w:ascii="Times New Roman" w:hAnsi="Times New Roman" w:cs="Times New Roman"/>
          <w:color w:val="000000" w:themeColor="text1"/>
          <w:sz w:val="24"/>
          <w:szCs w:val="24"/>
        </w:rPr>
      </w:pPr>
      <w:r w:rsidRPr="00BF4838">
        <w:rPr>
          <w:rFonts w:ascii="Times New Roman" w:hAnsi="Times New Roman" w:cs="Times New Roman"/>
          <w:color w:val="000000" w:themeColor="text1"/>
          <w:sz w:val="24"/>
          <w:szCs w:val="24"/>
        </w:rPr>
        <w:t>3. Межі території громади не можуть бути змінені без згоди членів територіальної громади.</w:t>
      </w:r>
    </w:p>
    <w:p w:rsidR="00BF4838" w:rsidRDefault="00BF4838" w:rsidP="00BF4838">
      <w:pPr>
        <w:tabs>
          <w:tab w:val="left" w:pos="284"/>
          <w:tab w:val="left" w:pos="68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284"/>
          <w:tab w:val="left" w:pos="6820"/>
        </w:tabs>
        <w:spacing w:after="0" w:line="240" w:lineRule="auto"/>
        <w:jc w:val="both"/>
        <w:rPr>
          <w:rFonts w:ascii="Times New Roman" w:hAnsi="Times New Roman" w:cs="Times New Roman"/>
          <w:b/>
          <w:bCs/>
          <w:color w:val="231F20"/>
          <w:sz w:val="24"/>
          <w:szCs w:val="24"/>
        </w:rPr>
      </w:pPr>
      <w:r w:rsidRPr="00BF4838">
        <w:rPr>
          <w:rFonts w:ascii="Times New Roman" w:hAnsi="Times New Roman" w:cs="Times New Roman"/>
          <w:b/>
          <w:bCs/>
          <w:color w:val="231F20"/>
          <w:sz w:val="24"/>
          <w:szCs w:val="24"/>
        </w:rPr>
        <w:t xml:space="preserve">Стаття 4. Адміністративно-територіальний устрій </w:t>
      </w:r>
      <w:proofErr w:type="spellStart"/>
      <w:r w:rsidR="00E8020C" w:rsidRPr="00BF4838">
        <w:rPr>
          <w:rFonts w:ascii="Times New Roman" w:hAnsi="Times New Roman" w:cs="Times New Roman"/>
          <w:b/>
          <w:bCs/>
          <w:color w:val="231F20"/>
          <w:sz w:val="24"/>
          <w:szCs w:val="24"/>
        </w:rPr>
        <w:t>Сновської</w:t>
      </w:r>
      <w:proofErr w:type="spellEnd"/>
      <w:r w:rsidR="00C31520" w:rsidRPr="00BF4838">
        <w:rPr>
          <w:rFonts w:ascii="Times New Roman" w:hAnsi="Times New Roman" w:cs="Times New Roman"/>
          <w:b/>
          <w:bCs/>
          <w:color w:val="231F20"/>
          <w:sz w:val="24"/>
          <w:szCs w:val="24"/>
        </w:rPr>
        <w:t xml:space="preserve"> міської </w:t>
      </w:r>
      <w:r w:rsidRPr="00BF4838">
        <w:rPr>
          <w:rFonts w:ascii="Times New Roman" w:hAnsi="Times New Roman" w:cs="Times New Roman"/>
          <w:b/>
          <w:bCs/>
          <w:color w:val="231F20"/>
          <w:sz w:val="24"/>
          <w:szCs w:val="24"/>
        </w:rPr>
        <w:t xml:space="preserve"> ради</w:t>
      </w:r>
    </w:p>
    <w:p w:rsidR="00255075" w:rsidRPr="00BF4838" w:rsidRDefault="00255075" w:rsidP="00BF4838">
      <w:pPr>
        <w:pStyle w:val="a6"/>
        <w:numPr>
          <w:ilvl w:val="0"/>
          <w:numId w:val="2"/>
        </w:numPr>
        <w:tabs>
          <w:tab w:val="left" w:pos="284"/>
          <w:tab w:val="left" w:pos="6820"/>
        </w:tabs>
        <w:spacing w:after="0" w:line="240" w:lineRule="auto"/>
        <w:ind w:left="0" w:firstLine="0"/>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Зміна адміністративно-територіального устрою громади, меж та назв територіальних одиниць, що входять у громаду здійснюється за ініціативи територіальної громади, органами місцевого самоврядування у порядку, визначеному Конституцією України і законами України. </w:t>
      </w:r>
    </w:p>
    <w:p w:rsidR="00BF4838" w:rsidRDefault="00BF4838" w:rsidP="00BF4838">
      <w:pPr>
        <w:tabs>
          <w:tab w:val="left" w:pos="68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6820"/>
        </w:tabs>
        <w:spacing w:after="0" w:line="240" w:lineRule="auto"/>
        <w:jc w:val="both"/>
        <w:rPr>
          <w:rFonts w:ascii="Times New Roman" w:hAnsi="Times New Roman" w:cs="Times New Roman"/>
          <w:b/>
          <w:bCs/>
          <w:color w:val="231F20"/>
          <w:sz w:val="24"/>
          <w:szCs w:val="24"/>
        </w:rPr>
      </w:pPr>
      <w:r w:rsidRPr="00BF4838">
        <w:rPr>
          <w:rFonts w:ascii="Times New Roman" w:hAnsi="Times New Roman" w:cs="Times New Roman"/>
          <w:b/>
          <w:bCs/>
          <w:color w:val="231F20"/>
          <w:sz w:val="24"/>
          <w:szCs w:val="24"/>
        </w:rPr>
        <w:t xml:space="preserve">Стаття 5. Офіційна символіка </w:t>
      </w:r>
      <w:proofErr w:type="spellStart"/>
      <w:r w:rsidR="00E8020C" w:rsidRPr="00BF4838">
        <w:rPr>
          <w:rFonts w:ascii="Times New Roman" w:hAnsi="Times New Roman" w:cs="Times New Roman"/>
          <w:b/>
          <w:bCs/>
          <w:color w:val="231F20"/>
          <w:sz w:val="24"/>
          <w:szCs w:val="24"/>
        </w:rPr>
        <w:t>Сновської</w:t>
      </w:r>
      <w:proofErr w:type="spellEnd"/>
      <w:r w:rsidR="00C31520" w:rsidRPr="00BF4838">
        <w:rPr>
          <w:rFonts w:ascii="Times New Roman" w:hAnsi="Times New Roman" w:cs="Times New Roman"/>
          <w:b/>
          <w:bCs/>
          <w:color w:val="231F20"/>
          <w:sz w:val="24"/>
          <w:szCs w:val="24"/>
        </w:rPr>
        <w:t xml:space="preserve"> міської </w:t>
      </w:r>
      <w:r w:rsidRPr="00BF4838">
        <w:rPr>
          <w:rFonts w:ascii="Times New Roman" w:hAnsi="Times New Roman" w:cs="Times New Roman"/>
          <w:b/>
          <w:bCs/>
          <w:color w:val="231F20"/>
          <w:sz w:val="24"/>
          <w:szCs w:val="24"/>
        </w:rPr>
        <w:t xml:space="preserve"> ради</w:t>
      </w:r>
    </w:p>
    <w:p w:rsidR="00255075" w:rsidRPr="00BF4838" w:rsidRDefault="00255075" w:rsidP="00BF4838">
      <w:pPr>
        <w:tabs>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1. Офіційною</w:t>
      </w:r>
      <w:r w:rsidR="000F73CA" w:rsidRPr="00BF4838">
        <w:rPr>
          <w:rFonts w:ascii="Times New Roman" w:hAnsi="Times New Roman" w:cs="Times New Roman"/>
          <w:color w:val="231F20"/>
          <w:sz w:val="24"/>
          <w:szCs w:val="24"/>
        </w:rPr>
        <w:t xml:space="preserve"> символікою громади є її прапор та герб, </w:t>
      </w:r>
      <w:r w:rsidRPr="00BF4838">
        <w:rPr>
          <w:rFonts w:ascii="Times New Roman" w:hAnsi="Times New Roman" w:cs="Times New Roman"/>
          <w:color w:val="231F20"/>
          <w:sz w:val="24"/>
          <w:szCs w:val="24"/>
        </w:rPr>
        <w:t xml:space="preserve">положення, опис та порядок використання яких затверджується рішенням </w:t>
      </w:r>
      <w:proofErr w:type="spellStart"/>
      <w:r w:rsidR="00E8020C" w:rsidRPr="00BF4838">
        <w:rPr>
          <w:rFonts w:ascii="Times New Roman" w:hAnsi="Times New Roman" w:cs="Times New Roman"/>
          <w:color w:val="231F20"/>
          <w:sz w:val="24"/>
          <w:szCs w:val="24"/>
        </w:rPr>
        <w:t>Сновської</w:t>
      </w:r>
      <w:proofErr w:type="spellEnd"/>
      <w:r w:rsidR="00C31520" w:rsidRPr="00BF4838">
        <w:rPr>
          <w:rFonts w:ascii="Times New Roman" w:hAnsi="Times New Roman" w:cs="Times New Roman"/>
          <w:color w:val="231F20"/>
          <w:sz w:val="24"/>
          <w:szCs w:val="24"/>
        </w:rPr>
        <w:t xml:space="preserve"> міської </w:t>
      </w:r>
      <w:r w:rsidRPr="00BF4838">
        <w:rPr>
          <w:rFonts w:ascii="Times New Roman" w:hAnsi="Times New Roman" w:cs="Times New Roman"/>
          <w:color w:val="231F20"/>
          <w:sz w:val="24"/>
          <w:szCs w:val="24"/>
        </w:rPr>
        <w:t xml:space="preserve"> ради.</w:t>
      </w:r>
    </w:p>
    <w:p w:rsidR="00255075" w:rsidRPr="00BF4838" w:rsidRDefault="00255075" w:rsidP="00BF4838">
      <w:pPr>
        <w:tabs>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2. На будівлях, де розміщена рада, інші органи територіальної громади вивішується Державний Прапор України</w:t>
      </w:r>
      <w:r w:rsidR="000F73CA" w:rsidRPr="00BF4838">
        <w:rPr>
          <w:rFonts w:ascii="Times New Roman" w:hAnsi="Times New Roman" w:cs="Times New Roman"/>
          <w:color w:val="231F20"/>
          <w:sz w:val="24"/>
          <w:szCs w:val="24"/>
        </w:rPr>
        <w:t>.</w:t>
      </w:r>
      <w:r w:rsidRPr="00BF4838">
        <w:rPr>
          <w:rFonts w:ascii="Times New Roman" w:hAnsi="Times New Roman" w:cs="Times New Roman"/>
          <w:color w:val="231F20"/>
          <w:sz w:val="24"/>
          <w:szCs w:val="24"/>
        </w:rPr>
        <w:t xml:space="preserve"> </w:t>
      </w:r>
    </w:p>
    <w:p w:rsidR="00255075" w:rsidRPr="00BF4838" w:rsidRDefault="00255075" w:rsidP="00BF4838">
      <w:pPr>
        <w:tabs>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3. Окремі населені пункти громади не можуть мати власної офіційної символіки.</w:t>
      </w:r>
    </w:p>
    <w:p w:rsidR="00BF4838" w:rsidRDefault="00BF4838" w:rsidP="00BF4838">
      <w:pPr>
        <w:tabs>
          <w:tab w:val="left" w:pos="6820"/>
        </w:tabs>
        <w:spacing w:after="0" w:line="240" w:lineRule="auto"/>
        <w:jc w:val="both"/>
        <w:rPr>
          <w:rFonts w:ascii="Times New Roman" w:hAnsi="Times New Roman" w:cs="Times New Roman"/>
          <w:b/>
          <w:color w:val="231F20"/>
          <w:sz w:val="24"/>
          <w:szCs w:val="24"/>
        </w:rPr>
      </w:pPr>
    </w:p>
    <w:p w:rsidR="00255075" w:rsidRPr="00BF4838" w:rsidRDefault="00255075" w:rsidP="00BF4838">
      <w:pPr>
        <w:tabs>
          <w:tab w:val="left" w:pos="6820"/>
        </w:tabs>
        <w:spacing w:after="0" w:line="240" w:lineRule="auto"/>
        <w:jc w:val="both"/>
        <w:rPr>
          <w:rFonts w:ascii="Times New Roman" w:hAnsi="Times New Roman" w:cs="Times New Roman"/>
          <w:b/>
          <w:color w:val="231F20"/>
          <w:sz w:val="24"/>
          <w:szCs w:val="24"/>
        </w:rPr>
      </w:pPr>
      <w:r w:rsidRPr="00BF4838">
        <w:rPr>
          <w:rFonts w:ascii="Times New Roman" w:hAnsi="Times New Roman" w:cs="Times New Roman"/>
          <w:b/>
          <w:color w:val="231F20"/>
          <w:sz w:val="24"/>
          <w:szCs w:val="24"/>
        </w:rPr>
        <w:t>Стаття 6. Почесні звання та відзнаки</w:t>
      </w:r>
    </w:p>
    <w:p w:rsidR="00255075" w:rsidRPr="00BF4838" w:rsidRDefault="00255075" w:rsidP="00BF4838">
      <w:pPr>
        <w:tabs>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1. Фізичним особам, які мають видатні заслуги перед територіальною громадою та внесли вагомий вклад у її соціально-економічний, науковий, спортивний, культурний розвиток, за рішенням ради може бути присвоєно почесне звання «Почесний громадянин </w:t>
      </w:r>
      <w:proofErr w:type="spellStart"/>
      <w:r w:rsidR="00E8020C" w:rsidRPr="00BF4838">
        <w:rPr>
          <w:rFonts w:ascii="Times New Roman" w:hAnsi="Times New Roman" w:cs="Times New Roman"/>
          <w:color w:val="231F20"/>
          <w:sz w:val="24"/>
          <w:szCs w:val="24"/>
        </w:rPr>
        <w:t>Сновської</w:t>
      </w:r>
      <w:proofErr w:type="spellEnd"/>
      <w:r w:rsidRPr="00BF4838">
        <w:rPr>
          <w:rFonts w:ascii="Times New Roman" w:hAnsi="Times New Roman" w:cs="Times New Roman"/>
          <w:color w:val="231F20"/>
          <w:sz w:val="24"/>
          <w:szCs w:val="24"/>
        </w:rPr>
        <w:t xml:space="preserve"> територіальної громади». Підстави та порядок присвоєння, права, пільги й обов’язки осіб, відзначених званням «Почесний громадянин </w:t>
      </w:r>
      <w:proofErr w:type="spellStart"/>
      <w:r w:rsidR="00E8020C" w:rsidRPr="00BF4838">
        <w:rPr>
          <w:rFonts w:ascii="Times New Roman" w:hAnsi="Times New Roman" w:cs="Times New Roman"/>
          <w:color w:val="231F20"/>
          <w:sz w:val="24"/>
          <w:szCs w:val="24"/>
        </w:rPr>
        <w:t>Сновської</w:t>
      </w:r>
      <w:proofErr w:type="spellEnd"/>
      <w:r w:rsidRPr="00BF4838">
        <w:rPr>
          <w:rFonts w:ascii="Times New Roman" w:hAnsi="Times New Roman" w:cs="Times New Roman"/>
          <w:color w:val="231F20"/>
          <w:sz w:val="24"/>
          <w:szCs w:val="24"/>
        </w:rPr>
        <w:t xml:space="preserve"> територіальної громади», визначаються Положенням, яке затверджується рішенням ради.</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2. Члени територіальної громади, працівники підприємств, установ та організацій, що досягли вагомих результатів у творчій, науковій, господарській та інших видах діяльності, можуть бути за рішенням </w:t>
      </w:r>
      <w:r w:rsidR="00360052" w:rsidRPr="00BF4838">
        <w:rPr>
          <w:rFonts w:ascii="Times New Roman" w:hAnsi="Times New Roman" w:cs="Times New Roman"/>
          <w:color w:val="231F20"/>
          <w:sz w:val="24"/>
          <w:szCs w:val="24"/>
        </w:rPr>
        <w:t>міського голови</w:t>
      </w:r>
      <w:r w:rsidRPr="00BF4838">
        <w:rPr>
          <w:rFonts w:ascii="Times New Roman" w:hAnsi="Times New Roman" w:cs="Times New Roman"/>
          <w:color w:val="231F20"/>
          <w:sz w:val="24"/>
          <w:szCs w:val="24"/>
        </w:rPr>
        <w:t xml:space="preserve"> відзначені Подякою та Почесною грамотою. Положення про Подяку та Почесну грамоту затверджуються рішенням ради.</w:t>
      </w:r>
    </w:p>
    <w:p w:rsidR="00255075" w:rsidRPr="00BF4838" w:rsidRDefault="00255075" w:rsidP="00BF4838">
      <w:pPr>
        <w:tabs>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lastRenderedPageBreak/>
        <w:t>3. Рада може засновувати відзнаки, якими нагороджуються жителі</w:t>
      </w:r>
      <w:r w:rsidRPr="00BF4838">
        <w:rPr>
          <w:rFonts w:ascii="Times New Roman" w:hAnsi="Times New Roman" w:cs="Times New Roman"/>
          <w:color w:val="FF0000"/>
          <w:sz w:val="24"/>
          <w:szCs w:val="24"/>
        </w:rPr>
        <w:t xml:space="preserve"> </w:t>
      </w:r>
      <w:r w:rsidR="000F73CA" w:rsidRPr="00BF4838">
        <w:rPr>
          <w:rFonts w:ascii="Times New Roman" w:hAnsi="Times New Roman" w:cs="Times New Roman"/>
          <w:sz w:val="24"/>
          <w:szCs w:val="24"/>
        </w:rPr>
        <w:t>громади</w:t>
      </w:r>
      <w:r w:rsidRPr="00BF4838">
        <w:rPr>
          <w:rFonts w:ascii="Times New Roman" w:hAnsi="Times New Roman" w:cs="Times New Roman"/>
          <w:sz w:val="24"/>
          <w:szCs w:val="24"/>
        </w:rPr>
        <w:t>,</w:t>
      </w:r>
      <w:r w:rsidRPr="00BF4838">
        <w:rPr>
          <w:rFonts w:ascii="Times New Roman" w:hAnsi="Times New Roman" w:cs="Times New Roman"/>
          <w:color w:val="231F20"/>
          <w:sz w:val="24"/>
          <w:szCs w:val="24"/>
        </w:rPr>
        <w:t xml:space="preserve"> інші громадяни України, іноземці, які мають значні заслуги перед територіальною громадою та внесли суттєвий внесок в соціально-економічний та культурний розвиток територіальної громади. </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4. Розгляд питання про присвоєння почесного звання громадянина чи про відзначення Подякою та Почесною грамотою ініціюється виконавчим комітетом ради, її постійними комісіями, сільським старостою або членами громади у порядку місцевої ініціативи.</w:t>
      </w:r>
    </w:p>
    <w:p w:rsidR="00255075" w:rsidRPr="00BF4838" w:rsidRDefault="00255075" w:rsidP="00BF4838">
      <w:pPr>
        <w:tabs>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5. Особам, яким присвоєно звання «Почесний громадянин </w:t>
      </w:r>
      <w:proofErr w:type="spellStart"/>
      <w:r w:rsidR="00E8020C" w:rsidRPr="00BF4838">
        <w:rPr>
          <w:rFonts w:ascii="Times New Roman" w:hAnsi="Times New Roman" w:cs="Times New Roman"/>
          <w:color w:val="231F20"/>
          <w:sz w:val="24"/>
          <w:szCs w:val="24"/>
        </w:rPr>
        <w:t>Сновської</w:t>
      </w:r>
      <w:proofErr w:type="spellEnd"/>
      <w:r w:rsidRPr="00BF4838">
        <w:rPr>
          <w:rFonts w:ascii="Times New Roman" w:hAnsi="Times New Roman" w:cs="Times New Roman"/>
          <w:color w:val="231F20"/>
          <w:sz w:val="24"/>
          <w:szCs w:val="24"/>
        </w:rPr>
        <w:t xml:space="preserve"> територіальної громади» вруча</w:t>
      </w:r>
      <w:r w:rsidR="000F73CA" w:rsidRPr="00BF4838">
        <w:rPr>
          <w:rFonts w:ascii="Times New Roman" w:hAnsi="Times New Roman" w:cs="Times New Roman"/>
          <w:color w:val="231F20"/>
          <w:sz w:val="24"/>
          <w:szCs w:val="24"/>
        </w:rPr>
        <w:t>ються відповідні</w:t>
      </w:r>
      <w:r w:rsidRPr="00BF4838">
        <w:rPr>
          <w:rFonts w:ascii="Times New Roman" w:hAnsi="Times New Roman" w:cs="Times New Roman"/>
          <w:color w:val="231F20"/>
          <w:sz w:val="24"/>
          <w:szCs w:val="24"/>
        </w:rPr>
        <w:t xml:space="preserve"> </w:t>
      </w:r>
      <w:r w:rsidR="000F73CA" w:rsidRPr="00BF4838">
        <w:rPr>
          <w:rFonts w:ascii="Times New Roman" w:hAnsi="Times New Roman" w:cs="Times New Roman"/>
          <w:color w:val="231F20"/>
          <w:sz w:val="24"/>
          <w:szCs w:val="24"/>
        </w:rPr>
        <w:t>відзнаки</w:t>
      </w:r>
      <w:r w:rsidRPr="00BF4838">
        <w:rPr>
          <w:rFonts w:ascii="Times New Roman" w:hAnsi="Times New Roman" w:cs="Times New Roman"/>
          <w:color w:val="231F20"/>
          <w:sz w:val="24"/>
          <w:szCs w:val="24"/>
        </w:rPr>
        <w:t>, зразки яких затверджуються радою.</w:t>
      </w:r>
    </w:p>
    <w:p w:rsidR="00BF4838" w:rsidRDefault="00BF4838" w:rsidP="00BF4838">
      <w:pPr>
        <w:tabs>
          <w:tab w:val="left" w:pos="68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6820"/>
        </w:tabs>
        <w:spacing w:after="0" w:line="240" w:lineRule="auto"/>
        <w:jc w:val="center"/>
        <w:rPr>
          <w:rFonts w:ascii="Times New Roman" w:hAnsi="Times New Roman" w:cs="Times New Roman"/>
          <w:color w:val="231F20"/>
          <w:sz w:val="24"/>
          <w:szCs w:val="24"/>
          <w:u w:val="single"/>
        </w:rPr>
      </w:pPr>
      <w:r w:rsidRPr="00BF4838">
        <w:rPr>
          <w:rFonts w:ascii="Times New Roman" w:hAnsi="Times New Roman" w:cs="Times New Roman"/>
          <w:b/>
          <w:bCs/>
          <w:color w:val="231F20"/>
          <w:sz w:val="24"/>
          <w:szCs w:val="24"/>
          <w:u w:val="single"/>
        </w:rPr>
        <w:t>РОЗДІЛ ІІ. СИСТЕМА МІСЦЕВОГО САМОВРЯДУВАННЯ</w:t>
      </w:r>
    </w:p>
    <w:p w:rsidR="00BF4838" w:rsidRDefault="00BF4838" w:rsidP="00BF4838">
      <w:pPr>
        <w:tabs>
          <w:tab w:val="left" w:pos="284"/>
          <w:tab w:val="left" w:pos="68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b/>
          <w:bCs/>
          <w:color w:val="231F20"/>
          <w:sz w:val="24"/>
          <w:szCs w:val="24"/>
        </w:rPr>
        <w:t>Стаття 7. Організація та функціонування місцевого самоврядування територіальної громади</w:t>
      </w:r>
    </w:p>
    <w:p w:rsidR="00255075" w:rsidRPr="00BF4838" w:rsidRDefault="00255075" w:rsidP="00BF4838">
      <w:pPr>
        <w:pStyle w:val="a6"/>
        <w:numPr>
          <w:ilvl w:val="0"/>
          <w:numId w:val="3"/>
        </w:numPr>
        <w:tabs>
          <w:tab w:val="left" w:pos="284"/>
        </w:tabs>
        <w:suppressAutoHyphens/>
        <w:spacing w:after="0" w:line="240" w:lineRule="auto"/>
        <w:ind w:left="0" w:firstLine="0"/>
        <w:jc w:val="both"/>
        <w:rPr>
          <w:rFonts w:ascii="Times New Roman" w:hAnsi="Times New Roman" w:cs="Times New Roman"/>
          <w:sz w:val="24"/>
          <w:szCs w:val="24"/>
        </w:rPr>
      </w:pPr>
      <w:r w:rsidRPr="00BF4838">
        <w:rPr>
          <w:rFonts w:ascii="Times New Roman" w:hAnsi="Times New Roman" w:cs="Times New Roman"/>
          <w:sz w:val="24"/>
          <w:szCs w:val="24"/>
        </w:rPr>
        <w:t xml:space="preserve">Місцеве самоврядування у </w:t>
      </w:r>
      <w:proofErr w:type="spellStart"/>
      <w:r w:rsidR="00E8020C" w:rsidRPr="00BF4838">
        <w:rPr>
          <w:rFonts w:ascii="Times New Roman" w:hAnsi="Times New Roman" w:cs="Times New Roman"/>
          <w:sz w:val="24"/>
          <w:szCs w:val="24"/>
        </w:rPr>
        <w:t>Сновській</w:t>
      </w:r>
      <w:proofErr w:type="spellEnd"/>
      <w:r w:rsidRPr="00BF4838">
        <w:rPr>
          <w:rFonts w:ascii="Times New Roman" w:hAnsi="Times New Roman" w:cs="Times New Roman"/>
          <w:sz w:val="24"/>
          <w:szCs w:val="24"/>
        </w:rPr>
        <w:t xml:space="preserve"> громаді – це гарантоване державою право та реальна здатність територіальної громади самостійно вирішувати питання місцевого значення у межах Конституції України і законів України. </w:t>
      </w:r>
    </w:p>
    <w:p w:rsidR="00255075" w:rsidRPr="00BF4838" w:rsidRDefault="00255075" w:rsidP="00BF4838">
      <w:pPr>
        <w:pStyle w:val="a6"/>
        <w:numPr>
          <w:ilvl w:val="0"/>
          <w:numId w:val="3"/>
        </w:numPr>
        <w:tabs>
          <w:tab w:val="left" w:pos="284"/>
        </w:tabs>
        <w:suppressAutoHyphens/>
        <w:spacing w:after="0" w:line="240" w:lineRule="auto"/>
        <w:ind w:left="0" w:firstLine="0"/>
        <w:jc w:val="both"/>
        <w:rPr>
          <w:rFonts w:ascii="Times New Roman" w:hAnsi="Times New Roman" w:cs="Times New Roman"/>
          <w:sz w:val="24"/>
          <w:szCs w:val="24"/>
        </w:rPr>
      </w:pPr>
      <w:r w:rsidRPr="00BF4838">
        <w:rPr>
          <w:rFonts w:ascii="Times New Roman" w:hAnsi="Times New Roman" w:cs="Times New Roman"/>
          <w:sz w:val="24"/>
          <w:szCs w:val="24"/>
        </w:rPr>
        <w:t xml:space="preserve">Місцеве самоврядування здійснюється територіальною громадою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 у порядку, встановленому законом, як безпосередньо, так і через органи та посадові особи місцевого самоврядування.</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3. Організація та функціонування системи місцевого самоврядування територіальної громади здійснюється відповідно до положень Конституції та законів України, а також цього Статуту.</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4. Система місцевого самоврядування територіальної громади включає:</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4.1. Територіальну громаду – первинний суб’єкт місцевого самоврядування, яка може безпосередньо вирішувати будь-яке питання, віднесене Конституцією та законами України до відання місцевого самоврядування;</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4.2. Раду – представницький орган місцевого самоврядування, що представляє територіальну громаду та здійснює від її імені та в її інтересах функції і повноваження місцевого самоврядування, визначені Конституцією та законами України;</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4.3. </w:t>
      </w:r>
      <w:proofErr w:type="spellStart"/>
      <w:r w:rsidRPr="00BF4838">
        <w:rPr>
          <w:rFonts w:ascii="Times New Roman" w:hAnsi="Times New Roman" w:cs="Times New Roman"/>
          <w:color w:val="231F20"/>
          <w:sz w:val="24"/>
          <w:szCs w:val="24"/>
        </w:rPr>
        <w:t>Старостинські</w:t>
      </w:r>
      <w:proofErr w:type="spellEnd"/>
      <w:r w:rsidRPr="00BF4838">
        <w:rPr>
          <w:rFonts w:ascii="Times New Roman" w:hAnsi="Times New Roman" w:cs="Times New Roman"/>
          <w:color w:val="231F20"/>
          <w:sz w:val="24"/>
          <w:szCs w:val="24"/>
        </w:rPr>
        <w:t xml:space="preserve"> округи;</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4.4. </w:t>
      </w:r>
      <w:r w:rsidR="00D62074" w:rsidRPr="00BF4838">
        <w:rPr>
          <w:rFonts w:ascii="Times New Roman" w:hAnsi="Times New Roman" w:cs="Times New Roman"/>
          <w:color w:val="231F20"/>
          <w:sz w:val="24"/>
          <w:szCs w:val="24"/>
        </w:rPr>
        <w:t>Міського</w:t>
      </w:r>
      <w:r w:rsidR="00BC2B32" w:rsidRPr="00BF4838">
        <w:rPr>
          <w:rFonts w:ascii="Times New Roman" w:hAnsi="Times New Roman" w:cs="Times New Roman"/>
          <w:color w:val="231F20"/>
          <w:sz w:val="24"/>
          <w:szCs w:val="24"/>
        </w:rPr>
        <w:t xml:space="preserve"> </w:t>
      </w:r>
      <w:r w:rsidRPr="00BF4838">
        <w:rPr>
          <w:rFonts w:ascii="Times New Roman" w:hAnsi="Times New Roman" w:cs="Times New Roman"/>
          <w:color w:val="231F20"/>
          <w:sz w:val="24"/>
          <w:szCs w:val="24"/>
        </w:rPr>
        <w:t xml:space="preserve">голову, який є посадовою особою територіальної громади; </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4.5. Виконавчі органи ради (виконавчий комітет, управління, відділи, служби тощо);</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4.6. Органи самоорганізації населення.</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5. Розмежування повноважень між складовими системи місцевого самоврядування територіальної громади здійснюється згідно із Законом України «Про місцеве самоврядування в Україні», Закону України «Про органи самоорганізації населення</w:t>
      </w:r>
      <w:r w:rsidRPr="00BF4838">
        <w:rPr>
          <w:rFonts w:ascii="Times New Roman" w:hAnsi="Times New Roman" w:cs="Times New Roman"/>
          <w:sz w:val="24"/>
          <w:szCs w:val="24"/>
        </w:rPr>
        <w:t>», Закону України "Про внесення змін у деякі законодавчі акти України</w:t>
      </w:r>
      <w:r w:rsidR="00FB1D7A" w:rsidRPr="00BF4838">
        <w:rPr>
          <w:rFonts w:ascii="Times New Roman" w:hAnsi="Times New Roman" w:cs="Times New Roman"/>
          <w:sz w:val="24"/>
          <w:szCs w:val="24"/>
        </w:rPr>
        <w:t>», і</w:t>
      </w:r>
      <w:r w:rsidRPr="00BF4838">
        <w:rPr>
          <w:rFonts w:ascii="Times New Roman" w:hAnsi="Times New Roman" w:cs="Times New Roman"/>
          <w:sz w:val="24"/>
          <w:szCs w:val="24"/>
        </w:rPr>
        <w:t>ншими законами, цим Статутом</w:t>
      </w:r>
      <w:r w:rsidRPr="00BF4838">
        <w:rPr>
          <w:rFonts w:ascii="Times New Roman" w:hAnsi="Times New Roman" w:cs="Times New Roman"/>
          <w:color w:val="231F20"/>
          <w:sz w:val="24"/>
          <w:szCs w:val="24"/>
        </w:rPr>
        <w:t xml:space="preserve"> та рішеннями, прийнятими на сесії ради, які не можуть суперечити цьому Статуту.</w:t>
      </w:r>
    </w:p>
    <w:p w:rsidR="00BF4838" w:rsidRDefault="00BF4838" w:rsidP="00BF4838">
      <w:pPr>
        <w:tabs>
          <w:tab w:val="left" w:pos="68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6820"/>
        </w:tabs>
        <w:spacing w:after="0" w:line="240" w:lineRule="auto"/>
        <w:jc w:val="both"/>
        <w:rPr>
          <w:rFonts w:ascii="Times New Roman" w:hAnsi="Times New Roman" w:cs="Times New Roman"/>
          <w:b/>
          <w:bCs/>
          <w:color w:val="231F20"/>
          <w:sz w:val="24"/>
          <w:szCs w:val="24"/>
        </w:rPr>
      </w:pPr>
      <w:r w:rsidRPr="00BF4838">
        <w:rPr>
          <w:rFonts w:ascii="Times New Roman" w:hAnsi="Times New Roman" w:cs="Times New Roman"/>
          <w:b/>
          <w:bCs/>
          <w:color w:val="231F20"/>
          <w:sz w:val="24"/>
          <w:szCs w:val="24"/>
        </w:rPr>
        <w:t xml:space="preserve">Стаття 8. Територіальна громада </w:t>
      </w:r>
      <w:proofErr w:type="spellStart"/>
      <w:r w:rsidR="00E8020C" w:rsidRPr="00BF4838">
        <w:rPr>
          <w:rFonts w:ascii="Times New Roman" w:hAnsi="Times New Roman" w:cs="Times New Roman"/>
          <w:b/>
          <w:bCs/>
          <w:color w:val="231F20"/>
          <w:sz w:val="24"/>
          <w:szCs w:val="24"/>
        </w:rPr>
        <w:t>Сновської</w:t>
      </w:r>
      <w:proofErr w:type="spellEnd"/>
      <w:r w:rsidR="00C31520" w:rsidRPr="00BF4838">
        <w:rPr>
          <w:rFonts w:ascii="Times New Roman" w:hAnsi="Times New Roman" w:cs="Times New Roman"/>
          <w:b/>
          <w:bCs/>
          <w:color w:val="231F20"/>
          <w:sz w:val="24"/>
          <w:szCs w:val="24"/>
        </w:rPr>
        <w:t xml:space="preserve"> міської </w:t>
      </w:r>
      <w:r w:rsidRPr="00BF4838">
        <w:rPr>
          <w:rFonts w:ascii="Times New Roman" w:hAnsi="Times New Roman" w:cs="Times New Roman"/>
          <w:b/>
          <w:bCs/>
          <w:color w:val="231F20"/>
          <w:sz w:val="24"/>
          <w:szCs w:val="24"/>
        </w:rPr>
        <w:t xml:space="preserve"> ради</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1. Територіальна громада – первинний суб’єкт місцевого самоврядування, основний носій його функцій і повноважень. Вона може вирішувати на території громади будь-яке питання, що віднесене Конституцією та законами України до питань місцевого значення, за винятком тих, які, відповідно до принципу </w:t>
      </w:r>
      <w:proofErr w:type="spellStart"/>
      <w:r w:rsidRPr="00BF4838">
        <w:rPr>
          <w:rFonts w:ascii="Times New Roman" w:hAnsi="Times New Roman" w:cs="Times New Roman"/>
          <w:color w:val="231F20"/>
          <w:sz w:val="24"/>
          <w:szCs w:val="24"/>
        </w:rPr>
        <w:t>субсидіарності</w:t>
      </w:r>
      <w:proofErr w:type="spellEnd"/>
      <w:r w:rsidRPr="00BF4838">
        <w:rPr>
          <w:rFonts w:ascii="Times New Roman" w:hAnsi="Times New Roman" w:cs="Times New Roman"/>
          <w:color w:val="231F20"/>
          <w:sz w:val="24"/>
          <w:szCs w:val="24"/>
        </w:rPr>
        <w:t xml:space="preserve">, вирішуються органами місцевого самоврядування обласного </w:t>
      </w:r>
      <w:r w:rsidR="00BD3DF3" w:rsidRPr="00BF4838">
        <w:rPr>
          <w:rFonts w:ascii="Times New Roman" w:hAnsi="Times New Roman" w:cs="Times New Roman"/>
          <w:sz w:val="24"/>
          <w:szCs w:val="24"/>
        </w:rPr>
        <w:t>територіального рівня</w:t>
      </w:r>
      <w:r w:rsidR="00C97376" w:rsidRPr="00BF4838">
        <w:rPr>
          <w:rFonts w:ascii="Times New Roman" w:hAnsi="Times New Roman" w:cs="Times New Roman"/>
          <w:sz w:val="24"/>
          <w:szCs w:val="24"/>
        </w:rPr>
        <w:t>.</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2. Територіальна громада здійснює своє право на місцеве самоврядування безпосередньо або через утворені нею органи місцевого самоврядування та органи самоорганізації населення.</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3. Членами територіальної громади є громадяни України, іноземці та особи без громадянства, які відповідно до вимог Закону України «Про </w:t>
      </w:r>
      <w:r w:rsidRPr="00BF4838">
        <w:rPr>
          <w:rFonts w:ascii="Times New Roman" w:hAnsi="Times New Roman" w:cs="Times New Roman"/>
          <w:color w:val="333333"/>
          <w:sz w:val="24"/>
          <w:szCs w:val="24"/>
        </w:rPr>
        <w:t xml:space="preserve">свободу пересування і вільний вибір місця проживання», інших актів законодавства України </w:t>
      </w:r>
      <w:r w:rsidRPr="00BF4838">
        <w:rPr>
          <w:rFonts w:ascii="Times New Roman" w:hAnsi="Times New Roman" w:cs="Times New Roman"/>
          <w:color w:val="231F20"/>
          <w:sz w:val="24"/>
          <w:szCs w:val="24"/>
        </w:rPr>
        <w:t>зареєстрували своє місце проживання в населених пунктах громади.</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4. Реєстрація осіб, які постійно чи тимчасово проживають у населених пунктах громади, здійснюється у порядку, визначеному чинним законодавством. Органи територіальної громади здійснюють облік осіб, які зареєстровані на території громади та ведуть відповідні </w:t>
      </w:r>
      <w:r w:rsidRPr="00BF4838">
        <w:rPr>
          <w:rFonts w:ascii="Times New Roman" w:hAnsi="Times New Roman" w:cs="Times New Roman"/>
          <w:color w:val="231F20"/>
          <w:sz w:val="24"/>
          <w:szCs w:val="24"/>
        </w:rPr>
        <w:lastRenderedPageBreak/>
        <w:t>бази даних за головними категоріями населення (виборці, діти дошкільного віку, школярі, працездатне населення, зайняті, безробітні, пенсіонери тощо).</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5. Структурними елементами територіальної громади є </w:t>
      </w:r>
      <w:proofErr w:type="spellStart"/>
      <w:r w:rsidRPr="00BF4838">
        <w:rPr>
          <w:rFonts w:ascii="Times New Roman" w:hAnsi="Times New Roman" w:cs="Times New Roman"/>
          <w:color w:val="231F20"/>
          <w:sz w:val="24"/>
          <w:szCs w:val="24"/>
        </w:rPr>
        <w:t>старостинські</w:t>
      </w:r>
      <w:proofErr w:type="spellEnd"/>
      <w:r w:rsidRPr="00BF4838">
        <w:rPr>
          <w:rFonts w:ascii="Times New Roman" w:hAnsi="Times New Roman" w:cs="Times New Roman"/>
          <w:color w:val="231F20"/>
          <w:sz w:val="24"/>
          <w:szCs w:val="24"/>
        </w:rPr>
        <w:t xml:space="preserve"> округи, членами яких є жителі населених пунктів, крім адміністративного центру громади.</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6. </w:t>
      </w:r>
      <w:proofErr w:type="spellStart"/>
      <w:r w:rsidRPr="00BF4838">
        <w:rPr>
          <w:rFonts w:ascii="Times New Roman" w:hAnsi="Times New Roman" w:cs="Times New Roman"/>
          <w:color w:val="231F20"/>
          <w:sz w:val="24"/>
          <w:szCs w:val="24"/>
        </w:rPr>
        <w:t>Старостинські</w:t>
      </w:r>
      <w:proofErr w:type="spellEnd"/>
      <w:r w:rsidRPr="00BF4838">
        <w:rPr>
          <w:rFonts w:ascii="Times New Roman" w:hAnsi="Times New Roman" w:cs="Times New Roman"/>
          <w:color w:val="231F20"/>
          <w:sz w:val="24"/>
          <w:szCs w:val="24"/>
        </w:rPr>
        <w:t xml:space="preserve"> округи безпосередньо приймають участь у вирішенні питань, віднесених законом до відання територіальної громади, її органів та посадових осіб шляхом використання форм прямої демократії: загальні збори, громадські слухання, місцеві ініціативи тощо.</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7. Інтереси членів </w:t>
      </w:r>
      <w:proofErr w:type="spellStart"/>
      <w:r w:rsidRPr="00BF4838">
        <w:rPr>
          <w:rFonts w:ascii="Times New Roman" w:hAnsi="Times New Roman" w:cs="Times New Roman"/>
          <w:color w:val="231F20"/>
          <w:sz w:val="24"/>
          <w:szCs w:val="24"/>
        </w:rPr>
        <w:t>старостинських</w:t>
      </w:r>
      <w:proofErr w:type="spellEnd"/>
      <w:r w:rsidRPr="00BF4838">
        <w:rPr>
          <w:rFonts w:ascii="Times New Roman" w:hAnsi="Times New Roman" w:cs="Times New Roman"/>
          <w:color w:val="231F20"/>
          <w:sz w:val="24"/>
          <w:szCs w:val="24"/>
        </w:rPr>
        <w:t xml:space="preserve"> округів в органах місцевого самоврядування територіальної громади представляють старости та депутати </w:t>
      </w:r>
      <w:r w:rsidR="00BD3DF3" w:rsidRPr="00BF4838">
        <w:rPr>
          <w:rFonts w:ascii="Times New Roman" w:hAnsi="Times New Roman" w:cs="Times New Roman"/>
          <w:color w:val="231F20"/>
          <w:sz w:val="24"/>
          <w:szCs w:val="24"/>
        </w:rPr>
        <w:t xml:space="preserve">міської </w:t>
      </w:r>
      <w:r w:rsidRPr="00BF4838">
        <w:rPr>
          <w:rFonts w:ascii="Times New Roman" w:hAnsi="Times New Roman" w:cs="Times New Roman"/>
          <w:color w:val="231F20"/>
          <w:sz w:val="24"/>
          <w:szCs w:val="24"/>
        </w:rPr>
        <w:t>ради, обрані у відповідних виборчих округах.</w:t>
      </w:r>
    </w:p>
    <w:p w:rsidR="00255075" w:rsidRPr="00BF4838" w:rsidRDefault="00255075" w:rsidP="00BF4838">
      <w:pPr>
        <w:tabs>
          <w:tab w:val="left" w:pos="284"/>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8. Інтереси членів </w:t>
      </w:r>
      <w:proofErr w:type="spellStart"/>
      <w:r w:rsidRPr="00BF4838">
        <w:rPr>
          <w:rFonts w:ascii="Times New Roman" w:hAnsi="Times New Roman" w:cs="Times New Roman"/>
          <w:color w:val="231F20"/>
          <w:sz w:val="24"/>
          <w:szCs w:val="24"/>
        </w:rPr>
        <w:t>старостинських</w:t>
      </w:r>
      <w:proofErr w:type="spellEnd"/>
      <w:r w:rsidRPr="00BF4838">
        <w:rPr>
          <w:rFonts w:ascii="Times New Roman" w:hAnsi="Times New Roman" w:cs="Times New Roman"/>
          <w:color w:val="231F20"/>
          <w:sz w:val="24"/>
          <w:szCs w:val="24"/>
        </w:rPr>
        <w:t xml:space="preserve"> округів в органах державної влади представляють органи та посадові особи територіальної громади.</w:t>
      </w:r>
    </w:p>
    <w:p w:rsidR="00BF4838" w:rsidRDefault="00BF4838" w:rsidP="00BF4838">
      <w:pPr>
        <w:tabs>
          <w:tab w:val="left" w:pos="284"/>
        </w:tabs>
        <w:spacing w:after="0" w:line="240" w:lineRule="auto"/>
        <w:jc w:val="both"/>
        <w:rPr>
          <w:rFonts w:ascii="Times New Roman" w:hAnsi="Times New Roman" w:cs="Times New Roman"/>
          <w:b/>
          <w:sz w:val="24"/>
          <w:szCs w:val="24"/>
        </w:rPr>
      </w:pPr>
    </w:p>
    <w:p w:rsidR="00255075" w:rsidRPr="00BF4838" w:rsidRDefault="00255075" w:rsidP="00BF4838">
      <w:pPr>
        <w:tabs>
          <w:tab w:val="left" w:pos="284"/>
        </w:tabs>
        <w:spacing w:after="0" w:line="240" w:lineRule="auto"/>
        <w:jc w:val="both"/>
        <w:rPr>
          <w:rFonts w:ascii="Times New Roman" w:hAnsi="Times New Roman" w:cs="Times New Roman"/>
          <w:b/>
          <w:sz w:val="24"/>
          <w:szCs w:val="24"/>
        </w:rPr>
      </w:pPr>
      <w:r w:rsidRPr="00BF4838">
        <w:rPr>
          <w:rFonts w:ascii="Times New Roman" w:hAnsi="Times New Roman" w:cs="Times New Roman"/>
          <w:b/>
          <w:sz w:val="24"/>
          <w:szCs w:val="24"/>
        </w:rPr>
        <w:t xml:space="preserve">Стаття 9. Основні засади діяльності територіальної громади </w:t>
      </w:r>
    </w:p>
    <w:p w:rsidR="00255075" w:rsidRPr="00BF4838" w:rsidRDefault="00255075" w:rsidP="00BF4838">
      <w:pPr>
        <w:pStyle w:val="a6"/>
        <w:numPr>
          <w:ilvl w:val="0"/>
          <w:numId w:val="4"/>
        </w:numPr>
        <w:tabs>
          <w:tab w:val="left" w:pos="284"/>
        </w:tabs>
        <w:suppressAutoHyphens/>
        <w:spacing w:after="0" w:line="240" w:lineRule="auto"/>
        <w:ind w:left="0" w:firstLine="0"/>
        <w:jc w:val="both"/>
        <w:rPr>
          <w:rFonts w:ascii="Times New Roman" w:hAnsi="Times New Roman" w:cs="Times New Roman"/>
          <w:sz w:val="24"/>
          <w:szCs w:val="24"/>
        </w:rPr>
      </w:pPr>
      <w:r w:rsidRPr="00BF4838">
        <w:rPr>
          <w:rFonts w:ascii="Times New Roman" w:hAnsi="Times New Roman" w:cs="Times New Roman"/>
          <w:sz w:val="24"/>
          <w:szCs w:val="24"/>
        </w:rPr>
        <w:t>Територіальна громада здійснює місцеве самоврядування на таких принципах:</w:t>
      </w:r>
    </w:p>
    <w:p w:rsidR="00255075" w:rsidRPr="00BF4838" w:rsidRDefault="007B475F" w:rsidP="00BF4838">
      <w:pPr>
        <w:pStyle w:val="a6"/>
        <w:numPr>
          <w:ilvl w:val="0"/>
          <w:numId w:val="12"/>
        </w:numPr>
        <w:tabs>
          <w:tab w:val="left" w:pos="284"/>
        </w:tabs>
        <w:suppressAutoHyphens/>
        <w:spacing w:after="0" w:line="240" w:lineRule="auto"/>
        <w:ind w:left="0" w:firstLine="0"/>
        <w:jc w:val="both"/>
        <w:rPr>
          <w:rFonts w:ascii="Times New Roman" w:hAnsi="Times New Roman" w:cs="Times New Roman"/>
          <w:sz w:val="24"/>
          <w:szCs w:val="24"/>
        </w:rPr>
      </w:pPr>
      <w:r w:rsidRPr="00BF4838">
        <w:rPr>
          <w:rFonts w:ascii="Times New Roman" w:hAnsi="Times New Roman" w:cs="Times New Roman"/>
          <w:sz w:val="24"/>
          <w:szCs w:val="24"/>
        </w:rPr>
        <w:t>д</w:t>
      </w:r>
      <w:r w:rsidR="00255075" w:rsidRPr="00BF4838">
        <w:rPr>
          <w:rFonts w:ascii="Times New Roman" w:hAnsi="Times New Roman" w:cs="Times New Roman"/>
          <w:sz w:val="24"/>
          <w:szCs w:val="24"/>
        </w:rPr>
        <w:t>емократії участі — територіальна громада по можливості здійснює місцеве самоврядування безпосер</w:t>
      </w:r>
      <w:r w:rsidRPr="00BF4838">
        <w:rPr>
          <w:rFonts w:ascii="Times New Roman" w:hAnsi="Times New Roman" w:cs="Times New Roman"/>
          <w:sz w:val="24"/>
          <w:szCs w:val="24"/>
        </w:rPr>
        <w:t>едньо, а у випадках, коли це не</w:t>
      </w:r>
      <w:r w:rsidR="00255075" w:rsidRPr="00BF4838">
        <w:rPr>
          <w:rFonts w:ascii="Times New Roman" w:hAnsi="Times New Roman" w:cs="Times New Roman"/>
          <w:sz w:val="24"/>
          <w:szCs w:val="24"/>
        </w:rPr>
        <w:t>доцільно, через органи місцевого самоврядування;</w:t>
      </w:r>
    </w:p>
    <w:p w:rsidR="00255075" w:rsidRPr="00BF4838" w:rsidRDefault="007B475F" w:rsidP="00BF4838">
      <w:pPr>
        <w:pStyle w:val="a6"/>
        <w:numPr>
          <w:ilvl w:val="0"/>
          <w:numId w:val="12"/>
        </w:numPr>
        <w:tabs>
          <w:tab w:val="left" w:pos="284"/>
        </w:tabs>
        <w:suppressAutoHyphens/>
        <w:spacing w:after="0" w:line="240" w:lineRule="auto"/>
        <w:ind w:left="0" w:firstLine="0"/>
        <w:jc w:val="both"/>
        <w:rPr>
          <w:rFonts w:ascii="Times New Roman" w:hAnsi="Times New Roman" w:cs="Times New Roman"/>
          <w:sz w:val="24"/>
          <w:szCs w:val="24"/>
        </w:rPr>
      </w:pPr>
      <w:r w:rsidRPr="00BF4838">
        <w:rPr>
          <w:rFonts w:ascii="Times New Roman" w:hAnsi="Times New Roman" w:cs="Times New Roman"/>
          <w:sz w:val="24"/>
          <w:szCs w:val="24"/>
        </w:rPr>
        <w:t>п</w:t>
      </w:r>
      <w:r w:rsidR="00255075" w:rsidRPr="00BF4838">
        <w:rPr>
          <w:rFonts w:ascii="Times New Roman" w:hAnsi="Times New Roman" w:cs="Times New Roman"/>
          <w:sz w:val="24"/>
          <w:szCs w:val="24"/>
        </w:rPr>
        <w:t xml:space="preserve">ублічності – </w:t>
      </w:r>
      <w:r w:rsidR="00255075" w:rsidRPr="00BF4838">
        <w:rPr>
          <w:rFonts w:ascii="Times New Roman" w:eastAsia="DejaVu Sans" w:hAnsi="Times New Roman" w:cs="Times New Roman"/>
          <w:sz w:val="24"/>
          <w:szCs w:val="24"/>
        </w:rPr>
        <w:t>інформація про діяльність органів та посадових осіб місцевого самоврядування є відкритою, знаходиться у вільному доступі, за винятком випадків прямо передбачених законом;</w:t>
      </w:r>
    </w:p>
    <w:p w:rsidR="00255075" w:rsidRPr="00BF4838" w:rsidRDefault="007B475F" w:rsidP="00BF4838">
      <w:pPr>
        <w:pStyle w:val="a6"/>
        <w:numPr>
          <w:ilvl w:val="0"/>
          <w:numId w:val="12"/>
        </w:numPr>
        <w:tabs>
          <w:tab w:val="left" w:pos="284"/>
        </w:tabs>
        <w:suppressAutoHyphens/>
        <w:spacing w:after="0" w:line="240" w:lineRule="auto"/>
        <w:ind w:left="0" w:firstLine="0"/>
        <w:jc w:val="both"/>
        <w:rPr>
          <w:rFonts w:ascii="Times New Roman" w:hAnsi="Times New Roman" w:cs="Times New Roman"/>
          <w:sz w:val="24"/>
          <w:szCs w:val="24"/>
        </w:rPr>
      </w:pPr>
      <w:r w:rsidRPr="00BF4838">
        <w:rPr>
          <w:rFonts w:ascii="Times New Roman" w:eastAsia="DejaVu Sans" w:hAnsi="Times New Roman" w:cs="Times New Roman"/>
          <w:sz w:val="24"/>
          <w:szCs w:val="24"/>
        </w:rPr>
        <w:t>з</w:t>
      </w:r>
      <w:r w:rsidR="00255075" w:rsidRPr="00BF4838">
        <w:rPr>
          <w:rFonts w:ascii="Times New Roman" w:hAnsi="Times New Roman" w:cs="Times New Roman"/>
          <w:sz w:val="24"/>
          <w:szCs w:val="24"/>
        </w:rPr>
        <w:t>ручності процедури — механізми, за допомогою яких територіальна громада управляє є простими і доступними для використання кожним;</w:t>
      </w:r>
    </w:p>
    <w:p w:rsidR="00255075" w:rsidRPr="00BF4838" w:rsidRDefault="007B475F" w:rsidP="00BF4838">
      <w:pPr>
        <w:pStyle w:val="a6"/>
        <w:numPr>
          <w:ilvl w:val="0"/>
          <w:numId w:val="12"/>
        </w:numPr>
        <w:tabs>
          <w:tab w:val="left" w:pos="284"/>
        </w:tabs>
        <w:suppressAutoHyphens/>
        <w:spacing w:after="0" w:line="240" w:lineRule="auto"/>
        <w:ind w:left="0" w:firstLine="0"/>
        <w:jc w:val="both"/>
        <w:rPr>
          <w:rFonts w:ascii="Times New Roman" w:hAnsi="Times New Roman" w:cs="Times New Roman"/>
          <w:sz w:val="24"/>
          <w:szCs w:val="24"/>
        </w:rPr>
      </w:pPr>
      <w:r w:rsidRPr="00BF4838">
        <w:rPr>
          <w:rFonts w:ascii="Times New Roman" w:hAnsi="Times New Roman" w:cs="Times New Roman"/>
          <w:sz w:val="24"/>
          <w:szCs w:val="24"/>
        </w:rPr>
        <w:t>п</w:t>
      </w:r>
      <w:r w:rsidR="00255075" w:rsidRPr="00BF4838">
        <w:rPr>
          <w:rFonts w:ascii="Times New Roman" w:hAnsi="Times New Roman" w:cs="Times New Roman"/>
          <w:sz w:val="24"/>
          <w:szCs w:val="24"/>
        </w:rPr>
        <w:t>ріоритет прав територіальної громади — діяльність органів та посадових осіб місцевого самоврядування здійснюється виключно в інтересах територіальної громади, будь-яка шкода, завдана посадовими чи службовими особами місцевого самоврядування територіальній громаді, підлягає відшкодуванню;</w:t>
      </w:r>
    </w:p>
    <w:p w:rsidR="00255075" w:rsidRPr="00BF4838" w:rsidRDefault="007B475F" w:rsidP="00BF4838">
      <w:pPr>
        <w:pStyle w:val="a6"/>
        <w:numPr>
          <w:ilvl w:val="0"/>
          <w:numId w:val="12"/>
        </w:numPr>
        <w:tabs>
          <w:tab w:val="left" w:pos="284"/>
        </w:tabs>
        <w:suppressAutoHyphens/>
        <w:spacing w:after="0" w:line="240" w:lineRule="auto"/>
        <w:ind w:left="0" w:firstLine="0"/>
        <w:jc w:val="both"/>
        <w:rPr>
          <w:rFonts w:ascii="Times New Roman" w:hAnsi="Times New Roman" w:cs="Times New Roman"/>
          <w:sz w:val="24"/>
          <w:szCs w:val="24"/>
        </w:rPr>
      </w:pPr>
      <w:r w:rsidRPr="00BF4838">
        <w:rPr>
          <w:rFonts w:ascii="Times New Roman" w:hAnsi="Times New Roman" w:cs="Times New Roman"/>
          <w:sz w:val="24"/>
          <w:szCs w:val="24"/>
        </w:rPr>
        <w:t>м</w:t>
      </w:r>
      <w:r w:rsidR="00255075" w:rsidRPr="00BF4838">
        <w:rPr>
          <w:rFonts w:ascii="Times New Roman" w:hAnsi="Times New Roman" w:cs="Times New Roman"/>
          <w:sz w:val="24"/>
          <w:szCs w:val="24"/>
        </w:rPr>
        <w:t xml:space="preserve">аксимальної ефективності – рішення, що готуються чи ухвалюються, мають бути максимально ефективними серед можливих альтернативних рішень, враховувати інтереси всіх груп населення, на яких воно буде поширюватися; </w:t>
      </w:r>
    </w:p>
    <w:p w:rsidR="00255075" w:rsidRPr="00BF4838" w:rsidRDefault="007B475F" w:rsidP="00BF4838">
      <w:pPr>
        <w:pStyle w:val="a6"/>
        <w:numPr>
          <w:ilvl w:val="0"/>
          <w:numId w:val="12"/>
        </w:numPr>
        <w:tabs>
          <w:tab w:val="left" w:pos="284"/>
        </w:tabs>
        <w:suppressAutoHyphens/>
        <w:spacing w:after="0" w:line="240" w:lineRule="auto"/>
        <w:ind w:left="0" w:firstLine="0"/>
        <w:jc w:val="both"/>
        <w:rPr>
          <w:rFonts w:ascii="Times New Roman" w:hAnsi="Times New Roman" w:cs="Times New Roman"/>
          <w:sz w:val="24"/>
          <w:szCs w:val="24"/>
        </w:rPr>
      </w:pPr>
      <w:r w:rsidRPr="00BF4838">
        <w:rPr>
          <w:rFonts w:ascii="Times New Roman" w:hAnsi="Times New Roman" w:cs="Times New Roman"/>
          <w:sz w:val="24"/>
          <w:szCs w:val="24"/>
        </w:rPr>
        <w:t>з</w:t>
      </w:r>
      <w:r w:rsidR="00255075" w:rsidRPr="00BF4838">
        <w:rPr>
          <w:rFonts w:ascii="Times New Roman" w:hAnsi="Times New Roman" w:cs="Times New Roman"/>
          <w:sz w:val="24"/>
          <w:szCs w:val="24"/>
        </w:rPr>
        <w:t>абезпечення економічного розвитку територіальної громади як базису для підвищення рівня стандартів життя територіальної громади та розвитку людського капіталу, створення сприятливих умов для розвитку промислово-виробничого сектора, підприємництва, надходження інвестицій в економіку територіальної громади;</w:t>
      </w:r>
    </w:p>
    <w:p w:rsidR="00255075" w:rsidRPr="00BF4838" w:rsidRDefault="00274C7D" w:rsidP="00BF4838">
      <w:pPr>
        <w:pStyle w:val="a6"/>
        <w:numPr>
          <w:ilvl w:val="0"/>
          <w:numId w:val="12"/>
        </w:numPr>
        <w:tabs>
          <w:tab w:val="left" w:pos="284"/>
        </w:tabs>
        <w:suppressAutoHyphens/>
        <w:spacing w:after="0" w:line="240" w:lineRule="auto"/>
        <w:ind w:left="0" w:firstLine="0"/>
        <w:jc w:val="both"/>
        <w:rPr>
          <w:rFonts w:ascii="Times New Roman" w:hAnsi="Times New Roman" w:cs="Times New Roman"/>
          <w:sz w:val="24"/>
          <w:szCs w:val="24"/>
        </w:rPr>
      </w:pPr>
      <w:r w:rsidRPr="00BF4838">
        <w:rPr>
          <w:rFonts w:ascii="Times New Roman" w:hAnsi="Times New Roman" w:cs="Times New Roman"/>
          <w:sz w:val="24"/>
          <w:szCs w:val="24"/>
        </w:rPr>
        <w:t>с</w:t>
      </w:r>
      <w:r w:rsidR="00255075" w:rsidRPr="00BF4838">
        <w:rPr>
          <w:rFonts w:ascii="Times New Roman" w:hAnsi="Times New Roman" w:cs="Times New Roman"/>
          <w:sz w:val="24"/>
          <w:szCs w:val="24"/>
        </w:rPr>
        <w:t>талості – використання ресурсів територіальної громади не може шкодити наступним поколінням;</w:t>
      </w:r>
    </w:p>
    <w:p w:rsidR="00255075" w:rsidRPr="00BF4838" w:rsidRDefault="00274C7D" w:rsidP="00BF4838">
      <w:pPr>
        <w:pStyle w:val="a6"/>
        <w:numPr>
          <w:ilvl w:val="0"/>
          <w:numId w:val="12"/>
        </w:numPr>
        <w:tabs>
          <w:tab w:val="left" w:pos="284"/>
        </w:tabs>
        <w:suppressAutoHyphens/>
        <w:spacing w:after="0" w:line="240" w:lineRule="auto"/>
        <w:ind w:left="0" w:firstLine="0"/>
        <w:jc w:val="both"/>
        <w:rPr>
          <w:rFonts w:ascii="Times New Roman" w:hAnsi="Times New Roman" w:cs="Times New Roman"/>
          <w:sz w:val="24"/>
          <w:szCs w:val="24"/>
        </w:rPr>
      </w:pPr>
      <w:r w:rsidRPr="00BF4838">
        <w:rPr>
          <w:rFonts w:ascii="Times New Roman" w:hAnsi="Times New Roman" w:cs="Times New Roman"/>
          <w:sz w:val="24"/>
          <w:szCs w:val="24"/>
        </w:rPr>
        <w:t>е</w:t>
      </w:r>
      <w:r w:rsidR="00255075" w:rsidRPr="00BF4838">
        <w:rPr>
          <w:rFonts w:ascii="Times New Roman" w:hAnsi="Times New Roman" w:cs="Times New Roman"/>
          <w:sz w:val="24"/>
          <w:szCs w:val="24"/>
        </w:rPr>
        <w:t xml:space="preserve">кологічності – при прийнятті рішення має забезпечуватись його мінімальний негативний вплив на навколишнє природне середовище; </w:t>
      </w:r>
    </w:p>
    <w:p w:rsidR="00255075" w:rsidRPr="00BF4838" w:rsidRDefault="00274C7D" w:rsidP="00BF4838">
      <w:pPr>
        <w:pStyle w:val="a6"/>
        <w:numPr>
          <w:ilvl w:val="0"/>
          <w:numId w:val="12"/>
        </w:numPr>
        <w:tabs>
          <w:tab w:val="left" w:pos="284"/>
          <w:tab w:val="left" w:pos="426"/>
        </w:tabs>
        <w:suppressAutoHyphens/>
        <w:spacing w:after="0" w:line="240" w:lineRule="auto"/>
        <w:ind w:left="0" w:firstLine="0"/>
        <w:jc w:val="both"/>
        <w:rPr>
          <w:rFonts w:ascii="Times New Roman" w:hAnsi="Times New Roman" w:cs="Times New Roman"/>
          <w:sz w:val="24"/>
          <w:szCs w:val="24"/>
        </w:rPr>
      </w:pPr>
      <w:r w:rsidRPr="00BF4838">
        <w:rPr>
          <w:rFonts w:ascii="Times New Roman" w:hAnsi="Times New Roman" w:cs="Times New Roman"/>
          <w:sz w:val="24"/>
          <w:szCs w:val="24"/>
        </w:rPr>
        <w:t>с</w:t>
      </w:r>
      <w:r w:rsidR="00255075" w:rsidRPr="00BF4838">
        <w:rPr>
          <w:rFonts w:ascii="Times New Roman" w:hAnsi="Times New Roman" w:cs="Times New Roman"/>
          <w:sz w:val="24"/>
          <w:szCs w:val="24"/>
        </w:rPr>
        <w:t xml:space="preserve">истемності – кожне рішення розглядається в контексті його дії разом з іншими рішеннями в просторі та часі (стратегічне планування); </w:t>
      </w:r>
    </w:p>
    <w:p w:rsidR="00255075" w:rsidRPr="00BF4838" w:rsidRDefault="00274C7D" w:rsidP="00BF4838">
      <w:pPr>
        <w:pStyle w:val="a6"/>
        <w:numPr>
          <w:ilvl w:val="0"/>
          <w:numId w:val="12"/>
        </w:numPr>
        <w:tabs>
          <w:tab w:val="left" w:pos="284"/>
          <w:tab w:val="left" w:pos="426"/>
        </w:tabs>
        <w:suppressAutoHyphens/>
        <w:spacing w:after="0" w:line="240" w:lineRule="auto"/>
        <w:ind w:left="0" w:firstLine="0"/>
        <w:jc w:val="both"/>
        <w:rPr>
          <w:rFonts w:ascii="Times New Roman" w:hAnsi="Times New Roman" w:cs="Times New Roman"/>
          <w:sz w:val="24"/>
          <w:szCs w:val="24"/>
        </w:rPr>
      </w:pPr>
      <w:r w:rsidRPr="00BF4838">
        <w:rPr>
          <w:rFonts w:ascii="Times New Roman" w:hAnsi="Times New Roman" w:cs="Times New Roman"/>
          <w:sz w:val="24"/>
          <w:szCs w:val="24"/>
        </w:rPr>
        <w:t>з</w:t>
      </w:r>
      <w:r w:rsidR="00255075" w:rsidRPr="00BF4838">
        <w:rPr>
          <w:rFonts w:ascii="Times New Roman" w:hAnsi="Times New Roman" w:cs="Times New Roman"/>
          <w:sz w:val="24"/>
          <w:szCs w:val="24"/>
        </w:rPr>
        <w:t>береження архітектурної спадщини, культурних надбань поряд із надбаннями сучасності, формування естетичного зовнішнього вигляду територіальної громади;</w:t>
      </w:r>
    </w:p>
    <w:p w:rsidR="00255075" w:rsidRPr="00BF4838" w:rsidRDefault="00274C7D" w:rsidP="00BF4838">
      <w:pPr>
        <w:pStyle w:val="a6"/>
        <w:numPr>
          <w:ilvl w:val="0"/>
          <w:numId w:val="12"/>
        </w:numPr>
        <w:tabs>
          <w:tab w:val="left" w:pos="284"/>
          <w:tab w:val="left" w:pos="426"/>
        </w:tabs>
        <w:suppressAutoHyphens/>
        <w:spacing w:after="0" w:line="240" w:lineRule="auto"/>
        <w:ind w:left="0" w:firstLine="0"/>
        <w:jc w:val="both"/>
        <w:rPr>
          <w:rFonts w:ascii="Times New Roman" w:hAnsi="Times New Roman" w:cs="Times New Roman"/>
          <w:sz w:val="24"/>
          <w:szCs w:val="24"/>
        </w:rPr>
      </w:pPr>
      <w:r w:rsidRPr="00BF4838">
        <w:rPr>
          <w:rFonts w:ascii="Times New Roman" w:hAnsi="Times New Roman" w:cs="Times New Roman"/>
          <w:sz w:val="24"/>
          <w:szCs w:val="24"/>
        </w:rPr>
        <w:t>м</w:t>
      </w:r>
      <w:r w:rsidR="00255075" w:rsidRPr="00BF4838">
        <w:rPr>
          <w:rFonts w:ascii="Times New Roman" w:hAnsi="Times New Roman" w:cs="Times New Roman"/>
          <w:sz w:val="24"/>
          <w:szCs w:val="24"/>
        </w:rPr>
        <w:t>іжнаціональної єдності, мовної та  міжконфесійної толерантності, взаємоповаги.</w:t>
      </w:r>
    </w:p>
    <w:p w:rsidR="00255075" w:rsidRPr="00BF4838" w:rsidRDefault="00255075" w:rsidP="00BF4838">
      <w:pPr>
        <w:tabs>
          <w:tab w:val="left" w:pos="68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6820"/>
        </w:tabs>
        <w:spacing w:after="0" w:line="240" w:lineRule="auto"/>
        <w:jc w:val="both"/>
        <w:rPr>
          <w:rFonts w:ascii="Times New Roman" w:hAnsi="Times New Roman" w:cs="Times New Roman"/>
          <w:b/>
          <w:bCs/>
          <w:color w:val="231F20"/>
          <w:sz w:val="24"/>
          <w:szCs w:val="24"/>
        </w:rPr>
      </w:pPr>
      <w:r w:rsidRPr="00BF4838">
        <w:rPr>
          <w:rFonts w:ascii="Times New Roman" w:hAnsi="Times New Roman" w:cs="Times New Roman"/>
          <w:b/>
          <w:bCs/>
          <w:color w:val="231F20"/>
          <w:sz w:val="24"/>
          <w:szCs w:val="24"/>
        </w:rPr>
        <w:t xml:space="preserve">Стаття 10. </w:t>
      </w:r>
      <w:r w:rsidRPr="00BF4838">
        <w:rPr>
          <w:rFonts w:ascii="Times New Roman" w:hAnsi="Times New Roman" w:cs="Times New Roman"/>
          <w:b/>
          <w:sz w:val="24"/>
          <w:szCs w:val="24"/>
        </w:rPr>
        <w:t>Відкритість та прозорість у діяльності органів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Органи місцевого самоврядування здійснюють свою діяльність, керуючись принципами відкритості і прозорості, забезпечення належної та ефективної взаємодії місцевого самоврядування з територіальною громадою, що є необхідною умовою демократичного управління.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Відкритість і прозорість діяльності органів місцевого самоврядування забезпечується через можливість доступу членів територіальної громади до повної, об’єктивної, достовірної </w:t>
      </w:r>
      <w:r w:rsidRPr="00BF4838">
        <w:rPr>
          <w:rFonts w:ascii="Times New Roman" w:hAnsi="Times New Roman" w:cs="Times New Roman"/>
          <w:sz w:val="24"/>
          <w:szCs w:val="24"/>
        </w:rPr>
        <w:lastRenderedPageBreak/>
        <w:t>інформації про цю діяльність в обсягах та у порядку, встановлених законом. Зокрема, передбачається здійснення громадського контролю і участь громадськості у формуванні та реалізації місцевої політики.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Питання доступу членів територіальної громади до публічної інформації, розпорядником якої є </w:t>
      </w:r>
      <w:r w:rsidR="00360052" w:rsidRPr="00BF4838">
        <w:rPr>
          <w:rFonts w:ascii="Times New Roman" w:hAnsi="Times New Roman" w:cs="Times New Roman"/>
          <w:sz w:val="24"/>
          <w:szCs w:val="24"/>
        </w:rPr>
        <w:t xml:space="preserve">міська рада </w:t>
      </w:r>
      <w:r w:rsidRPr="00BF4838">
        <w:rPr>
          <w:rFonts w:ascii="Times New Roman" w:hAnsi="Times New Roman" w:cs="Times New Roman"/>
          <w:sz w:val="24"/>
          <w:szCs w:val="24"/>
        </w:rPr>
        <w:t xml:space="preserve"> та її виконавчі органи, а також інші органи публічної влади, що діють на території </w:t>
      </w:r>
      <w:r w:rsidR="00C97376" w:rsidRPr="00BF4838">
        <w:rPr>
          <w:rFonts w:ascii="Times New Roman" w:hAnsi="Times New Roman" w:cs="Times New Roman"/>
          <w:sz w:val="24"/>
          <w:szCs w:val="24"/>
        </w:rPr>
        <w:t>громади</w:t>
      </w:r>
      <w:r w:rsidRPr="00BF4838">
        <w:rPr>
          <w:rFonts w:ascii="Times New Roman" w:hAnsi="Times New Roman" w:cs="Times New Roman"/>
          <w:sz w:val="24"/>
          <w:szCs w:val="24"/>
        </w:rPr>
        <w:t>, регулюються Законом України «Про доступ до публічної інформації» та цим Статутом.</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4. Інформаційна відкритість</w:t>
      </w:r>
      <w:r w:rsidR="00C97376" w:rsidRPr="00BF4838">
        <w:rPr>
          <w:rFonts w:ascii="Times New Roman" w:hAnsi="Times New Roman" w:cs="Times New Roman"/>
          <w:sz w:val="24"/>
          <w:szCs w:val="24"/>
        </w:rPr>
        <w:t>,</w:t>
      </w:r>
      <w:r w:rsidRPr="00BF4838">
        <w:rPr>
          <w:rFonts w:ascii="Times New Roman" w:hAnsi="Times New Roman" w:cs="Times New Roman"/>
          <w:sz w:val="24"/>
          <w:szCs w:val="24"/>
        </w:rPr>
        <w:t xml:space="preserve"> як один з найважливіших принципів діяльності органів місцевого самоврядування</w:t>
      </w:r>
      <w:r w:rsidR="00C97376" w:rsidRPr="00BF4838">
        <w:rPr>
          <w:rFonts w:ascii="Times New Roman" w:hAnsi="Times New Roman" w:cs="Times New Roman"/>
          <w:sz w:val="24"/>
          <w:szCs w:val="24"/>
        </w:rPr>
        <w:t>,</w:t>
      </w:r>
      <w:r w:rsidRPr="00BF4838">
        <w:rPr>
          <w:rFonts w:ascii="Times New Roman" w:hAnsi="Times New Roman" w:cs="Times New Roman"/>
          <w:sz w:val="24"/>
          <w:szCs w:val="24"/>
        </w:rPr>
        <w:t xml:space="preserve"> ґрунтується на конституційному праві територіальної громади отримувати інформацію про діяльність органів та посадових осіб і забезпечується шляхом: </w:t>
      </w:r>
    </w:p>
    <w:p w:rsidR="00255075" w:rsidRPr="00BF4838" w:rsidRDefault="00255075" w:rsidP="00BF4838">
      <w:pPr>
        <w:pStyle w:val="a6"/>
        <w:numPr>
          <w:ilvl w:val="1"/>
          <w:numId w:val="4"/>
        </w:numPr>
        <w:spacing w:after="0" w:line="240" w:lineRule="auto"/>
        <w:ind w:left="851" w:hanging="284"/>
        <w:jc w:val="both"/>
        <w:rPr>
          <w:rFonts w:ascii="Times New Roman" w:hAnsi="Times New Roman" w:cs="Times New Roman"/>
          <w:sz w:val="24"/>
          <w:szCs w:val="24"/>
        </w:rPr>
      </w:pPr>
      <w:r w:rsidRPr="00BF4838">
        <w:rPr>
          <w:rFonts w:ascii="Times New Roman" w:hAnsi="Times New Roman" w:cs="Times New Roman"/>
          <w:sz w:val="24"/>
          <w:szCs w:val="24"/>
        </w:rPr>
        <w:t xml:space="preserve">оприлюднення відповідними службами </w:t>
      </w:r>
      <w:r w:rsidR="00360052" w:rsidRPr="00BF4838">
        <w:rPr>
          <w:rFonts w:ascii="Times New Roman" w:hAnsi="Times New Roman" w:cs="Times New Roman"/>
          <w:sz w:val="24"/>
          <w:szCs w:val="24"/>
        </w:rPr>
        <w:t xml:space="preserve">міської ради </w:t>
      </w:r>
      <w:r w:rsidR="00BD3DF3" w:rsidRPr="00BF4838">
        <w:rPr>
          <w:rFonts w:ascii="Times New Roman" w:hAnsi="Times New Roman" w:cs="Times New Roman"/>
          <w:sz w:val="24"/>
          <w:szCs w:val="24"/>
        </w:rPr>
        <w:t xml:space="preserve"> на офіційному веб-сайті</w:t>
      </w:r>
      <w:r w:rsidRPr="00BF4838">
        <w:rPr>
          <w:rFonts w:ascii="Times New Roman" w:hAnsi="Times New Roman" w:cs="Times New Roman"/>
          <w:sz w:val="24"/>
          <w:szCs w:val="24"/>
        </w:rPr>
        <w:t xml:space="preserve">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у мережі Інтернет інформації про дати засідань</w:t>
      </w:r>
      <w:r w:rsidR="00C97376" w:rsidRPr="00BF4838">
        <w:rPr>
          <w:rFonts w:ascii="Times New Roman" w:hAnsi="Times New Roman" w:cs="Times New Roman"/>
          <w:sz w:val="24"/>
          <w:szCs w:val="24"/>
        </w:rPr>
        <w:t xml:space="preserve"> сесій</w:t>
      </w:r>
      <w:r w:rsidRPr="00BF4838">
        <w:rPr>
          <w:rFonts w:ascii="Times New Roman" w:hAnsi="Times New Roman" w:cs="Times New Roman"/>
          <w:sz w:val="24"/>
          <w:szCs w:val="24"/>
        </w:rPr>
        <w:t xml:space="preserve">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про порядок денний цих засідань, а також про проекти рішень та прийняті рішення;</w:t>
      </w:r>
    </w:p>
    <w:p w:rsidR="00255075" w:rsidRPr="00BF4838" w:rsidRDefault="00255075" w:rsidP="00BF4838">
      <w:pPr>
        <w:pStyle w:val="a6"/>
        <w:numPr>
          <w:ilvl w:val="1"/>
          <w:numId w:val="4"/>
        </w:numPr>
        <w:spacing w:after="0" w:line="240" w:lineRule="auto"/>
        <w:ind w:left="851" w:hanging="284"/>
        <w:jc w:val="both"/>
        <w:rPr>
          <w:rFonts w:ascii="Times New Roman" w:hAnsi="Times New Roman" w:cs="Times New Roman"/>
          <w:sz w:val="24"/>
          <w:szCs w:val="24"/>
        </w:rPr>
      </w:pPr>
      <w:r w:rsidRPr="00BF4838">
        <w:rPr>
          <w:rFonts w:ascii="Times New Roman" w:hAnsi="Times New Roman" w:cs="Times New Roman"/>
          <w:sz w:val="24"/>
          <w:szCs w:val="24"/>
        </w:rPr>
        <w:t xml:space="preserve">висвітлення діяльності органів та посадових осіб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у засобах масової інформації, в мережі Інтернет, проведення прес-конференцій, брифінгів та інших публічних заходів депутатами та посадовими особами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w:t>
      </w:r>
    </w:p>
    <w:p w:rsidR="00255075" w:rsidRPr="00BF4838" w:rsidRDefault="00255075" w:rsidP="00BF4838">
      <w:pPr>
        <w:pStyle w:val="a6"/>
        <w:numPr>
          <w:ilvl w:val="1"/>
          <w:numId w:val="4"/>
        </w:numPr>
        <w:spacing w:after="0" w:line="240" w:lineRule="auto"/>
        <w:ind w:left="851" w:hanging="284"/>
        <w:jc w:val="both"/>
        <w:rPr>
          <w:rFonts w:ascii="Times New Roman" w:hAnsi="Times New Roman" w:cs="Times New Roman"/>
          <w:sz w:val="24"/>
          <w:szCs w:val="24"/>
        </w:rPr>
      </w:pPr>
      <w:r w:rsidRPr="00BF4838">
        <w:rPr>
          <w:rFonts w:ascii="Times New Roman" w:hAnsi="Times New Roman" w:cs="Times New Roman"/>
          <w:sz w:val="24"/>
          <w:szCs w:val="24"/>
        </w:rPr>
        <w:t xml:space="preserve">оголошенням інформації під час публічних виступів посадових осіб та депутатів </w:t>
      </w:r>
      <w:r w:rsidR="00C97376"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w:t>
      </w:r>
    </w:p>
    <w:p w:rsidR="00255075" w:rsidRPr="00BF4838" w:rsidRDefault="00255075" w:rsidP="00BF4838">
      <w:pPr>
        <w:pStyle w:val="a6"/>
        <w:numPr>
          <w:ilvl w:val="1"/>
          <w:numId w:val="4"/>
        </w:numPr>
        <w:spacing w:after="0" w:line="240" w:lineRule="auto"/>
        <w:ind w:left="851" w:hanging="284"/>
        <w:jc w:val="both"/>
        <w:rPr>
          <w:rFonts w:ascii="Times New Roman" w:hAnsi="Times New Roman" w:cs="Times New Roman"/>
          <w:sz w:val="24"/>
          <w:szCs w:val="24"/>
        </w:rPr>
      </w:pPr>
      <w:r w:rsidRPr="00BF4838">
        <w:rPr>
          <w:rFonts w:ascii="Times New Roman" w:hAnsi="Times New Roman" w:cs="Times New Roman"/>
          <w:sz w:val="24"/>
          <w:szCs w:val="24"/>
        </w:rPr>
        <w:t xml:space="preserve">функціонування «гарячих» телефонних ліній, проведення прямих ефірів за участю посадових осіб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та її органів;</w:t>
      </w:r>
    </w:p>
    <w:p w:rsidR="00255075" w:rsidRPr="00BF4838" w:rsidRDefault="00255075" w:rsidP="00BF4838">
      <w:pPr>
        <w:pStyle w:val="a6"/>
        <w:numPr>
          <w:ilvl w:val="1"/>
          <w:numId w:val="4"/>
        </w:numPr>
        <w:spacing w:after="0" w:line="240" w:lineRule="auto"/>
        <w:ind w:left="851" w:hanging="284"/>
        <w:jc w:val="both"/>
        <w:rPr>
          <w:rFonts w:ascii="Times New Roman" w:hAnsi="Times New Roman" w:cs="Times New Roman"/>
          <w:sz w:val="24"/>
          <w:szCs w:val="24"/>
        </w:rPr>
      </w:pPr>
      <w:r w:rsidRPr="00BF4838">
        <w:rPr>
          <w:rFonts w:ascii="Times New Roman" w:hAnsi="Times New Roman" w:cs="Times New Roman"/>
          <w:sz w:val="24"/>
          <w:szCs w:val="24"/>
        </w:rPr>
        <w:t xml:space="preserve">публічного звітування </w:t>
      </w:r>
      <w:r w:rsidR="00360052" w:rsidRPr="00BF4838">
        <w:rPr>
          <w:rFonts w:ascii="Times New Roman" w:hAnsi="Times New Roman" w:cs="Times New Roman"/>
          <w:sz w:val="24"/>
          <w:szCs w:val="24"/>
        </w:rPr>
        <w:t>міського голови</w:t>
      </w:r>
      <w:r w:rsidRPr="00BF4838">
        <w:rPr>
          <w:rFonts w:ascii="Times New Roman" w:hAnsi="Times New Roman" w:cs="Times New Roman"/>
          <w:sz w:val="24"/>
          <w:szCs w:val="24"/>
        </w:rPr>
        <w:t xml:space="preserve">, старост, депутатів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w:t>
      </w:r>
    </w:p>
    <w:p w:rsidR="00255075" w:rsidRPr="00BF4838" w:rsidRDefault="00255075" w:rsidP="00BF4838">
      <w:pPr>
        <w:pStyle w:val="a6"/>
        <w:numPr>
          <w:ilvl w:val="1"/>
          <w:numId w:val="4"/>
        </w:numPr>
        <w:spacing w:after="0" w:line="240" w:lineRule="auto"/>
        <w:ind w:left="851" w:hanging="284"/>
        <w:jc w:val="both"/>
        <w:rPr>
          <w:rFonts w:ascii="Times New Roman" w:hAnsi="Times New Roman" w:cs="Times New Roman"/>
          <w:sz w:val="24"/>
          <w:szCs w:val="24"/>
        </w:rPr>
      </w:pPr>
      <w:r w:rsidRPr="00BF4838">
        <w:rPr>
          <w:rFonts w:ascii="Times New Roman" w:hAnsi="Times New Roman" w:cs="Times New Roman"/>
          <w:sz w:val="24"/>
          <w:szCs w:val="24"/>
        </w:rPr>
        <w:t>запрошення у вст</w:t>
      </w:r>
      <w:r w:rsidR="007B475F" w:rsidRPr="00BF4838">
        <w:rPr>
          <w:rFonts w:ascii="Times New Roman" w:hAnsi="Times New Roman" w:cs="Times New Roman"/>
          <w:sz w:val="24"/>
          <w:szCs w:val="24"/>
        </w:rPr>
        <w:t>ановленому порядку представників</w:t>
      </w:r>
      <w:r w:rsidRPr="00BF4838">
        <w:rPr>
          <w:rFonts w:ascii="Times New Roman" w:hAnsi="Times New Roman" w:cs="Times New Roman"/>
          <w:sz w:val="24"/>
          <w:szCs w:val="24"/>
        </w:rPr>
        <w:t xml:space="preserve"> засобів масової інформації, а також запрошення почесних гостей і членів територіальної громади на пленарні засідання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засідання виконавчого комітету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прес-конференції, брифінги, інші публічні заходи органів та посадових осіб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w:t>
      </w:r>
    </w:p>
    <w:p w:rsidR="00255075" w:rsidRPr="00BF4838" w:rsidRDefault="00255075" w:rsidP="00BF4838">
      <w:pPr>
        <w:pStyle w:val="a6"/>
        <w:numPr>
          <w:ilvl w:val="1"/>
          <w:numId w:val="4"/>
        </w:numPr>
        <w:spacing w:after="0" w:line="240" w:lineRule="auto"/>
        <w:ind w:left="851" w:hanging="284"/>
        <w:jc w:val="both"/>
        <w:rPr>
          <w:rFonts w:ascii="Times New Roman" w:hAnsi="Times New Roman" w:cs="Times New Roman"/>
          <w:sz w:val="24"/>
          <w:szCs w:val="24"/>
        </w:rPr>
      </w:pPr>
      <w:r w:rsidRPr="00BF4838">
        <w:rPr>
          <w:rFonts w:ascii="Times New Roman" w:hAnsi="Times New Roman" w:cs="Times New Roman"/>
          <w:sz w:val="24"/>
          <w:szCs w:val="24"/>
        </w:rPr>
        <w:t xml:space="preserve">безпосереднього доведення до заінтересованих осіб інформації (усно, письмово чи в інший спосіб) шляхом надання відповідей на звернення громадян та інформаційні запити журналістів і засобів масової інформації; </w:t>
      </w:r>
    </w:p>
    <w:p w:rsidR="00255075" w:rsidRPr="00BF4838" w:rsidRDefault="00255075" w:rsidP="00BF4838">
      <w:pPr>
        <w:pStyle w:val="a6"/>
        <w:numPr>
          <w:ilvl w:val="1"/>
          <w:numId w:val="4"/>
        </w:numPr>
        <w:spacing w:after="0" w:line="240" w:lineRule="auto"/>
        <w:ind w:left="851" w:hanging="284"/>
        <w:jc w:val="both"/>
        <w:rPr>
          <w:rFonts w:ascii="Times New Roman" w:hAnsi="Times New Roman" w:cs="Times New Roman"/>
          <w:sz w:val="24"/>
          <w:szCs w:val="24"/>
        </w:rPr>
      </w:pPr>
      <w:r w:rsidRPr="00BF4838">
        <w:rPr>
          <w:rFonts w:ascii="Times New Roman" w:hAnsi="Times New Roman" w:cs="Times New Roman"/>
          <w:sz w:val="24"/>
          <w:szCs w:val="24"/>
        </w:rPr>
        <w:t xml:space="preserve">розміщення у приміщеннях виконавчих органів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комунальних підприємств інформаційних стендів, які містять коротку інформацію про їх діяльність та послуги, що надаються мешканцям; передбачають перелік документів для звернення по тих чи інших питаннях, конкретні та вичерпні рекомендації, необхідні для вирішення питань;</w:t>
      </w:r>
    </w:p>
    <w:p w:rsidR="00255075" w:rsidRPr="00BF4838" w:rsidRDefault="00255075" w:rsidP="00BF4838">
      <w:pPr>
        <w:pStyle w:val="a6"/>
        <w:numPr>
          <w:ilvl w:val="1"/>
          <w:numId w:val="4"/>
        </w:numPr>
        <w:spacing w:after="0" w:line="240" w:lineRule="auto"/>
        <w:ind w:left="851" w:hanging="284"/>
        <w:jc w:val="both"/>
        <w:rPr>
          <w:rFonts w:ascii="Times New Roman" w:hAnsi="Times New Roman" w:cs="Times New Roman"/>
          <w:sz w:val="24"/>
          <w:szCs w:val="24"/>
        </w:rPr>
      </w:pPr>
      <w:r w:rsidRPr="00BF4838">
        <w:rPr>
          <w:rFonts w:ascii="Times New Roman" w:hAnsi="Times New Roman" w:cs="Times New Roman"/>
          <w:sz w:val="24"/>
          <w:szCs w:val="24"/>
        </w:rPr>
        <w:t xml:space="preserve">надання можливості ознайомлення з архівними матеріалами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w:t>
      </w:r>
    </w:p>
    <w:p w:rsidR="00255075" w:rsidRPr="00BF4838" w:rsidRDefault="00255075" w:rsidP="00BF4838">
      <w:pPr>
        <w:pStyle w:val="a6"/>
        <w:numPr>
          <w:ilvl w:val="1"/>
          <w:numId w:val="4"/>
        </w:numPr>
        <w:spacing w:after="0" w:line="240" w:lineRule="auto"/>
        <w:ind w:left="851" w:hanging="284"/>
        <w:jc w:val="both"/>
        <w:rPr>
          <w:rFonts w:ascii="Times New Roman" w:hAnsi="Times New Roman" w:cs="Times New Roman"/>
          <w:sz w:val="24"/>
          <w:szCs w:val="24"/>
        </w:rPr>
      </w:pPr>
      <w:r w:rsidRPr="00BF4838">
        <w:rPr>
          <w:rFonts w:ascii="Times New Roman" w:hAnsi="Times New Roman" w:cs="Times New Roman"/>
          <w:sz w:val="24"/>
          <w:szCs w:val="24"/>
        </w:rPr>
        <w:t xml:space="preserve">опублікування інформації в пресі, повідомлення інформації по радіо та телебаченню, видання інформаційних бюлетенів; </w:t>
      </w:r>
    </w:p>
    <w:p w:rsidR="00255075" w:rsidRPr="00BF4838" w:rsidRDefault="00255075" w:rsidP="00BF4838">
      <w:pPr>
        <w:pStyle w:val="a6"/>
        <w:numPr>
          <w:ilvl w:val="1"/>
          <w:numId w:val="4"/>
        </w:numPr>
        <w:spacing w:after="0" w:line="240" w:lineRule="auto"/>
        <w:ind w:left="851" w:hanging="284"/>
        <w:jc w:val="both"/>
        <w:rPr>
          <w:rFonts w:ascii="Times New Roman" w:hAnsi="Times New Roman" w:cs="Times New Roman"/>
          <w:sz w:val="24"/>
          <w:szCs w:val="24"/>
        </w:rPr>
      </w:pPr>
      <w:r w:rsidRPr="00BF4838">
        <w:rPr>
          <w:rFonts w:ascii="Times New Roman" w:hAnsi="Times New Roman" w:cs="Times New Roman"/>
          <w:sz w:val="24"/>
          <w:szCs w:val="24"/>
        </w:rPr>
        <w:t xml:space="preserve">створення спеціальних інформаційних систем, що містять відповідну інформацію, та забезпечення доступу до них, тощо.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5. Відносини, що виникають при реалізації принципу інформаційної відкритості місцевого самоврядування, регулюються Конституцією, законами України «Про звернення громадян», «Про інформацію», «Про друковані засоби масової інформації (пресу) в Україні», «Про порядок висвітлення діяльності органів державної влади та органів місцевого самоврядування в Україні засобами масової інформації», «Про основи державної регуляторної політики у сфері господарської діяльності», іншими законодавчими актами, цим Статутом.</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6. Проекти актів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та її органів, порядок денний їх засідань, а також ухвалені акти, публікуються в засобах масової інформації та</w:t>
      </w:r>
      <w:r w:rsidR="00BD3DF3" w:rsidRPr="00BF4838">
        <w:rPr>
          <w:rFonts w:ascii="Times New Roman" w:hAnsi="Times New Roman" w:cs="Times New Roman"/>
          <w:sz w:val="24"/>
          <w:szCs w:val="24"/>
        </w:rPr>
        <w:t>/або</w:t>
      </w:r>
      <w:r w:rsidRPr="00BF4838">
        <w:rPr>
          <w:rFonts w:ascii="Times New Roman" w:hAnsi="Times New Roman" w:cs="Times New Roman"/>
          <w:sz w:val="24"/>
          <w:szCs w:val="24"/>
        </w:rPr>
        <w:t xml:space="preserve"> на офіційному веб-сайті </w:t>
      </w:r>
      <w:r w:rsidR="000D073C"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w:t>
      </w:r>
    </w:p>
    <w:p w:rsidR="00255075" w:rsidRPr="00BF4838" w:rsidRDefault="00BD3DF3"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7</w:t>
      </w:r>
      <w:r w:rsidR="00255075" w:rsidRPr="00BF4838">
        <w:rPr>
          <w:rFonts w:ascii="Times New Roman" w:hAnsi="Times New Roman" w:cs="Times New Roman"/>
          <w:sz w:val="24"/>
          <w:szCs w:val="24"/>
        </w:rPr>
        <w:t>. Акти органів та посадових осіб місцевого самоврядування або їх окремі положення, які містять державну таємницю або іншу захищену законом інформацію, оприлюднюються відповідно до чинного законодавства.</w:t>
      </w:r>
    </w:p>
    <w:p w:rsidR="00255075" w:rsidRPr="00BF4838" w:rsidRDefault="00BD3DF3"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8</w:t>
      </w:r>
      <w:r w:rsidR="00255075" w:rsidRPr="00BF4838">
        <w:rPr>
          <w:rFonts w:ascii="Times New Roman" w:hAnsi="Times New Roman" w:cs="Times New Roman"/>
          <w:sz w:val="24"/>
          <w:szCs w:val="24"/>
        </w:rPr>
        <w:t xml:space="preserve">. Екземпляри бюджету, плани витрат бюджетних коштів, фінансові звіти, акти аудиту, програми економічного і соціального розвитку територіальної громади, рішення </w:t>
      </w:r>
      <w:r w:rsidR="00360052" w:rsidRPr="00BF4838">
        <w:rPr>
          <w:rFonts w:ascii="Times New Roman" w:hAnsi="Times New Roman" w:cs="Times New Roman"/>
          <w:sz w:val="24"/>
          <w:szCs w:val="24"/>
        </w:rPr>
        <w:t xml:space="preserve">міської ради </w:t>
      </w:r>
      <w:r w:rsidR="00255075" w:rsidRPr="00BF4838">
        <w:rPr>
          <w:rFonts w:ascii="Times New Roman" w:hAnsi="Times New Roman" w:cs="Times New Roman"/>
          <w:sz w:val="24"/>
          <w:szCs w:val="24"/>
        </w:rPr>
        <w:t xml:space="preserve"> та її органів як на стадії підготовки, так і після їхнього прийняття, розпорядження </w:t>
      </w:r>
      <w:r w:rsidR="00360052" w:rsidRPr="00BF4838">
        <w:rPr>
          <w:rFonts w:ascii="Times New Roman" w:hAnsi="Times New Roman" w:cs="Times New Roman"/>
          <w:sz w:val="24"/>
          <w:szCs w:val="24"/>
        </w:rPr>
        <w:t xml:space="preserve">міського </w:t>
      </w:r>
      <w:r w:rsidR="00360052" w:rsidRPr="00BF4838">
        <w:rPr>
          <w:rFonts w:ascii="Times New Roman" w:hAnsi="Times New Roman" w:cs="Times New Roman"/>
          <w:sz w:val="24"/>
          <w:szCs w:val="24"/>
        </w:rPr>
        <w:lastRenderedPageBreak/>
        <w:t>голови</w:t>
      </w:r>
      <w:r w:rsidR="00255075" w:rsidRPr="00BF4838">
        <w:rPr>
          <w:rFonts w:ascii="Times New Roman" w:hAnsi="Times New Roman" w:cs="Times New Roman"/>
          <w:sz w:val="24"/>
          <w:szCs w:val="24"/>
        </w:rPr>
        <w:t xml:space="preserve"> є документами публічного характеру і повинні бути відкритими для доступу широкої громадськості у відповідних установах.</w:t>
      </w:r>
    </w:p>
    <w:p w:rsidR="00255075" w:rsidRPr="00BF4838" w:rsidRDefault="00BD3DF3"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9</w:t>
      </w:r>
      <w:r w:rsidR="00255075" w:rsidRPr="00BF4838">
        <w:rPr>
          <w:rFonts w:ascii="Times New Roman" w:hAnsi="Times New Roman" w:cs="Times New Roman"/>
          <w:sz w:val="24"/>
          <w:szCs w:val="24"/>
        </w:rPr>
        <w:t xml:space="preserve">. Нормативно-правові акти органів та посадових осіб місцевого самоврядування, що визначають права та обов’язки членів територіальної громади, не оприлюднені і не доведені до відома населення у порядку, передбаченому чинним законодавством України та цим Статутом, вважаються </w:t>
      </w:r>
      <w:proofErr w:type="spellStart"/>
      <w:r w:rsidR="00255075" w:rsidRPr="00BF4838">
        <w:rPr>
          <w:rFonts w:ascii="Times New Roman" w:hAnsi="Times New Roman" w:cs="Times New Roman"/>
          <w:sz w:val="24"/>
          <w:szCs w:val="24"/>
        </w:rPr>
        <w:t>нечинними</w:t>
      </w:r>
      <w:proofErr w:type="spellEnd"/>
      <w:r w:rsidR="00255075" w:rsidRPr="00BF4838">
        <w:rPr>
          <w:rFonts w:ascii="Times New Roman" w:hAnsi="Times New Roman" w:cs="Times New Roman"/>
          <w:sz w:val="24"/>
          <w:szCs w:val="24"/>
        </w:rPr>
        <w:t>.</w:t>
      </w:r>
    </w:p>
    <w:p w:rsidR="00255075" w:rsidRPr="00BF4838" w:rsidRDefault="00BD3DF3"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10</w:t>
      </w:r>
      <w:r w:rsidR="00255075" w:rsidRPr="00BF4838">
        <w:rPr>
          <w:rFonts w:ascii="Times New Roman" w:hAnsi="Times New Roman" w:cs="Times New Roman"/>
          <w:sz w:val="24"/>
          <w:szCs w:val="24"/>
        </w:rPr>
        <w:t>. Якщо акти органів та посадових осіб місцевого самоврядування стосуються прав та обов’язків однієї особи або визначеного кола осіб, цим особам за їх запитом безоплатно надаються засвідчені копії зазначених актів у кількості не більше двох примірників. В іншому разі за надання копій актів місцевого самоврядування може справлятися плата у розмірі, що не перевищує витрат на виготовлення таких копій.</w:t>
      </w:r>
    </w:p>
    <w:p w:rsidR="00255075" w:rsidRPr="00BF4838" w:rsidRDefault="00FA6ACD"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11</w:t>
      </w:r>
      <w:r w:rsidR="00255075" w:rsidRPr="00BF4838">
        <w:rPr>
          <w:rFonts w:ascii="Times New Roman" w:hAnsi="Times New Roman" w:cs="Times New Roman"/>
          <w:sz w:val="24"/>
          <w:szCs w:val="24"/>
        </w:rPr>
        <w:t xml:space="preserve">. Офіційна публікація актів </w:t>
      </w:r>
      <w:r w:rsidR="00360052" w:rsidRPr="00BF4838">
        <w:rPr>
          <w:rFonts w:ascii="Times New Roman" w:hAnsi="Times New Roman" w:cs="Times New Roman"/>
          <w:sz w:val="24"/>
          <w:szCs w:val="24"/>
        </w:rPr>
        <w:t xml:space="preserve">міської ради </w:t>
      </w:r>
      <w:r w:rsidR="00255075" w:rsidRPr="00BF4838">
        <w:rPr>
          <w:rFonts w:ascii="Times New Roman" w:hAnsi="Times New Roman" w:cs="Times New Roman"/>
          <w:sz w:val="24"/>
          <w:szCs w:val="24"/>
        </w:rPr>
        <w:t xml:space="preserve"> та її органів повинна включати назву акту, номер, дату, повний текст, включаючи додатки (якщо вони є). У виняткових випадках при великому обсязі акту він може офіційно публікуватися в засобах масової інформації по частинах і з розривом у часі.</w:t>
      </w:r>
    </w:p>
    <w:p w:rsidR="00255075" w:rsidRPr="00BF4838" w:rsidRDefault="00274C7D"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w:t>
      </w:r>
      <w:r w:rsidR="00FA6ACD" w:rsidRPr="00BF4838">
        <w:rPr>
          <w:rFonts w:ascii="Times New Roman" w:hAnsi="Times New Roman" w:cs="Times New Roman"/>
          <w:sz w:val="24"/>
          <w:szCs w:val="24"/>
        </w:rPr>
        <w:t>2</w:t>
      </w:r>
      <w:r w:rsidR="00255075" w:rsidRPr="00BF4838">
        <w:rPr>
          <w:rFonts w:ascii="Times New Roman" w:hAnsi="Times New Roman" w:cs="Times New Roman"/>
          <w:sz w:val="24"/>
          <w:szCs w:val="24"/>
        </w:rPr>
        <w:t xml:space="preserve">. Всі нормативно-правові акти існують в електронному вигляді для можливості </w:t>
      </w:r>
      <w:r w:rsidR="007B475F" w:rsidRPr="00BF4838">
        <w:rPr>
          <w:rFonts w:ascii="Times New Roman" w:hAnsi="Times New Roman" w:cs="Times New Roman"/>
          <w:sz w:val="24"/>
          <w:szCs w:val="24"/>
        </w:rPr>
        <w:t>їх використання</w:t>
      </w:r>
      <w:r w:rsidR="00255075" w:rsidRPr="00BF4838">
        <w:rPr>
          <w:rFonts w:ascii="Times New Roman" w:hAnsi="Times New Roman" w:cs="Times New Roman"/>
          <w:sz w:val="24"/>
          <w:szCs w:val="24"/>
        </w:rPr>
        <w:t xml:space="preserve">. Бази даних електронних копій нормативно-правових актів </w:t>
      </w:r>
      <w:r w:rsidR="007B475F" w:rsidRPr="00BF4838">
        <w:rPr>
          <w:rFonts w:ascii="Times New Roman" w:hAnsi="Times New Roman" w:cs="Times New Roman"/>
          <w:sz w:val="24"/>
          <w:szCs w:val="24"/>
        </w:rPr>
        <w:t>громади</w:t>
      </w:r>
      <w:r w:rsidR="00255075" w:rsidRPr="00BF4838">
        <w:rPr>
          <w:rFonts w:ascii="Times New Roman" w:hAnsi="Times New Roman" w:cs="Times New Roman"/>
          <w:sz w:val="24"/>
          <w:szCs w:val="24"/>
        </w:rPr>
        <w:t xml:space="preserve"> мають безкоштовний та безперешкодний доступ через мережу Інтернет.</w:t>
      </w:r>
    </w:p>
    <w:p w:rsidR="00255075" w:rsidRPr="00BF4838" w:rsidRDefault="00274C7D"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w:t>
      </w:r>
      <w:r w:rsidR="00FA6ACD" w:rsidRPr="00BF4838">
        <w:rPr>
          <w:rFonts w:ascii="Times New Roman" w:hAnsi="Times New Roman" w:cs="Times New Roman"/>
          <w:sz w:val="24"/>
          <w:szCs w:val="24"/>
        </w:rPr>
        <w:t>3</w:t>
      </w:r>
      <w:r w:rsidR="00255075" w:rsidRPr="00BF4838">
        <w:rPr>
          <w:rFonts w:ascii="Times New Roman" w:hAnsi="Times New Roman" w:cs="Times New Roman"/>
          <w:sz w:val="24"/>
          <w:szCs w:val="24"/>
        </w:rPr>
        <w:t xml:space="preserve">. Службові адреси та службові телефони посадовців місцевого самоврядування публікуються та оновлюються на веб-сайті </w:t>
      </w:r>
      <w:r w:rsidR="00360052" w:rsidRPr="00BF4838">
        <w:rPr>
          <w:rFonts w:ascii="Times New Roman" w:hAnsi="Times New Roman" w:cs="Times New Roman"/>
          <w:sz w:val="24"/>
          <w:szCs w:val="24"/>
        </w:rPr>
        <w:t>міської ради</w:t>
      </w:r>
      <w:r w:rsidR="00255075" w:rsidRPr="00BF4838">
        <w:rPr>
          <w:rFonts w:ascii="Times New Roman" w:hAnsi="Times New Roman" w:cs="Times New Roman"/>
          <w:sz w:val="24"/>
          <w:szCs w:val="24"/>
        </w:rPr>
        <w:t>, в засобах масової інформації або іншим аналогічним чином не рідше одного разу на рік.</w:t>
      </w:r>
    </w:p>
    <w:p w:rsidR="00255075" w:rsidRPr="00BF4838" w:rsidRDefault="00FA6ACD"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14</w:t>
      </w:r>
      <w:r w:rsidR="00255075" w:rsidRPr="00BF4838">
        <w:rPr>
          <w:rFonts w:ascii="Times New Roman" w:hAnsi="Times New Roman" w:cs="Times New Roman"/>
          <w:sz w:val="24"/>
          <w:szCs w:val="24"/>
        </w:rPr>
        <w:t xml:space="preserve">. Засідання </w:t>
      </w:r>
      <w:r w:rsidR="00360052" w:rsidRPr="00BF4838">
        <w:rPr>
          <w:rFonts w:ascii="Times New Roman" w:hAnsi="Times New Roman" w:cs="Times New Roman"/>
          <w:sz w:val="24"/>
          <w:szCs w:val="24"/>
        </w:rPr>
        <w:t xml:space="preserve">міської ради </w:t>
      </w:r>
      <w:r w:rsidR="00255075" w:rsidRPr="00BF4838">
        <w:rPr>
          <w:rFonts w:ascii="Times New Roman" w:hAnsi="Times New Roman" w:cs="Times New Roman"/>
          <w:sz w:val="24"/>
          <w:szCs w:val="24"/>
        </w:rPr>
        <w:t xml:space="preserve"> та її виконавчого комітету є відкритими. Проведення закритого засідання допускається лише для розгляду відповідно до закону окремо визначених питань в інтересах нерозголошення конфіденційної інформації про особу, державну чи іншу таємницю, що охороняється законом.</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В такому випадку лише ці питання включаються до порядку денного закритого пленарного засідання, виступають предметом обговорення та підставою прийняття рішення. Рішення, прийняті </w:t>
      </w:r>
      <w:r w:rsidR="00360052" w:rsidRPr="00BF4838">
        <w:rPr>
          <w:rFonts w:ascii="Times New Roman" w:hAnsi="Times New Roman" w:cs="Times New Roman"/>
          <w:sz w:val="24"/>
          <w:szCs w:val="24"/>
        </w:rPr>
        <w:t>міською радою</w:t>
      </w:r>
      <w:r w:rsidRPr="00BF4838">
        <w:rPr>
          <w:rFonts w:ascii="Times New Roman" w:hAnsi="Times New Roman" w:cs="Times New Roman"/>
          <w:sz w:val="24"/>
          <w:szCs w:val="24"/>
        </w:rPr>
        <w:t xml:space="preserve">, її виконавчим комітетом на закритому засіданні з питань, що не становлять державної або іншої охоронюваної законом таємниці, вважаються </w:t>
      </w:r>
      <w:proofErr w:type="spellStart"/>
      <w:r w:rsidRPr="00BF4838">
        <w:rPr>
          <w:rFonts w:ascii="Times New Roman" w:hAnsi="Times New Roman" w:cs="Times New Roman"/>
          <w:sz w:val="24"/>
          <w:szCs w:val="24"/>
        </w:rPr>
        <w:t>нечинними</w:t>
      </w:r>
      <w:proofErr w:type="spellEnd"/>
      <w:r w:rsidRPr="00BF4838">
        <w:rPr>
          <w:rFonts w:ascii="Times New Roman" w:hAnsi="Times New Roman" w:cs="Times New Roman"/>
          <w:sz w:val="24"/>
          <w:szCs w:val="24"/>
        </w:rPr>
        <w:t>.</w:t>
      </w:r>
    </w:p>
    <w:p w:rsidR="00255075" w:rsidRPr="00BF4838" w:rsidRDefault="00FA6ACD"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15</w:t>
      </w:r>
      <w:r w:rsidR="00255075" w:rsidRPr="00BF4838">
        <w:rPr>
          <w:rFonts w:ascii="Times New Roman" w:hAnsi="Times New Roman" w:cs="Times New Roman"/>
          <w:sz w:val="24"/>
          <w:szCs w:val="24"/>
        </w:rPr>
        <w:t xml:space="preserve">. З метою публічного інформування про свою діяльність, забезпечення впливу громадськості на формування і реалізацію політики </w:t>
      </w:r>
      <w:r w:rsidR="00360052" w:rsidRPr="00BF4838">
        <w:rPr>
          <w:rFonts w:ascii="Times New Roman" w:hAnsi="Times New Roman" w:cs="Times New Roman"/>
          <w:sz w:val="24"/>
          <w:szCs w:val="24"/>
        </w:rPr>
        <w:t>міської ради</w:t>
      </w:r>
      <w:r w:rsidR="00255075" w:rsidRPr="00BF4838">
        <w:rPr>
          <w:rFonts w:ascii="Times New Roman" w:hAnsi="Times New Roman" w:cs="Times New Roman"/>
          <w:sz w:val="24"/>
          <w:szCs w:val="24"/>
        </w:rPr>
        <w:t xml:space="preserve">, її виконавчих органів та посадових осіб, а також для сприяння громадському контролю </w:t>
      </w:r>
      <w:r w:rsidR="00360052" w:rsidRPr="00BF4838">
        <w:rPr>
          <w:rFonts w:ascii="Times New Roman" w:hAnsi="Times New Roman" w:cs="Times New Roman"/>
          <w:sz w:val="24"/>
          <w:szCs w:val="24"/>
        </w:rPr>
        <w:t>міський голова</w:t>
      </w:r>
      <w:r w:rsidR="00255075" w:rsidRPr="00BF4838">
        <w:rPr>
          <w:rFonts w:ascii="Times New Roman" w:hAnsi="Times New Roman" w:cs="Times New Roman"/>
          <w:sz w:val="24"/>
          <w:szCs w:val="24"/>
        </w:rPr>
        <w:t xml:space="preserve">, депутати </w:t>
      </w:r>
      <w:r w:rsidR="00360052" w:rsidRPr="00BF4838">
        <w:rPr>
          <w:rFonts w:ascii="Times New Roman" w:hAnsi="Times New Roman" w:cs="Times New Roman"/>
          <w:sz w:val="24"/>
          <w:szCs w:val="24"/>
        </w:rPr>
        <w:t xml:space="preserve">міської ради </w:t>
      </w:r>
      <w:r w:rsidR="00255075" w:rsidRPr="00BF4838">
        <w:rPr>
          <w:rFonts w:ascii="Times New Roman" w:hAnsi="Times New Roman" w:cs="Times New Roman"/>
          <w:sz w:val="24"/>
          <w:szCs w:val="24"/>
        </w:rPr>
        <w:t xml:space="preserve"> зобов’язані регулярно звітувати перед громадою та перед </w:t>
      </w:r>
      <w:r w:rsidR="00360052" w:rsidRPr="00BF4838">
        <w:rPr>
          <w:rFonts w:ascii="Times New Roman" w:hAnsi="Times New Roman" w:cs="Times New Roman"/>
          <w:sz w:val="24"/>
          <w:szCs w:val="24"/>
        </w:rPr>
        <w:t>міською радою</w:t>
      </w:r>
      <w:r w:rsidR="00255075" w:rsidRPr="00BF4838">
        <w:rPr>
          <w:rFonts w:ascii="Times New Roman" w:hAnsi="Times New Roman" w:cs="Times New Roman"/>
          <w:sz w:val="24"/>
          <w:szCs w:val="24"/>
        </w:rPr>
        <w:t>.</w:t>
      </w:r>
    </w:p>
    <w:p w:rsidR="00255075" w:rsidRPr="00BF4838" w:rsidRDefault="00274C7D"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w:t>
      </w:r>
      <w:r w:rsidR="00FA6ACD" w:rsidRPr="00BF4838">
        <w:rPr>
          <w:rFonts w:ascii="Times New Roman" w:hAnsi="Times New Roman" w:cs="Times New Roman"/>
          <w:sz w:val="24"/>
          <w:szCs w:val="24"/>
        </w:rPr>
        <w:t>6</w:t>
      </w:r>
      <w:r w:rsidR="00255075" w:rsidRPr="00BF4838">
        <w:rPr>
          <w:rFonts w:ascii="Times New Roman" w:hAnsi="Times New Roman" w:cs="Times New Roman"/>
          <w:sz w:val="24"/>
          <w:szCs w:val="24"/>
        </w:rPr>
        <w:t xml:space="preserve">. Члени територіальної громади мають право бути присутніми на відкритих засіданнях </w:t>
      </w:r>
      <w:r w:rsidR="00360052" w:rsidRPr="00BF4838">
        <w:rPr>
          <w:rFonts w:ascii="Times New Roman" w:hAnsi="Times New Roman" w:cs="Times New Roman"/>
          <w:sz w:val="24"/>
          <w:szCs w:val="24"/>
        </w:rPr>
        <w:t xml:space="preserve">міської ради </w:t>
      </w:r>
      <w:r w:rsidR="00255075" w:rsidRPr="00BF4838">
        <w:rPr>
          <w:rFonts w:ascii="Times New Roman" w:hAnsi="Times New Roman" w:cs="Times New Roman"/>
          <w:sz w:val="24"/>
          <w:szCs w:val="24"/>
        </w:rPr>
        <w:t xml:space="preserve"> та виконкому при обговоренні питань у зв'язку з розробкою планів соціально-економічного розвитку, проекту бюджету, проектів програм та інших рішень, що представляють суспільний інтерес, а також при розгляді питань, що стосуються особисто цих осіб.</w:t>
      </w:r>
    </w:p>
    <w:p w:rsidR="00255075" w:rsidRPr="00BF4838" w:rsidRDefault="00FA6ACD"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17</w:t>
      </w:r>
      <w:r w:rsidR="00255075" w:rsidRPr="00BF4838">
        <w:rPr>
          <w:rFonts w:ascii="Times New Roman" w:hAnsi="Times New Roman" w:cs="Times New Roman"/>
          <w:sz w:val="24"/>
          <w:szCs w:val="24"/>
        </w:rPr>
        <w:t xml:space="preserve">. Особи, присутні на засіданнях </w:t>
      </w:r>
      <w:r w:rsidR="00360052" w:rsidRPr="00BF4838">
        <w:rPr>
          <w:rFonts w:ascii="Times New Roman" w:hAnsi="Times New Roman" w:cs="Times New Roman"/>
          <w:sz w:val="24"/>
          <w:szCs w:val="24"/>
        </w:rPr>
        <w:t xml:space="preserve">міської ради </w:t>
      </w:r>
      <w:r w:rsidR="00255075" w:rsidRPr="00BF4838">
        <w:rPr>
          <w:rFonts w:ascii="Times New Roman" w:hAnsi="Times New Roman" w:cs="Times New Roman"/>
          <w:sz w:val="24"/>
          <w:szCs w:val="24"/>
        </w:rPr>
        <w:t xml:space="preserve"> або виконкому, повинні утримуватись від публічних проявів свого ставлення до того, що відбувається на засіданні, і не порушувати порядок ведення засідання.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Порядок відвідування засідань </w:t>
      </w:r>
      <w:r w:rsidR="007B475F"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та її органів членами </w:t>
      </w:r>
      <w:r w:rsidR="00C31520" w:rsidRPr="00BF4838">
        <w:rPr>
          <w:rFonts w:ascii="Times New Roman" w:hAnsi="Times New Roman" w:cs="Times New Roman"/>
          <w:sz w:val="24"/>
          <w:szCs w:val="24"/>
        </w:rPr>
        <w:t xml:space="preserve">міської громади </w:t>
      </w:r>
      <w:r w:rsidRPr="00BF4838">
        <w:rPr>
          <w:rFonts w:ascii="Times New Roman" w:hAnsi="Times New Roman" w:cs="Times New Roman"/>
          <w:sz w:val="24"/>
          <w:szCs w:val="24"/>
        </w:rPr>
        <w:t xml:space="preserve"> регулюється Регламентом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w:t>
      </w:r>
    </w:p>
    <w:p w:rsidR="00BF4838" w:rsidRDefault="00BF4838" w:rsidP="00BF4838">
      <w:pPr>
        <w:tabs>
          <w:tab w:val="left" w:pos="68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6820"/>
        </w:tabs>
        <w:spacing w:after="0" w:line="240" w:lineRule="auto"/>
        <w:jc w:val="both"/>
        <w:rPr>
          <w:rFonts w:ascii="Times New Roman" w:hAnsi="Times New Roman" w:cs="Times New Roman"/>
          <w:b/>
          <w:bCs/>
          <w:color w:val="231F20"/>
          <w:sz w:val="24"/>
          <w:szCs w:val="24"/>
        </w:rPr>
      </w:pPr>
      <w:r w:rsidRPr="00BF4838">
        <w:rPr>
          <w:rFonts w:ascii="Times New Roman" w:hAnsi="Times New Roman" w:cs="Times New Roman"/>
          <w:b/>
          <w:bCs/>
          <w:color w:val="231F20"/>
          <w:sz w:val="24"/>
          <w:szCs w:val="24"/>
        </w:rPr>
        <w:t>Стаття 1</w:t>
      </w:r>
      <w:r w:rsidR="009979F1" w:rsidRPr="00BF4838">
        <w:rPr>
          <w:rFonts w:ascii="Times New Roman" w:hAnsi="Times New Roman" w:cs="Times New Roman"/>
          <w:b/>
          <w:bCs/>
          <w:color w:val="231F20"/>
          <w:sz w:val="24"/>
          <w:szCs w:val="24"/>
        </w:rPr>
        <w:t>1</w:t>
      </w:r>
      <w:r w:rsidRPr="00BF4838">
        <w:rPr>
          <w:rFonts w:ascii="Times New Roman" w:hAnsi="Times New Roman" w:cs="Times New Roman"/>
          <w:b/>
          <w:bCs/>
          <w:color w:val="231F20"/>
          <w:sz w:val="24"/>
          <w:szCs w:val="24"/>
        </w:rPr>
        <w:t xml:space="preserve">. </w:t>
      </w:r>
      <w:r w:rsidRPr="00BF4838">
        <w:rPr>
          <w:rFonts w:ascii="Times New Roman" w:hAnsi="Times New Roman" w:cs="Times New Roman"/>
          <w:b/>
          <w:sz w:val="24"/>
          <w:szCs w:val="24"/>
        </w:rPr>
        <w:t>Акти органів та посадових осіб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Систему актів органів та посадових осіб місцевого самоврядування в </w:t>
      </w:r>
      <w:r w:rsidR="00976FFE" w:rsidRPr="00BF4838">
        <w:rPr>
          <w:rFonts w:ascii="Times New Roman" w:hAnsi="Times New Roman" w:cs="Times New Roman"/>
          <w:sz w:val="24"/>
          <w:szCs w:val="24"/>
        </w:rPr>
        <w:t>громаді</w:t>
      </w:r>
      <w:r w:rsidRPr="00BF4838">
        <w:rPr>
          <w:rFonts w:ascii="Times New Roman" w:hAnsi="Times New Roman" w:cs="Times New Roman"/>
          <w:sz w:val="24"/>
          <w:szCs w:val="24"/>
        </w:rPr>
        <w:t xml:space="preserve"> складають:</w:t>
      </w:r>
    </w:p>
    <w:p w:rsidR="00255075" w:rsidRPr="00BF4838" w:rsidRDefault="00255075" w:rsidP="00BF4838">
      <w:pPr>
        <w:pStyle w:val="a6"/>
        <w:numPr>
          <w:ilvl w:val="1"/>
          <w:numId w:val="4"/>
        </w:num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Статут </w:t>
      </w:r>
      <w:r w:rsidR="00976FFE" w:rsidRPr="00BF4838">
        <w:rPr>
          <w:rFonts w:ascii="Times New Roman" w:hAnsi="Times New Roman" w:cs="Times New Roman"/>
          <w:sz w:val="24"/>
          <w:szCs w:val="24"/>
        </w:rPr>
        <w:t>територіальної</w:t>
      </w:r>
      <w:r w:rsidR="00C31520" w:rsidRPr="00BF4838">
        <w:rPr>
          <w:rFonts w:ascii="Times New Roman" w:hAnsi="Times New Roman" w:cs="Times New Roman"/>
          <w:sz w:val="24"/>
          <w:szCs w:val="24"/>
        </w:rPr>
        <w:t xml:space="preserve"> громади</w:t>
      </w:r>
      <w:r w:rsidRPr="00BF4838">
        <w:rPr>
          <w:rFonts w:ascii="Times New Roman" w:hAnsi="Times New Roman" w:cs="Times New Roman"/>
          <w:sz w:val="24"/>
          <w:szCs w:val="24"/>
        </w:rPr>
        <w:t>;</w:t>
      </w:r>
    </w:p>
    <w:p w:rsidR="00976FFE" w:rsidRPr="00BF4838" w:rsidRDefault="00976FFE" w:rsidP="00BF4838">
      <w:pPr>
        <w:pStyle w:val="a6"/>
        <w:numPr>
          <w:ilvl w:val="1"/>
          <w:numId w:val="4"/>
        </w:num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Регламент </w:t>
      </w:r>
      <w:proofErr w:type="spellStart"/>
      <w:r w:rsidRPr="00BF4838">
        <w:rPr>
          <w:rFonts w:ascii="Times New Roman" w:hAnsi="Times New Roman" w:cs="Times New Roman"/>
          <w:sz w:val="24"/>
          <w:szCs w:val="24"/>
        </w:rPr>
        <w:t>Сновської</w:t>
      </w:r>
      <w:proofErr w:type="spellEnd"/>
      <w:r w:rsidRPr="00BF4838">
        <w:rPr>
          <w:rFonts w:ascii="Times New Roman" w:hAnsi="Times New Roman" w:cs="Times New Roman"/>
          <w:sz w:val="24"/>
          <w:szCs w:val="24"/>
        </w:rPr>
        <w:t xml:space="preserve"> міської ради;</w:t>
      </w:r>
    </w:p>
    <w:p w:rsidR="00255075" w:rsidRPr="00BF4838" w:rsidRDefault="00255075" w:rsidP="00BF4838">
      <w:pPr>
        <w:pStyle w:val="a6"/>
        <w:numPr>
          <w:ilvl w:val="1"/>
          <w:numId w:val="4"/>
        </w:num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рішення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w:t>
      </w:r>
    </w:p>
    <w:p w:rsidR="00255075" w:rsidRPr="00BF4838" w:rsidRDefault="00255075" w:rsidP="00BF4838">
      <w:pPr>
        <w:pStyle w:val="a6"/>
        <w:numPr>
          <w:ilvl w:val="1"/>
          <w:numId w:val="4"/>
        </w:num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рішення виконкому;</w:t>
      </w:r>
    </w:p>
    <w:p w:rsidR="00255075" w:rsidRPr="00BF4838" w:rsidRDefault="00255075" w:rsidP="00BF4838">
      <w:pPr>
        <w:pStyle w:val="a6"/>
        <w:numPr>
          <w:ilvl w:val="1"/>
          <w:numId w:val="4"/>
        </w:num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розпорядження </w:t>
      </w:r>
      <w:r w:rsidR="00360052" w:rsidRPr="00BF4838">
        <w:rPr>
          <w:rFonts w:ascii="Times New Roman" w:hAnsi="Times New Roman" w:cs="Times New Roman"/>
          <w:sz w:val="24"/>
          <w:szCs w:val="24"/>
        </w:rPr>
        <w:t>міського голови</w:t>
      </w:r>
      <w:r w:rsidRPr="00BF4838">
        <w:rPr>
          <w:rFonts w:ascii="Times New Roman" w:hAnsi="Times New Roman" w:cs="Times New Roman"/>
          <w:sz w:val="24"/>
          <w:szCs w:val="24"/>
        </w:rPr>
        <w:t>;</w:t>
      </w:r>
    </w:p>
    <w:p w:rsidR="00255075" w:rsidRPr="00BF4838" w:rsidRDefault="00255075" w:rsidP="00BF4838">
      <w:pPr>
        <w:pStyle w:val="a6"/>
        <w:numPr>
          <w:ilvl w:val="1"/>
          <w:numId w:val="4"/>
        </w:num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акти інших виконавчих органів ради та їх посадових осіб.</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lastRenderedPageBreak/>
        <w:t xml:space="preserve">2. </w:t>
      </w:r>
      <w:r w:rsidR="00360052" w:rsidRPr="00BF4838">
        <w:rPr>
          <w:rFonts w:ascii="Times New Roman" w:hAnsi="Times New Roman" w:cs="Times New Roman"/>
          <w:sz w:val="24"/>
          <w:szCs w:val="24"/>
        </w:rPr>
        <w:t>Міська рада</w:t>
      </w:r>
      <w:r w:rsidRPr="00BF4838">
        <w:rPr>
          <w:rFonts w:ascii="Times New Roman" w:hAnsi="Times New Roman" w:cs="Times New Roman"/>
          <w:sz w:val="24"/>
          <w:szCs w:val="24"/>
        </w:rPr>
        <w:t xml:space="preserve">, виконком та інші органи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в межах своїх повноважень приймають акти нормативного та іншого характеру.</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Акти органів та посадових осіб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нормативного характеру набирають чинності з дня їх офіційного оприлюднення, якщо самими актами не встановлено пізніший термін набрання ними чинності.</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4. Акти органів та посадових осіб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доводяться до відома виконавців та усіх зацікавлених осіб.</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5. </w:t>
      </w:r>
      <w:r w:rsidR="00360052" w:rsidRPr="00BF4838">
        <w:rPr>
          <w:rFonts w:ascii="Times New Roman" w:hAnsi="Times New Roman" w:cs="Times New Roman"/>
          <w:sz w:val="24"/>
          <w:szCs w:val="24"/>
        </w:rPr>
        <w:t xml:space="preserve">Міська рада </w:t>
      </w:r>
      <w:r w:rsidRPr="00BF4838">
        <w:rPr>
          <w:rFonts w:ascii="Times New Roman" w:hAnsi="Times New Roman" w:cs="Times New Roman"/>
          <w:sz w:val="24"/>
          <w:szCs w:val="24"/>
        </w:rPr>
        <w:t xml:space="preserve"> приймає нормативні та інші акти у формі:</w:t>
      </w:r>
    </w:p>
    <w:p w:rsidR="00255075" w:rsidRPr="00BF4838" w:rsidRDefault="00255075" w:rsidP="00D2063F">
      <w:pPr>
        <w:spacing w:after="0" w:line="240" w:lineRule="auto"/>
        <w:ind w:left="284"/>
        <w:jc w:val="both"/>
        <w:rPr>
          <w:rFonts w:ascii="Times New Roman" w:hAnsi="Times New Roman" w:cs="Times New Roman"/>
          <w:sz w:val="24"/>
          <w:szCs w:val="24"/>
        </w:rPr>
      </w:pPr>
      <w:r w:rsidRPr="00BF4838">
        <w:rPr>
          <w:rFonts w:ascii="Times New Roman" w:hAnsi="Times New Roman" w:cs="Times New Roman"/>
          <w:sz w:val="24"/>
          <w:szCs w:val="24"/>
        </w:rPr>
        <w:t xml:space="preserve">1) рішення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прийняте у межах її компетенції для регулювання повторюваних дій, що спричиняє певні юридичні наслідки;</w:t>
      </w:r>
    </w:p>
    <w:p w:rsidR="00255075" w:rsidRPr="00BF4838" w:rsidRDefault="00255075" w:rsidP="00D2063F">
      <w:pPr>
        <w:spacing w:after="0" w:line="240" w:lineRule="auto"/>
        <w:ind w:left="284"/>
        <w:jc w:val="both"/>
        <w:rPr>
          <w:rFonts w:ascii="Times New Roman" w:hAnsi="Times New Roman" w:cs="Times New Roman"/>
          <w:sz w:val="24"/>
          <w:szCs w:val="24"/>
        </w:rPr>
      </w:pPr>
      <w:r w:rsidRPr="00BF4838">
        <w:rPr>
          <w:rFonts w:ascii="Times New Roman" w:hAnsi="Times New Roman" w:cs="Times New Roman"/>
          <w:sz w:val="24"/>
          <w:szCs w:val="24"/>
        </w:rPr>
        <w:t xml:space="preserve">2) рішення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що стосується органу чи посадової особи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і містить зобов'язання або повноваження до одноразової дії;</w:t>
      </w:r>
    </w:p>
    <w:p w:rsidR="00255075" w:rsidRPr="00BF4838" w:rsidRDefault="00255075" w:rsidP="00D2063F">
      <w:pPr>
        <w:spacing w:after="0" w:line="240" w:lineRule="auto"/>
        <w:ind w:left="284"/>
        <w:jc w:val="both"/>
        <w:rPr>
          <w:rFonts w:ascii="Times New Roman" w:hAnsi="Times New Roman" w:cs="Times New Roman"/>
          <w:sz w:val="24"/>
          <w:szCs w:val="24"/>
        </w:rPr>
      </w:pPr>
      <w:r w:rsidRPr="00BF4838">
        <w:rPr>
          <w:rFonts w:ascii="Times New Roman" w:hAnsi="Times New Roman" w:cs="Times New Roman"/>
          <w:sz w:val="24"/>
          <w:szCs w:val="24"/>
        </w:rPr>
        <w:t xml:space="preserve">3) звернення – рішення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адресоване до </w:t>
      </w:r>
      <w:r w:rsidR="00976FFE" w:rsidRPr="00BF4838">
        <w:rPr>
          <w:rFonts w:ascii="Times New Roman" w:hAnsi="Times New Roman" w:cs="Times New Roman"/>
          <w:sz w:val="24"/>
          <w:szCs w:val="24"/>
        </w:rPr>
        <w:t xml:space="preserve">не підпорядкованих </w:t>
      </w:r>
      <w:r w:rsidR="00406B15" w:rsidRPr="00BF4838">
        <w:rPr>
          <w:rFonts w:ascii="Times New Roman" w:hAnsi="Times New Roman" w:cs="Times New Roman"/>
          <w:sz w:val="24"/>
          <w:szCs w:val="24"/>
        </w:rPr>
        <w:t xml:space="preserve">міській раді  </w:t>
      </w:r>
      <w:r w:rsidRPr="00BF4838">
        <w:rPr>
          <w:rFonts w:ascii="Times New Roman" w:hAnsi="Times New Roman" w:cs="Times New Roman"/>
          <w:sz w:val="24"/>
          <w:szCs w:val="24"/>
        </w:rPr>
        <w:t>суб'єктів із закликом до певних дій та ініціатив;</w:t>
      </w:r>
    </w:p>
    <w:p w:rsidR="00255075" w:rsidRPr="00BF4838" w:rsidRDefault="00255075" w:rsidP="00D2063F">
      <w:pPr>
        <w:spacing w:after="0" w:line="240" w:lineRule="auto"/>
        <w:ind w:left="284"/>
        <w:jc w:val="both"/>
        <w:rPr>
          <w:rFonts w:ascii="Times New Roman" w:hAnsi="Times New Roman" w:cs="Times New Roman"/>
          <w:sz w:val="24"/>
          <w:szCs w:val="24"/>
        </w:rPr>
      </w:pPr>
      <w:r w:rsidRPr="00BF4838">
        <w:rPr>
          <w:rFonts w:ascii="Times New Roman" w:hAnsi="Times New Roman" w:cs="Times New Roman"/>
          <w:sz w:val="24"/>
          <w:szCs w:val="24"/>
        </w:rPr>
        <w:t xml:space="preserve">4) заяви – рішення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що містять у собі виявлення позиції з певних питань.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6. Рішення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у п'ятиденний строк з моменту його прийняття може бути зупинено </w:t>
      </w:r>
      <w:r w:rsidR="00B76DAE" w:rsidRPr="00BF4838">
        <w:rPr>
          <w:rFonts w:ascii="Times New Roman" w:hAnsi="Times New Roman" w:cs="Times New Roman"/>
          <w:sz w:val="24"/>
          <w:szCs w:val="24"/>
        </w:rPr>
        <w:t>міським головою</w:t>
      </w:r>
      <w:r w:rsidRPr="00BF4838">
        <w:rPr>
          <w:rFonts w:ascii="Times New Roman" w:hAnsi="Times New Roman" w:cs="Times New Roman"/>
          <w:sz w:val="24"/>
          <w:szCs w:val="24"/>
        </w:rPr>
        <w:t xml:space="preserve"> і внесено на повторний розгляд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із обґрунтуванням зауважень. У цьому разі рада зобов'язана у двотижневий строк повторно розглянути рішення. Якщо рада відхилила зауваження </w:t>
      </w:r>
      <w:r w:rsidR="00360052" w:rsidRPr="00BF4838">
        <w:rPr>
          <w:rFonts w:ascii="Times New Roman" w:hAnsi="Times New Roman" w:cs="Times New Roman"/>
          <w:sz w:val="24"/>
          <w:szCs w:val="24"/>
        </w:rPr>
        <w:t>міського голови</w:t>
      </w:r>
      <w:r w:rsidRPr="00BF4838">
        <w:rPr>
          <w:rFonts w:ascii="Times New Roman" w:hAnsi="Times New Roman" w:cs="Times New Roman"/>
          <w:sz w:val="24"/>
          <w:szCs w:val="24"/>
        </w:rPr>
        <w:t xml:space="preserve"> і підтвердила попереднє рішення двома третинами голосів від загального складу ради, це рішення набирає чинності.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7. Виконком у межах своїх повноважень приймає рішення нормативного та іншого характеру. Рішення виконкому приймаються на його засіданні більшістю голосів від загального складу виконкому і підписуються </w:t>
      </w:r>
      <w:r w:rsidR="00B76DAE" w:rsidRPr="00BF4838">
        <w:rPr>
          <w:rFonts w:ascii="Times New Roman" w:hAnsi="Times New Roman" w:cs="Times New Roman"/>
          <w:sz w:val="24"/>
          <w:szCs w:val="24"/>
        </w:rPr>
        <w:t>міським головою</w:t>
      </w:r>
      <w:r w:rsidR="00FA6ACD" w:rsidRPr="00BF4838">
        <w:rPr>
          <w:rFonts w:ascii="Times New Roman" w:hAnsi="Times New Roman" w:cs="Times New Roman"/>
          <w:sz w:val="24"/>
          <w:szCs w:val="24"/>
        </w:rPr>
        <w:t>.</w:t>
      </w:r>
      <w:r w:rsidRPr="00BF4838">
        <w:rPr>
          <w:rFonts w:ascii="Times New Roman" w:hAnsi="Times New Roman" w:cs="Times New Roman"/>
          <w:sz w:val="24"/>
          <w:szCs w:val="24"/>
        </w:rPr>
        <w:t xml:space="preserve">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8. Рішення виконкому з питань, віднесених до власної компетенції виконавчих органів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можуть бути: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 скасовані </w:t>
      </w:r>
      <w:r w:rsidR="00360052" w:rsidRPr="00BF4838">
        <w:rPr>
          <w:rFonts w:ascii="Times New Roman" w:hAnsi="Times New Roman" w:cs="Times New Roman"/>
          <w:sz w:val="24"/>
          <w:szCs w:val="24"/>
        </w:rPr>
        <w:t>міською радою</w:t>
      </w:r>
      <w:r w:rsidRPr="00BF4838">
        <w:rPr>
          <w:rFonts w:ascii="Times New Roman" w:hAnsi="Times New Roman" w:cs="Times New Roman"/>
          <w:sz w:val="24"/>
          <w:szCs w:val="24"/>
        </w:rPr>
        <w:t xml:space="preserve"> у разі їх невідповідності Конституції чи законам України, іншим актам законодавства, рішенням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 тимчасово зупинені розпорядженням </w:t>
      </w:r>
      <w:r w:rsidR="00360052" w:rsidRPr="00BF4838">
        <w:rPr>
          <w:rFonts w:ascii="Times New Roman" w:hAnsi="Times New Roman" w:cs="Times New Roman"/>
          <w:sz w:val="24"/>
          <w:szCs w:val="24"/>
        </w:rPr>
        <w:t>міського голови</w:t>
      </w:r>
      <w:r w:rsidRPr="00BF4838">
        <w:rPr>
          <w:rFonts w:ascii="Times New Roman" w:hAnsi="Times New Roman" w:cs="Times New Roman"/>
          <w:sz w:val="24"/>
          <w:szCs w:val="24"/>
        </w:rPr>
        <w:t xml:space="preserve"> з винесенням цього питання на найближче пленарне засідання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9. </w:t>
      </w:r>
      <w:r w:rsidR="00360052" w:rsidRPr="00BF4838">
        <w:rPr>
          <w:rFonts w:ascii="Times New Roman" w:hAnsi="Times New Roman" w:cs="Times New Roman"/>
          <w:sz w:val="24"/>
          <w:szCs w:val="24"/>
        </w:rPr>
        <w:t>Міський голова</w:t>
      </w:r>
      <w:r w:rsidR="00976FFE" w:rsidRPr="00BF4838">
        <w:rPr>
          <w:rFonts w:ascii="Times New Roman" w:hAnsi="Times New Roman" w:cs="Times New Roman"/>
          <w:sz w:val="24"/>
          <w:szCs w:val="24"/>
        </w:rPr>
        <w:t xml:space="preserve"> </w:t>
      </w:r>
      <w:r w:rsidRPr="00BF4838">
        <w:rPr>
          <w:rFonts w:ascii="Times New Roman" w:hAnsi="Times New Roman" w:cs="Times New Roman"/>
          <w:sz w:val="24"/>
          <w:szCs w:val="24"/>
        </w:rPr>
        <w:t>в межах своїх повноважень видає розпорядження нормативного та іншого характеру.</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10. Кожен орган місцевого самоврядування за допомогою актів вирішує питання у межах власних повноважень.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11. Акти органів та посадових осіб місцевого самоврядування, які прийняті згідно з чинним законодавством, є обов'язковими для виконання усіма посадовими особами, підприємствами, установами та організаціями усіх форм власності, розташованими на території </w:t>
      </w:r>
      <w:r w:rsidR="00976FFE" w:rsidRPr="00BF4838">
        <w:rPr>
          <w:rFonts w:ascii="Times New Roman" w:hAnsi="Times New Roman" w:cs="Times New Roman"/>
          <w:sz w:val="24"/>
          <w:szCs w:val="24"/>
        </w:rPr>
        <w:t>громади</w:t>
      </w:r>
      <w:r w:rsidRPr="00BF4838">
        <w:rPr>
          <w:rFonts w:ascii="Times New Roman" w:hAnsi="Times New Roman" w:cs="Times New Roman"/>
          <w:sz w:val="24"/>
          <w:szCs w:val="24"/>
        </w:rPr>
        <w:t>, а також громадськими утвореннями і громадянами.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12. Акти органів та посадових осіб місцевого самоврядування у разі їхньої невідповідності Конституції або законам України визнаються незаконними в судовому порядку та скасовуються згідно із чинним законодавством.</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13. Невиконання або неналежне виконання актів органів та посадових осіб місцевого самоврядування, виданих відповідно до чинного законодавства, тягне за собою передбачену законом відповідальність.</w:t>
      </w:r>
    </w:p>
    <w:p w:rsidR="00255075" w:rsidRPr="00BF4838" w:rsidRDefault="00255075" w:rsidP="00BF4838">
      <w:pPr>
        <w:tabs>
          <w:tab w:val="left" w:pos="426"/>
        </w:tabs>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14.</w:t>
      </w:r>
      <w:r w:rsidRPr="00BF4838">
        <w:rPr>
          <w:rFonts w:ascii="Times New Roman" w:hAnsi="Times New Roman" w:cs="Times New Roman"/>
          <w:sz w:val="24"/>
          <w:szCs w:val="24"/>
        </w:rPr>
        <w:tab/>
        <w:t xml:space="preserve">На вимогу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та її посадових осіб керівники розташованих або зареєстрованих на території </w:t>
      </w:r>
      <w:r w:rsidR="00976FFE" w:rsidRPr="00BF4838">
        <w:rPr>
          <w:rFonts w:ascii="Times New Roman" w:hAnsi="Times New Roman" w:cs="Times New Roman"/>
          <w:sz w:val="24"/>
          <w:szCs w:val="24"/>
        </w:rPr>
        <w:t xml:space="preserve">громади </w:t>
      </w:r>
      <w:r w:rsidRPr="00BF4838">
        <w:rPr>
          <w:rFonts w:ascii="Times New Roman" w:hAnsi="Times New Roman" w:cs="Times New Roman"/>
          <w:sz w:val="24"/>
          <w:szCs w:val="24"/>
        </w:rPr>
        <w:t>підприємств, установ та організацій незалежно від форм власності зобов'язані прибути на її засідання для надання інформації з питань, віднесених до відання ради та її органів, відповіді на запити депутатів.</w:t>
      </w:r>
    </w:p>
    <w:p w:rsidR="00255075" w:rsidRPr="00BF4838" w:rsidRDefault="00255075" w:rsidP="00BF4838">
      <w:pPr>
        <w:tabs>
          <w:tab w:val="left" w:pos="426"/>
        </w:tabs>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15.</w:t>
      </w:r>
      <w:r w:rsidRPr="00BF4838">
        <w:rPr>
          <w:rFonts w:ascii="Times New Roman" w:hAnsi="Times New Roman" w:cs="Times New Roman"/>
          <w:sz w:val="24"/>
          <w:szCs w:val="24"/>
        </w:rPr>
        <w:tab/>
        <w:t xml:space="preserve">Місцеві органи виконавчої влади, підприємства, установи та організації, а також громадяни несуть встановлену законом відповідальність перед </w:t>
      </w:r>
      <w:r w:rsidR="00360052" w:rsidRPr="00BF4838">
        <w:rPr>
          <w:rFonts w:ascii="Times New Roman" w:hAnsi="Times New Roman" w:cs="Times New Roman"/>
          <w:sz w:val="24"/>
          <w:szCs w:val="24"/>
        </w:rPr>
        <w:t>міською радою</w:t>
      </w:r>
      <w:r w:rsidRPr="00BF4838">
        <w:rPr>
          <w:rFonts w:ascii="Times New Roman" w:hAnsi="Times New Roman" w:cs="Times New Roman"/>
          <w:sz w:val="24"/>
          <w:szCs w:val="24"/>
        </w:rPr>
        <w:t xml:space="preserve"> за заподіяну місцевому самоврядуванню шкоду їх діями або бездіяльністю, а також в результаті невиконання рішень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та її посадових осіб, прийнятих у межах наданих їм повноважень.</w:t>
      </w:r>
    </w:p>
    <w:p w:rsidR="00D2063F" w:rsidRDefault="00D2063F" w:rsidP="00BF4838">
      <w:pPr>
        <w:tabs>
          <w:tab w:val="left" w:pos="13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1320"/>
        </w:tabs>
        <w:spacing w:after="0" w:line="240" w:lineRule="auto"/>
        <w:jc w:val="both"/>
        <w:rPr>
          <w:rFonts w:ascii="Times New Roman" w:hAnsi="Times New Roman" w:cs="Times New Roman"/>
          <w:b/>
          <w:bCs/>
          <w:color w:val="231F20"/>
          <w:sz w:val="24"/>
          <w:szCs w:val="24"/>
        </w:rPr>
      </w:pPr>
      <w:r w:rsidRPr="00BF4838">
        <w:rPr>
          <w:rFonts w:ascii="Times New Roman" w:hAnsi="Times New Roman" w:cs="Times New Roman"/>
          <w:b/>
          <w:bCs/>
          <w:color w:val="231F20"/>
          <w:sz w:val="24"/>
          <w:szCs w:val="24"/>
        </w:rPr>
        <w:lastRenderedPageBreak/>
        <w:t>Стаття 12. Тлумачення актів органів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Офіційне тлумачення актів органів та посадових осіб місцевого самоврядування здійснюють ті органи і посадові особи, що їх прийняли.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Офіційне тлумачення цього Статуту, рішень, прийнятих територіальною громадою на місцевому референдумі, здійснюється  </w:t>
      </w:r>
      <w:r w:rsidR="00360052" w:rsidRPr="00BF4838">
        <w:rPr>
          <w:rFonts w:ascii="Times New Roman" w:hAnsi="Times New Roman" w:cs="Times New Roman"/>
          <w:sz w:val="24"/>
          <w:szCs w:val="24"/>
        </w:rPr>
        <w:t>міською радою</w:t>
      </w:r>
      <w:r w:rsidRPr="00BF4838">
        <w:rPr>
          <w:rFonts w:ascii="Times New Roman" w:hAnsi="Times New Roman" w:cs="Times New Roman"/>
          <w:sz w:val="24"/>
          <w:szCs w:val="24"/>
        </w:rPr>
        <w:t xml:space="preserve"> за поданням </w:t>
      </w:r>
      <w:r w:rsidR="00360052" w:rsidRPr="00BF4838">
        <w:rPr>
          <w:rFonts w:ascii="Times New Roman" w:hAnsi="Times New Roman" w:cs="Times New Roman"/>
          <w:sz w:val="24"/>
          <w:szCs w:val="24"/>
        </w:rPr>
        <w:t>міського голови</w:t>
      </w:r>
      <w:r w:rsidRPr="00BF4838">
        <w:rPr>
          <w:rFonts w:ascii="Times New Roman" w:hAnsi="Times New Roman" w:cs="Times New Roman"/>
          <w:sz w:val="24"/>
          <w:szCs w:val="24"/>
        </w:rPr>
        <w:t xml:space="preserve">, зверненням депутатів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загальних зборів членів територіальної громади або за внесеною місцевою ініціативою.</w:t>
      </w:r>
    </w:p>
    <w:p w:rsidR="00D2063F" w:rsidRDefault="00D2063F" w:rsidP="00BF4838">
      <w:pPr>
        <w:tabs>
          <w:tab w:val="left" w:pos="13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1320"/>
        </w:tabs>
        <w:spacing w:after="0" w:line="240" w:lineRule="auto"/>
        <w:jc w:val="both"/>
        <w:rPr>
          <w:rFonts w:ascii="Times New Roman" w:hAnsi="Times New Roman" w:cs="Times New Roman"/>
          <w:b/>
          <w:bCs/>
          <w:color w:val="231F20"/>
          <w:sz w:val="24"/>
          <w:szCs w:val="24"/>
        </w:rPr>
      </w:pPr>
      <w:r w:rsidRPr="00BF4838">
        <w:rPr>
          <w:rFonts w:ascii="Times New Roman" w:hAnsi="Times New Roman" w:cs="Times New Roman"/>
          <w:b/>
          <w:bCs/>
          <w:color w:val="231F20"/>
          <w:sz w:val="24"/>
          <w:szCs w:val="24"/>
        </w:rPr>
        <w:t>Стаття 1</w:t>
      </w:r>
      <w:r w:rsidR="009979F1" w:rsidRPr="00BF4838">
        <w:rPr>
          <w:rFonts w:ascii="Times New Roman" w:hAnsi="Times New Roman" w:cs="Times New Roman"/>
          <w:b/>
          <w:bCs/>
          <w:color w:val="231F20"/>
          <w:sz w:val="24"/>
          <w:szCs w:val="24"/>
        </w:rPr>
        <w:t>3</w:t>
      </w:r>
      <w:r w:rsidRPr="00BF4838">
        <w:rPr>
          <w:rFonts w:ascii="Times New Roman" w:hAnsi="Times New Roman" w:cs="Times New Roman"/>
          <w:b/>
          <w:bCs/>
          <w:color w:val="231F20"/>
          <w:sz w:val="24"/>
          <w:szCs w:val="24"/>
        </w:rPr>
        <w:t xml:space="preserve">. </w:t>
      </w:r>
      <w:r w:rsidRPr="00BF4838">
        <w:rPr>
          <w:rFonts w:ascii="Times New Roman" w:hAnsi="Times New Roman" w:cs="Times New Roman"/>
          <w:b/>
          <w:sz w:val="24"/>
          <w:szCs w:val="24"/>
        </w:rPr>
        <w:t>Підзвітність та підконтрольність органів та посадових осіб місцевого самоврядування громаді</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Органи та посадові особи місцевого самоврядування є підзвітними та підконтрольними громаді та в обов'язковому порядку, який визначений Законом України «Про доступ до публічної інформації» та цим Статутом, надають її членам необхідну інформацію про результати своєї роботи.</w:t>
      </w:r>
    </w:p>
    <w:p w:rsidR="00FA6ACD"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Органи та посадові особи місцевого самоврядування періодично, але не менш як </w:t>
      </w:r>
      <w:r w:rsidR="00FA6ACD" w:rsidRPr="00BF4838">
        <w:rPr>
          <w:rFonts w:ascii="Times New Roman" w:hAnsi="Times New Roman" w:cs="Times New Roman"/>
          <w:sz w:val="24"/>
          <w:szCs w:val="24"/>
        </w:rPr>
        <w:t xml:space="preserve">одного разу </w:t>
      </w:r>
      <w:r w:rsidRPr="00BF4838">
        <w:rPr>
          <w:rFonts w:ascii="Times New Roman" w:hAnsi="Times New Roman" w:cs="Times New Roman"/>
          <w:sz w:val="24"/>
          <w:szCs w:val="24"/>
        </w:rPr>
        <w:t xml:space="preserve">на рік інформують населення про виконання програм соціально-економічного та культурного розвитку, місцевого бюджету, з </w:t>
      </w:r>
      <w:r w:rsidR="00FA6ACD" w:rsidRPr="00BF4838">
        <w:rPr>
          <w:rFonts w:ascii="Times New Roman" w:hAnsi="Times New Roman" w:cs="Times New Roman"/>
          <w:sz w:val="24"/>
          <w:szCs w:val="24"/>
        </w:rPr>
        <w:t>інших суспільно значущих питань.</w:t>
      </w:r>
      <w:r w:rsidRPr="00BF4838">
        <w:rPr>
          <w:rFonts w:ascii="Times New Roman" w:hAnsi="Times New Roman" w:cs="Times New Roman"/>
          <w:sz w:val="24"/>
          <w:szCs w:val="24"/>
        </w:rPr>
        <w:t xml:space="preserve"> </w:t>
      </w:r>
      <w:bookmarkStart w:id="1" w:name="787"/>
      <w:bookmarkEnd w:id="1"/>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w:t>
      </w:r>
      <w:r w:rsidR="00691030" w:rsidRPr="00BF4838">
        <w:rPr>
          <w:rFonts w:ascii="Times New Roman" w:hAnsi="Times New Roman" w:cs="Times New Roman"/>
          <w:sz w:val="24"/>
          <w:szCs w:val="24"/>
        </w:rPr>
        <w:t xml:space="preserve">Територіальна громада  </w:t>
      </w:r>
      <w:r w:rsidRPr="00BF4838">
        <w:rPr>
          <w:rFonts w:ascii="Times New Roman" w:hAnsi="Times New Roman" w:cs="Times New Roman"/>
          <w:sz w:val="24"/>
          <w:szCs w:val="24"/>
        </w:rPr>
        <w:t>має право на отримання достовірної інформації про діяльність органів та посадових осіб місцевого самоврядування, яка може включати такі відомості:</w:t>
      </w:r>
    </w:p>
    <w:p w:rsidR="00255075" w:rsidRPr="00BF4838" w:rsidRDefault="00255075" w:rsidP="00D2063F">
      <w:pPr>
        <w:spacing w:after="0" w:line="240" w:lineRule="auto"/>
        <w:ind w:left="567"/>
        <w:jc w:val="both"/>
        <w:rPr>
          <w:rFonts w:ascii="Times New Roman" w:hAnsi="Times New Roman" w:cs="Times New Roman"/>
          <w:sz w:val="24"/>
          <w:szCs w:val="24"/>
        </w:rPr>
      </w:pPr>
      <w:r w:rsidRPr="00BF4838">
        <w:rPr>
          <w:rFonts w:ascii="Times New Roman" w:hAnsi="Times New Roman" w:cs="Times New Roman"/>
          <w:sz w:val="24"/>
          <w:szCs w:val="24"/>
        </w:rPr>
        <w:t>- структура та чисельний склад органів місцевого самоврядування;</w:t>
      </w:r>
    </w:p>
    <w:p w:rsidR="00255075" w:rsidRPr="00BF4838" w:rsidRDefault="00255075" w:rsidP="00D2063F">
      <w:pPr>
        <w:spacing w:after="0" w:line="240" w:lineRule="auto"/>
        <w:ind w:left="567"/>
        <w:jc w:val="both"/>
        <w:rPr>
          <w:rFonts w:ascii="Times New Roman" w:hAnsi="Times New Roman" w:cs="Times New Roman"/>
          <w:sz w:val="24"/>
          <w:szCs w:val="24"/>
        </w:rPr>
      </w:pPr>
      <w:r w:rsidRPr="00BF4838">
        <w:rPr>
          <w:rFonts w:ascii="Times New Roman" w:hAnsi="Times New Roman" w:cs="Times New Roman"/>
          <w:sz w:val="24"/>
          <w:szCs w:val="24"/>
        </w:rPr>
        <w:t xml:space="preserve">- компетенція органів та посадових осіб місцевого самоврядування; </w:t>
      </w:r>
    </w:p>
    <w:p w:rsidR="00255075" w:rsidRPr="00BF4838" w:rsidRDefault="00255075" w:rsidP="00D2063F">
      <w:pPr>
        <w:spacing w:after="0" w:line="240" w:lineRule="auto"/>
        <w:ind w:left="567"/>
        <w:jc w:val="both"/>
        <w:rPr>
          <w:rFonts w:ascii="Times New Roman" w:hAnsi="Times New Roman" w:cs="Times New Roman"/>
          <w:sz w:val="24"/>
          <w:szCs w:val="24"/>
        </w:rPr>
      </w:pPr>
      <w:r w:rsidRPr="00BF4838">
        <w:rPr>
          <w:rFonts w:ascii="Times New Roman" w:hAnsi="Times New Roman" w:cs="Times New Roman"/>
          <w:sz w:val="24"/>
          <w:szCs w:val="24"/>
        </w:rPr>
        <w:t>- порядок призначення та звільнення посадових осіб місцевого самоврядування;</w:t>
      </w:r>
    </w:p>
    <w:p w:rsidR="00255075" w:rsidRPr="00BF4838" w:rsidRDefault="00255075" w:rsidP="00D2063F">
      <w:pPr>
        <w:spacing w:after="0" w:line="240" w:lineRule="auto"/>
        <w:ind w:left="567"/>
        <w:jc w:val="both"/>
        <w:rPr>
          <w:rFonts w:ascii="Times New Roman" w:hAnsi="Times New Roman" w:cs="Times New Roman"/>
          <w:sz w:val="24"/>
          <w:szCs w:val="24"/>
        </w:rPr>
      </w:pPr>
      <w:r w:rsidRPr="00BF4838">
        <w:rPr>
          <w:rFonts w:ascii="Times New Roman" w:hAnsi="Times New Roman" w:cs="Times New Roman"/>
          <w:sz w:val="24"/>
          <w:szCs w:val="24"/>
        </w:rPr>
        <w:t xml:space="preserve">- зміст актів та інших документів, які прийняті та готуються до прийняття у системі місцевого самоврядування, що зачіпають інтереси членів </w:t>
      </w:r>
      <w:r w:rsidR="00976FFE" w:rsidRPr="00BF4838">
        <w:rPr>
          <w:rFonts w:ascii="Times New Roman" w:hAnsi="Times New Roman" w:cs="Times New Roman"/>
          <w:sz w:val="24"/>
          <w:szCs w:val="24"/>
        </w:rPr>
        <w:t>громади</w:t>
      </w:r>
      <w:r w:rsidRPr="00BF4838">
        <w:rPr>
          <w:rFonts w:ascii="Times New Roman" w:hAnsi="Times New Roman" w:cs="Times New Roman"/>
          <w:sz w:val="24"/>
          <w:szCs w:val="24"/>
        </w:rPr>
        <w:t>;</w:t>
      </w:r>
    </w:p>
    <w:p w:rsidR="00255075" w:rsidRPr="00BF4838" w:rsidRDefault="00255075" w:rsidP="00D2063F">
      <w:pPr>
        <w:spacing w:after="0" w:line="240" w:lineRule="auto"/>
        <w:ind w:left="567"/>
        <w:jc w:val="both"/>
        <w:rPr>
          <w:rFonts w:ascii="Times New Roman" w:hAnsi="Times New Roman" w:cs="Times New Roman"/>
          <w:sz w:val="24"/>
          <w:szCs w:val="24"/>
        </w:rPr>
      </w:pPr>
      <w:r w:rsidRPr="00BF4838">
        <w:rPr>
          <w:rFonts w:ascii="Times New Roman" w:hAnsi="Times New Roman" w:cs="Times New Roman"/>
          <w:sz w:val="24"/>
          <w:szCs w:val="24"/>
        </w:rPr>
        <w:t>- стан виконання бюджету та місцевих програм;</w:t>
      </w:r>
    </w:p>
    <w:p w:rsidR="00255075" w:rsidRPr="00BF4838" w:rsidRDefault="00255075" w:rsidP="00D2063F">
      <w:pPr>
        <w:spacing w:after="0" w:line="240" w:lineRule="auto"/>
        <w:ind w:left="567"/>
        <w:jc w:val="both"/>
        <w:rPr>
          <w:rFonts w:ascii="Times New Roman" w:hAnsi="Times New Roman" w:cs="Times New Roman"/>
          <w:sz w:val="24"/>
          <w:szCs w:val="24"/>
        </w:rPr>
      </w:pPr>
      <w:r w:rsidRPr="00BF4838">
        <w:rPr>
          <w:rFonts w:ascii="Times New Roman" w:hAnsi="Times New Roman" w:cs="Times New Roman"/>
          <w:sz w:val="24"/>
          <w:szCs w:val="24"/>
        </w:rPr>
        <w:t>- поточна діяльність та плани роботи органів і посадових осіб місцевого самоврядування;</w:t>
      </w:r>
    </w:p>
    <w:p w:rsidR="00255075" w:rsidRPr="00BF4838" w:rsidRDefault="00255075" w:rsidP="00D2063F">
      <w:pPr>
        <w:spacing w:after="0" w:line="240" w:lineRule="auto"/>
        <w:ind w:left="567"/>
        <w:jc w:val="both"/>
        <w:rPr>
          <w:rFonts w:ascii="Times New Roman" w:hAnsi="Times New Roman" w:cs="Times New Roman"/>
          <w:sz w:val="24"/>
          <w:szCs w:val="24"/>
        </w:rPr>
      </w:pPr>
      <w:r w:rsidRPr="00BF4838">
        <w:rPr>
          <w:rFonts w:ascii="Times New Roman" w:hAnsi="Times New Roman" w:cs="Times New Roman"/>
          <w:sz w:val="24"/>
          <w:szCs w:val="24"/>
        </w:rPr>
        <w:t xml:space="preserve">- позиція органів та посадових осіб місцевого самоврядування з найважливіших питань життя </w:t>
      </w:r>
      <w:r w:rsidR="00976FFE" w:rsidRPr="00BF4838">
        <w:rPr>
          <w:rFonts w:ascii="Times New Roman" w:hAnsi="Times New Roman" w:cs="Times New Roman"/>
          <w:sz w:val="24"/>
          <w:szCs w:val="24"/>
        </w:rPr>
        <w:t>громади</w:t>
      </w:r>
      <w:r w:rsidRPr="00BF4838">
        <w:rPr>
          <w:rFonts w:ascii="Times New Roman" w:hAnsi="Times New Roman" w:cs="Times New Roman"/>
          <w:sz w:val="24"/>
          <w:szCs w:val="24"/>
        </w:rPr>
        <w:t>;</w:t>
      </w:r>
    </w:p>
    <w:p w:rsidR="00255075" w:rsidRPr="00BF4838" w:rsidRDefault="00255075" w:rsidP="00D2063F">
      <w:pPr>
        <w:spacing w:after="0" w:line="240" w:lineRule="auto"/>
        <w:ind w:left="567"/>
        <w:jc w:val="both"/>
        <w:rPr>
          <w:rFonts w:ascii="Times New Roman" w:hAnsi="Times New Roman" w:cs="Times New Roman"/>
          <w:sz w:val="24"/>
          <w:szCs w:val="24"/>
        </w:rPr>
      </w:pPr>
      <w:r w:rsidRPr="00BF4838">
        <w:rPr>
          <w:rFonts w:ascii="Times New Roman" w:hAnsi="Times New Roman" w:cs="Times New Roman"/>
          <w:sz w:val="24"/>
          <w:szCs w:val="24"/>
        </w:rPr>
        <w:t>- інша інформація в порядку, що не суперечить чинному законодавству.</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4. Посадові особи місцевого самоврядування повинні проводити прийом жи</w:t>
      </w:r>
      <w:r w:rsidR="000E27BA" w:rsidRPr="00BF4838">
        <w:rPr>
          <w:rFonts w:ascii="Times New Roman" w:hAnsi="Times New Roman" w:cs="Times New Roman"/>
          <w:sz w:val="24"/>
          <w:szCs w:val="24"/>
        </w:rPr>
        <w:t>телів громади</w:t>
      </w:r>
      <w:r w:rsidRPr="00BF4838">
        <w:rPr>
          <w:rFonts w:ascii="Times New Roman" w:hAnsi="Times New Roman" w:cs="Times New Roman"/>
          <w:sz w:val="24"/>
          <w:szCs w:val="24"/>
        </w:rPr>
        <w:t xml:space="preserve"> з особистих питань. Передача цієї функції іншим особам не допускається.</w:t>
      </w:r>
    </w:p>
    <w:p w:rsidR="00D2063F" w:rsidRDefault="00D2063F" w:rsidP="00BF4838">
      <w:pPr>
        <w:tabs>
          <w:tab w:val="left" w:pos="68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6820"/>
        </w:tabs>
        <w:spacing w:after="0" w:line="240" w:lineRule="auto"/>
        <w:jc w:val="both"/>
        <w:rPr>
          <w:rFonts w:ascii="Times New Roman" w:hAnsi="Times New Roman" w:cs="Times New Roman"/>
          <w:b/>
          <w:bCs/>
          <w:color w:val="231F20"/>
          <w:sz w:val="24"/>
          <w:szCs w:val="24"/>
        </w:rPr>
      </w:pPr>
      <w:r w:rsidRPr="00BF4838">
        <w:rPr>
          <w:rFonts w:ascii="Times New Roman" w:hAnsi="Times New Roman" w:cs="Times New Roman"/>
          <w:b/>
          <w:bCs/>
          <w:color w:val="231F20"/>
          <w:sz w:val="24"/>
          <w:szCs w:val="24"/>
        </w:rPr>
        <w:t xml:space="preserve">Стаття 14. </w:t>
      </w:r>
      <w:r w:rsidRPr="00BF4838">
        <w:rPr>
          <w:rFonts w:ascii="Times New Roman" w:hAnsi="Times New Roman" w:cs="Times New Roman"/>
          <w:b/>
          <w:sz w:val="24"/>
          <w:szCs w:val="24"/>
        </w:rPr>
        <w:t>Відповідальність органів та посадових осіб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Органи та посадові особи місцевого самоврядування несуть відповідальність за свою діяльність (бездіяльність) перед територіальною громадою, державою, юридичними і фізичними особами.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Підстави, види і порядок відповідальності органів та посадових осіб місцевого самоврядування визначаються Конституцією, Законом України «Про місцеве самоврядування в Україні», іншими законодавчими актами.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w:t>
      </w:r>
      <w:r w:rsidR="00691030" w:rsidRPr="00BF4838">
        <w:rPr>
          <w:rFonts w:ascii="Times New Roman" w:hAnsi="Times New Roman" w:cs="Times New Roman"/>
          <w:sz w:val="24"/>
          <w:szCs w:val="24"/>
        </w:rPr>
        <w:t xml:space="preserve">Територіальна громада  </w:t>
      </w:r>
      <w:r w:rsidRPr="00BF4838">
        <w:rPr>
          <w:rFonts w:ascii="Times New Roman" w:hAnsi="Times New Roman" w:cs="Times New Roman"/>
          <w:sz w:val="24"/>
          <w:szCs w:val="24"/>
        </w:rPr>
        <w:t xml:space="preserve">у будь-який час може достроково припинити повноваження органів та посадових осіб місцевого самоврядування, якщо вони порушують Конституцію, закони України, обмежують права і свободи громадян, не забезпечують здійснення наданих їм законом повноважень. </w:t>
      </w:r>
    </w:p>
    <w:p w:rsidR="00255075" w:rsidRPr="00BF4838" w:rsidRDefault="00255075" w:rsidP="00BF4838">
      <w:pPr>
        <w:tabs>
          <w:tab w:val="left" w:pos="6820"/>
        </w:tabs>
        <w:spacing w:after="0" w:line="240" w:lineRule="auto"/>
        <w:jc w:val="both"/>
        <w:rPr>
          <w:rFonts w:ascii="Times New Roman" w:hAnsi="Times New Roman" w:cs="Times New Roman"/>
          <w:b/>
          <w:bCs/>
          <w:color w:val="231F20"/>
          <w:sz w:val="24"/>
          <w:szCs w:val="24"/>
        </w:rPr>
      </w:pPr>
      <w:bookmarkStart w:id="2" w:name="788"/>
      <w:bookmarkEnd w:id="2"/>
      <w:r w:rsidRPr="00BF4838">
        <w:rPr>
          <w:rFonts w:ascii="Times New Roman" w:hAnsi="Times New Roman" w:cs="Times New Roman"/>
          <w:sz w:val="24"/>
          <w:szCs w:val="24"/>
        </w:rPr>
        <w:t xml:space="preserve">4. Порядок і випадки дострокового припинення повноважень органів та посадових осіб місцевого самоврядування </w:t>
      </w:r>
      <w:r w:rsidR="00691030" w:rsidRPr="00BF4838">
        <w:rPr>
          <w:rFonts w:ascii="Times New Roman" w:hAnsi="Times New Roman" w:cs="Times New Roman"/>
          <w:sz w:val="24"/>
          <w:szCs w:val="24"/>
        </w:rPr>
        <w:t xml:space="preserve">територіальною громадою </w:t>
      </w:r>
      <w:r w:rsidRPr="00BF4838">
        <w:rPr>
          <w:rFonts w:ascii="Times New Roman" w:hAnsi="Times New Roman" w:cs="Times New Roman"/>
          <w:sz w:val="24"/>
          <w:szCs w:val="24"/>
        </w:rPr>
        <w:t xml:space="preserve">визначаються </w:t>
      </w:r>
      <w:bookmarkStart w:id="3" w:name="789"/>
      <w:bookmarkEnd w:id="3"/>
      <w:r w:rsidRPr="00BF4838">
        <w:rPr>
          <w:rFonts w:ascii="Times New Roman" w:hAnsi="Times New Roman" w:cs="Times New Roman"/>
          <w:sz w:val="24"/>
          <w:szCs w:val="24"/>
        </w:rPr>
        <w:t>Законом України «Про місцеве самоврядування в Україні», іншими законами, цим Статутом.</w:t>
      </w:r>
    </w:p>
    <w:p w:rsidR="00D2063F" w:rsidRDefault="00D2063F" w:rsidP="00BF4838">
      <w:pPr>
        <w:tabs>
          <w:tab w:val="left" w:pos="6820"/>
        </w:tabs>
        <w:spacing w:after="0" w:line="240" w:lineRule="auto"/>
        <w:jc w:val="both"/>
        <w:rPr>
          <w:rFonts w:ascii="Times New Roman" w:hAnsi="Times New Roman" w:cs="Times New Roman"/>
          <w:b/>
          <w:bCs/>
          <w:color w:val="231F20"/>
          <w:sz w:val="24"/>
          <w:szCs w:val="24"/>
        </w:rPr>
      </w:pPr>
    </w:p>
    <w:p w:rsidR="00255075" w:rsidRPr="00BF4838" w:rsidRDefault="00255075" w:rsidP="00BF4838">
      <w:pPr>
        <w:tabs>
          <w:tab w:val="left" w:pos="6820"/>
        </w:tabs>
        <w:spacing w:after="0" w:line="240" w:lineRule="auto"/>
        <w:jc w:val="both"/>
        <w:rPr>
          <w:rFonts w:ascii="Times New Roman" w:hAnsi="Times New Roman" w:cs="Times New Roman"/>
          <w:b/>
          <w:sz w:val="24"/>
          <w:szCs w:val="24"/>
        </w:rPr>
      </w:pPr>
      <w:r w:rsidRPr="00BF4838">
        <w:rPr>
          <w:rFonts w:ascii="Times New Roman" w:hAnsi="Times New Roman" w:cs="Times New Roman"/>
          <w:b/>
          <w:bCs/>
          <w:color w:val="231F20"/>
          <w:sz w:val="24"/>
          <w:szCs w:val="24"/>
        </w:rPr>
        <w:t xml:space="preserve">Стаття 15. </w:t>
      </w:r>
      <w:r w:rsidRPr="00BF4838">
        <w:rPr>
          <w:rFonts w:ascii="Times New Roman" w:hAnsi="Times New Roman" w:cs="Times New Roman"/>
          <w:b/>
          <w:sz w:val="24"/>
          <w:szCs w:val="24"/>
        </w:rPr>
        <w:t>Етика поведінки службовців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Будучи уособленням влади, реалізуючи у межах своєї компетенції владну політику на муніципальному рівні, посадова особа місцевого самоврядування повинна слугувати своєрідним еталоном поведінки для мешканців.</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lastRenderedPageBreak/>
        <w:t>2. Ознакою високого професіоналізму муніципального службовця поряд з компетентністю є його чесність та порядність, дотримання культури спілкування, загальноприйнятних моральних норм і принципів.</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 Муніципальний службовець повинен підтримувати авторитет інституту місцевого самоврядування, уникати вчинків, які можуть спричинити шкоду громаді, державі, органам місцевого самоврядування, негативно вплинути на їх репутацію.</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4. Під час виконання своїх функціональних обов'язків муніципальний службовець повинен притримуватися загальнолюдських моральних правил і етичних норм, зокрема: правдивості і чесності у вчинках і рішеннях; неупередженості і об’єктивності у судженнях і висновках; непримиренності до несправедливості та порушень морально-етичних і правових норм.</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5. Муніципальному службовцю слід уникати взаємовідносин із особами, які намагаються вплинути на об’єктивність його висновків і суджень, або негайно припиняти їх, вказуючи на недопустимість здійснюваного тиску у будь-якій формі.</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6. Муніципальному службовцю категорично забороняється приймати на місці роботи чи у робочий час будь-які подарунки (навіть якщо вони не пов'язані з виконанням його службових обов'язків). Подарунки та пожертви, що надходять від офіційних делегацій і представників, є власністю територіальної громади.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7. Муніципальний службовець не має права розкривати або використовувати у своїх власних інтересах, в інтересах будь-якої іншої особи чи на шкоду зацікавленій по справі стороні конфіденційну інформацію, отриману завдяки своєму службовому положенню.</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255075" w:rsidP="00BF4838">
      <w:pPr>
        <w:spacing w:after="0" w:line="240" w:lineRule="auto"/>
        <w:jc w:val="both"/>
        <w:rPr>
          <w:rFonts w:ascii="Times New Roman" w:hAnsi="Times New Roman" w:cs="Times New Roman"/>
          <w:b/>
          <w:sz w:val="24"/>
          <w:szCs w:val="24"/>
        </w:rPr>
      </w:pPr>
      <w:r w:rsidRPr="00BF4838">
        <w:rPr>
          <w:rFonts w:ascii="Times New Roman" w:hAnsi="Times New Roman" w:cs="Times New Roman"/>
          <w:b/>
          <w:sz w:val="24"/>
          <w:szCs w:val="24"/>
        </w:rPr>
        <w:t xml:space="preserve">Стаття 16. Етика поведінки депутатів </w:t>
      </w:r>
      <w:r w:rsidR="00360052" w:rsidRPr="00BF4838">
        <w:rPr>
          <w:rFonts w:ascii="Times New Roman" w:hAnsi="Times New Roman" w:cs="Times New Roman"/>
          <w:b/>
          <w:sz w:val="24"/>
          <w:szCs w:val="24"/>
        </w:rPr>
        <w:t xml:space="preserve">міської ради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Депутат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як представник інтересів територіальної громади та член ради, здійснюючи депутатські повноваження, повинен дотримуватися таких правил депутатської етики:</w:t>
      </w:r>
    </w:p>
    <w:p w:rsidR="00255075" w:rsidRPr="00D2063F" w:rsidRDefault="00255075" w:rsidP="00D2063F">
      <w:pPr>
        <w:pStyle w:val="a6"/>
        <w:numPr>
          <w:ilvl w:val="1"/>
          <w:numId w:val="4"/>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керуватися інтересами територіальної громади, представником якої він виступає, та загальнодержавними інтересами;</w:t>
      </w:r>
    </w:p>
    <w:p w:rsidR="00255075" w:rsidRPr="00D2063F" w:rsidRDefault="00255075" w:rsidP="00D2063F">
      <w:pPr>
        <w:pStyle w:val="a6"/>
        <w:numPr>
          <w:ilvl w:val="1"/>
          <w:numId w:val="4"/>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не використовувати депутатський мандат в особистих інтересах чи в корисливих цілях;</w:t>
      </w:r>
    </w:p>
    <w:p w:rsidR="00255075" w:rsidRPr="00D2063F" w:rsidRDefault="00255075" w:rsidP="00D2063F">
      <w:pPr>
        <w:pStyle w:val="a6"/>
        <w:numPr>
          <w:ilvl w:val="1"/>
          <w:numId w:val="4"/>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керуватися у своїй діяльності та поведінці загальновизнаними</w:t>
      </w:r>
      <w:r w:rsidR="000E27BA" w:rsidRPr="00D2063F">
        <w:rPr>
          <w:rFonts w:ascii="Times New Roman" w:hAnsi="Times New Roman" w:cs="Times New Roman"/>
          <w:sz w:val="24"/>
          <w:szCs w:val="24"/>
        </w:rPr>
        <w:t xml:space="preserve"> принципами порядності, честі та </w:t>
      </w:r>
      <w:r w:rsidRPr="00D2063F">
        <w:rPr>
          <w:rFonts w:ascii="Times New Roman" w:hAnsi="Times New Roman" w:cs="Times New Roman"/>
          <w:sz w:val="24"/>
          <w:szCs w:val="24"/>
        </w:rPr>
        <w:t>гідності;</w:t>
      </w:r>
    </w:p>
    <w:p w:rsidR="00255075" w:rsidRPr="00D2063F" w:rsidRDefault="00255075" w:rsidP="00D2063F">
      <w:pPr>
        <w:pStyle w:val="a6"/>
        <w:numPr>
          <w:ilvl w:val="1"/>
          <w:numId w:val="4"/>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 xml:space="preserve">не розголошувати відомостей, що становлять державну або іншу таємницю, яка охороняється законом, інших відомостей з питань, що розглядалися на закритих засіданнях </w:t>
      </w:r>
      <w:r w:rsidR="00360052" w:rsidRPr="00D2063F">
        <w:rPr>
          <w:rFonts w:ascii="Times New Roman" w:hAnsi="Times New Roman" w:cs="Times New Roman"/>
          <w:sz w:val="24"/>
          <w:szCs w:val="24"/>
        </w:rPr>
        <w:t xml:space="preserve">міської ради </w:t>
      </w:r>
      <w:r w:rsidRPr="00D2063F">
        <w:rPr>
          <w:rFonts w:ascii="Times New Roman" w:hAnsi="Times New Roman" w:cs="Times New Roman"/>
          <w:sz w:val="24"/>
          <w:szCs w:val="24"/>
        </w:rPr>
        <w:t xml:space="preserve"> чи її органів і не підлягають за їх рішенням розголошенню, та відомостей, які стосуються таємниці особистого життя депутата </w:t>
      </w:r>
      <w:r w:rsidR="00360052" w:rsidRPr="00D2063F">
        <w:rPr>
          <w:rFonts w:ascii="Times New Roman" w:hAnsi="Times New Roman" w:cs="Times New Roman"/>
          <w:sz w:val="24"/>
          <w:szCs w:val="24"/>
        </w:rPr>
        <w:t xml:space="preserve">міської ради </w:t>
      </w:r>
      <w:r w:rsidRPr="00D2063F">
        <w:rPr>
          <w:rFonts w:ascii="Times New Roman" w:hAnsi="Times New Roman" w:cs="Times New Roman"/>
          <w:sz w:val="24"/>
          <w:szCs w:val="24"/>
        </w:rPr>
        <w:t xml:space="preserve"> або виборця, що охороняється законом, чи стали йому відомі у зв'язку з його участю в депутатських перевірках;</w:t>
      </w:r>
    </w:p>
    <w:p w:rsidR="00255075" w:rsidRPr="00D2063F" w:rsidRDefault="00255075" w:rsidP="00D2063F">
      <w:pPr>
        <w:pStyle w:val="a6"/>
        <w:numPr>
          <w:ilvl w:val="1"/>
          <w:numId w:val="4"/>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w:t>
      </w:r>
    </w:p>
    <w:p w:rsidR="00255075" w:rsidRPr="00D2063F" w:rsidRDefault="00255075" w:rsidP="00D2063F">
      <w:pPr>
        <w:pStyle w:val="a6"/>
        <w:numPr>
          <w:ilvl w:val="1"/>
          <w:numId w:val="4"/>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не приймати будь-яких гонорарів, подарунків, не отримувати винагород безпосередньо чи опосередковано за дії, пов'язані зі здійсненням ним депутатських повноважень.</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Питання дотримання депутатом депутатської етики є предметом розгляду постійної комісії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яка займається питаннями депутатської діяльності та законності.</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255075" w:rsidP="00BF4838">
      <w:pPr>
        <w:spacing w:after="0" w:line="240" w:lineRule="auto"/>
        <w:jc w:val="both"/>
        <w:rPr>
          <w:rFonts w:ascii="Times New Roman" w:hAnsi="Times New Roman" w:cs="Times New Roman"/>
          <w:b/>
          <w:sz w:val="24"/>
          <w:szCs w:val="24"/>
        </w:rPr>
      </w:pPr>
      <w:r w:rsidRPr="00BF4838">
        <w:rPr>
          <w:rFonts w:ascii="Times New Roman" w:hAnsi="Times New Roman" w:cs="Times New Roman"/>
          <w:b/>
          <w:sz w:val="24"/>
          <w:szCs w:val="24"/>
        </w:rPr>
        <w:t>Стаття 17. Подолання конфлікту інтересів</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У разі, якщо на розгляд сесії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або засідання виконкому винесене питання, яке породжує у </w:t>
      </w:r>
      <w:r w:rsidR="00360052" w:rsidRPr="00BF4838">
        <w:rPr>
          <w:rFonts w:ascii="Times New Roman" w:hAnsi="Times New Roman" w:cs="Times New Roman"/>
          <w:sz w:val="24"/>
          <w:szCs w:val="24"/>
        </w:rPr>
        <w:t>міського голови</w:t>
      </w:r>
      <w:r w:rsidRPr="00BF4838">
        <w:rPr>
          <w:rFonts w:ascii="Times New Roman" w:hAnsi="Times New Roman" w:cs="Times New Roman"/>
          <w:sz w:val="24"/>
          <w:szCs w:val="24"/>
        </w:rPr>
        <w:t>, депутатів ради, інших посадових осіб місцевого самоврядування конфлікт інтересів, ці особи</w:t>
      </w:r>
      <w:r w:rsidR="00EA465E" w:rsidRPr="00BF4838">
        <w:rPr>
          <w:rFonts w:ascii="Times New Roman" w:hAnsi="Times New Roman" w:cs="Times New Roman"/>
          <w:sz w:val="24"/>
          <w:szCs w:val="24"/>
        </w:rPr>
        <w:t xml:space="preserve"> </w:t>
      </w:r>
      <w:r w:rsidRPr="00BF4838">
        <w:rPr>
          <w:rFonts w:ascii="Times New Roman" w:hAnsi="Times New Roman" w:cs="Times New Roman"/>
          <w:sz w:val="24"/>
          <w:szCs w:val="24"/>
        </w:rPr>
        <w:t xml:space="preserve">зобов’язані повідомити про цей конфлікт інтересів.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lastRenderedPageBreak/>
        <w:t xml:space="preserve">2. Конфлікт інтересів – це ситуація, коли рішення, що приймається </w:t>
      </w:r>
      <w:r w:rsidR="00360052" w:rsidRPr="00BF4838">
        <w:rPr>
          <w:rFonts w:ascii="Times New Roman" w:hAnsi="Times New Roman" w:cs="Times New Roman"/>
          <w:sz w:val="24"/>
          <w:szCs w:val="24"/>
        </w:rPr>
        <w:t>міською радою</w:t>
      </w:r>
      <w:r w:rsidRPr="00BF4838">
        <w:rPr>
          <w:rFonts w:ascii="Times New Roman" w:hAnsi="Times New Roman" w:cs="Times New Roman"/>
          <w:sz w:val="24"/>
          <w:szCs w:val="24"/>
        </w:rPr>
        <w:t>, виконкомом може мати позитивні чи негативні наслідки для приватного інтересу суб’єкта (одного із суб’єктів) прийняття рішення (</w:t>
      </w:r>
      <w:r w:rsidR="00360052" w:rsidRPr="00BF4838">
        <w:rPr>
          <w:rFonts w:ascii="Times New Roman" w:hAnsi="Times New Roman" w:cs="Times New Roman"/>
          <w:sz w:val="24"/>
          <w:szCs w:val="24"/>
        </w:rPr>
        <w:t>міського голови</w:t>
      </w:r>
      <w:r w:rsidRPr="00BF4838">
        <w:rPr>
          <w:rFonts w:ascii="Times New Roman" w:hAnsi="Times New Roman" w:cs="Times New Roman"/>
          <w:sz w:val="24"/>
          <w:szCs w:val="24"/>
        </w:rPr>
        <w:t xml:space="preserve">, депутата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інших посадових осіб місцевого самоврядування), його родичів, друзів, близьких знайомих.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Повідомлення про конфлікт інтересів не несе будь-яких правових наслідків при прийнятті рішення сесією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або виконкомом. Неповідомлення про наявний конфлікт інтересів є порушенням етики посадових осіб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w:t>
      </w:r>
    </w:p>
    <w:p w:rsidR="00D2063F" w:rsidRDefault="00D2063F" w:rsidP="00BF4838">
      <w:pPr>
        <w:spacing w:after="0" w:line="240" w:lineRule="auto"/>
        <w:jc w:val="both"/>
        <w:rPr>
          <w:rFonts w:ascii="Times New Roman" w:hAnsi="Times New Roman" w:cs="Times New Roman"/>
          <w:b/>
          <w:sz w:val="24"/>
          <w:szCs w:val="24"/>
        </w:rPr>
      </w:pPr>
    </w:p>
    <w:p w:rsidR="00255075" w:rsidRPr="00D2063F" w:rsidRDefault="00255075" w:rsidP="00D2063F">
      <w:pPr>
        <w:spacing w:after="0" w:line="240" w:lineRule="auto"/>
        <w:jc w:val="center"/>
        <w:rPr>
          <w:rFonts w:ascii="Times New Roman" w:hAnsi="Times New Roman" w:cs="Times New Roman"/>
          <w:b/>
          <w:sz w:val="24"/>
          <w:szCs w:val="24"/>
          <w:u w:val="single"/>
        </w:rPr>
      </w:pPr>
      <w:r w:rsidRPr="00D2063F">
        <w:rPr>
          <w:rFonts w:ascii="Times New Roman" w:hAnsi="Times New Roman" w:cs="Times New Roman"/>
          <w:b/>
          <w:sz w:val="24"/>
          <w:szCs w:val="24"/>
          <w:u w:val="single"/>
        </w:rPr>
        <w:t>Розділ ІІІ. УЧАСТЬ ЧЛЕНІВ ТЕРИТОРІАЛЬНОЇ ГРОМАДИ У ЗДІЙСНЕННІ МІСЦЕВОГО САМОВРЯДУВАННЯ</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255075" w:rsidP="00BF4838">
      <w:pPr>
        <w:spacing w:after="0" w:line="240" w:lineRule="auto"/>
        <w:jc w:val="both"/>
        <w:rPr>
          <w:rFonts w:ascii="Times New Roman" w:hAnsi="Times New Roman" w:cs="Times New Roman"/>
          <w:b/>
          <w:sz w:val="24"/>
          <w:szCs w:val="24"/>
        </w:rPr>
      </w:pPr>
      <w:r w:rsidRPr="00BF4838">
        <w:rPr>
          <w:rFonts w:ascii="Times New Roman" w:hAnsi="Times New Roman" w:cs="Times New Roman"/>
          <w:b/>
          <w:sz w:val="24"/>
          <w:szCs w:val="24"/>
        </w:rPr>
        <w:t>Стаття 18. Форми участі членів територіальної громади у місцевому самоврядуванні</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Право членів територіальної громади – активних суб'єктів місцевого самоврядування брати безпосередню участь у здійсненні місцевого самоврядування може бути реалізовано у наступних формах:</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місцеві вибори;</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місцевий референдум;</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консультативні опитування;</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загальні збори (конференції) членів територіальної громади за місцем проживання;</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індивідуальні та колективні звернення (петиції) жителів територіальної громади до органів і посадових осіб місцевого самоврядування;</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громадські слухання;</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місцеві ініціативи;</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громадська експертиза;</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участь у роботі органів місцевого самоврядування і роботі на виборних посадах місцевого самоврядування;</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участь у створенні і діяльності органів самоорганізації населення;</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масові мирні акції (мітинги, ходи, пікетування, демонстрації);</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участь у роботі колегіальних органів, робочих груп, комісій, які створюються при органах місцевого самоврядування;</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 xml:space="preserve">участь у роботі громадських рад, громадських колегій та інших консультативно-дорадчих органів при органах та посадових особах місцевого самоврядування; </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участь у роботі наглядових рад комунальних підприємств;</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 xml:space="preserve">інші не заборонені законом види і форми громадської участі, передбачені чинним законодавством України, цим Статутом та нормативно-правовими актами </w:t>
      </w:r>
      <w:r w:rsidR="00360052" w:rsidRPr="00D2063F">
        <w:rPr>
          <w:rFonts w:ascii="Times New Roman" w:hAnsi="Times New Roman" w:cs="Times New Roman"/>
          <w:sz w:val="24"/>
          <w:szCs w:val="24"/>
        </w:rPr>
        <w:t>міської ради</w:t>
      </w:r>
      <w:r w:rsidRPr="00D2063F">
        <w:rPr>
          <w:rFonts w:ascii="Times New Roman" w:hAnsi="Times New Roman" w:cs="Times New Roman"/>
          <w:sz w:val="24"/>
          <w:szCs w:val="24"/>
        </w:rPr>
        <w:t>.</w:t>
      </w:r>
    </w:p>
    <w:p w:rsidR="00255075" w:rsidRPr="00BF4838" w:rsidRDefault="003C760C"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w:t>
      </w:r>
      <w:r w:rsidR="00255075" w:rsidRPr="00BF4838">
        <w:rPr>
          <w:rFonts w:ascii="Times New Roman" w:hAnsi="Times New Roman" w:cs="Times New Roman"/>
          <w:sz w:val="24"/>
          <w:szCs w:val="24"/>
        </w:rPr>
        <w:t>. Обмеження прав членів територіальної громади на місцеве самоврядування відповідно до Конституції і законів України може бути здійснено лише в умовах військового або надзвичайного стану у передбаченому законом порядку.</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255075" w:rsidP="00BF4838">
      <w:pPr>
        <w:spacing w:after="0" w:line="240" w:lineRule="auto"/>
        <w:jc w:val="both"/>
        <w:rPr>
          <w:rFonts w:ascii="Times New Roman" w:hAnsi="Times New Roman" w:cs="Times New Roman"/>
          <w:b/>
          <w:sz w:val="24"/>
          <w:szCs w:val="24"/>
        </w:rPr>
      </w:pPr>
      <w:r w:rsidRPr="00BF4838">
        <w:rPr>
          <w:rFonts w:ascii="Times New Roman" w:hAnsi="Times New Roman" w:cs="Times New Roman"/>
          <w:b/>
          <w:sz w:val="24"/>
          <w:szCs w:val="24"/>
        </w:rPr>
        <w:t>Стаття 19. Місцевий референдум</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Місцевий референдум у громаді є формою вирішення членами територіальної громади питань, віднесених Конституцією, законами України до відання місцевого самоврядування, шляхом вільного волевиявлення активних суб'єктів місцевого самоврядування. Місцевий референдум є найвищим виявом безпосередньої влади з боку її першоджерела – членів територіальної громади.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Коло питань, які не можуть бути винесені на місцевий референдум, визначаються чинним законодавством України.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Рішення, прийняті місцевим референдумом, мають вищу юридичну силу по відношенню до усіх інших муніципальних правових актів і не вимагають будь-якого затвердження </w:t>
      </w:r>
      <w:r w:rsidRPr="00BF4838">
        <w:rPr>
          <w:rFonts w:ascii="Times New Roman" w:hAnsi="Times New Roman" w:cs="Times New Roman"/>
          <w:sz w:val="24"/>
          <w:szCs w:val="24"/>
        </w:rPr>
        <w:lastRenderedPageBreak/>
        <w:t>органами місцевого самоврядування або органами державної влади. Зміна або відміна рішення, прийнятого шляхом референдуму, здійснюється виключно референдумом.</w:t>
      </w:r>
    </w:p>
    <w:p w:rsidR="00255075" w:rsidRPr="00BF4838" w:rsidRDefault="00255075" w:rsidP="00BF4838">
      <w:pPr>
        <w:spacing w:after="0" w:line="240" w:lineRule="auto"/>
        <w:jc w:val="both"/>
        <w:rPr>
          <w:rFonts w:ascii="Times New Roman" w:hAnsi="Times New Roman" w:cs="Times New Roman"/>
          <w:sz w:val="24"/>
          <w:szCs w:val="24"/>
          <w:highlight w:val="yellow"/>
        </w:rPr>
      </w:pPr>
      <w:r w:rsidRPr="00BF4838">
        <w:rPr>
          <w:rFonts w:ascii="Times New Roman" w:hAnsi="Times New Roman" w:cs="Times New Roman"/>
          <w:sz w:val="24"/>
          <w:szCs w:val="24"/>
        </w:rPr>
        <w:t>4. Місцевий референдум може проводитися з метою вирішення безпосереднім волевиявленням членами територіальної громади найбільш важливих питань, віднесених до відання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5. Питання, що виносяться на місцевий референдум, не повинні призводити до порушення рівноправності, громадської злагоди в суспільстві, обмежувати або скасовувати права і свободи людини і громадянина, конституційні гарантії їх реалізації.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6. Питання майнових і земельних відносин виносяться на місцевий референдум у разі потреби ухвалення рішень про відчуження комунальної власності місцевої громади, якщо такі рішення можуть містити в собі ризик погіршення положення на місцевому ринку праці, екологічної, соціальної безпеки місцевої громади та завдати збитків довгостроковим інтересам розвитку територіальної громади. Висновок про наявність такого ризику має зробити незалежна експертна організація за ініціативою </w:t>
      </w:r>
      <w:r w:rsidR="00360052" w:rsidRPr="00BF4838">
        <w:rPr>
          <w:rFonts w:ascii="Times New Roman" w:hAnsi="Times New Roman" w:cs="Times New Roman"/>
          <w:sz w:val="24"/>
          <w:szCs w:val="24"/>
        </w:rPr>
        <w:t>міського голови</w:t>
      </w:r>
      <w:r w:rsidRPr="00BF4838">
        <w:rPr>
          <w:rFonts w:ascii="Times New Roman" w:hAnsi="Times New Roman" w:cs="Times New Roman"/>
          <w:sz w:val="24"/>
          <w:szCs w:val="24"/>
        </w:rPr>
        <w:t xml:space="preserve">, депутатів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некомерційної організації.</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7. Порядок ініціації і проведення референдуму визначається відповідним Законом України.</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255075" w:rsidP="00BF4838">
      <w:pPr>
        <w:spacing w:after="0" w:line="240" w:lineRule="auto"/>
        <w:jc w:val="both"/>
        <w:rPr>
          <w:rFonts w:ascii="Times New Roman" w:hAnsi="Times New Roman" w:cs="Times New Roman"/>
          <w:b/>
          <w:sz w:val="24"/>
          <w:szCs w:val="24"/>
        </w:rPr>
      </w:pPr>
      <w:r w:rsidRPr="00BF4838">
        <w:rPr>
          <w:rFonts w:ascii="Times New Roman" w:hAnsi="Times New Roman" w:cs="Times New Roman"/>
          <w:b/>
          <w:sz w:val="24"/>
          <w:szCs w:val="24"/>
        </w:rPr>
        <w:t>Стаття 20. Місцеві вибори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Місцеві вибори – це обрання </w:t>
      </w:r>
      <w:r w:rsidR="00360052" w:rsidRPr="00BF4838">
        <w:rPr>
          <w:rFonts w:ascii="Times New Roman" w:hAnsi="Times New Roman" w:cs="Times New Roman"/>
          <w:sz w:val="24"/>
          <w:szCs w:val="24"/>
        </w:rPr>
        <w:t>міського голови</w:t>
      </w:r>
      <w:r w:rsidRPr="00BF4838">
        <w:rPr>
          <w:rFonts w:ascii="Times New Roman" w:hAnsi="Times New Roman" w:cs="Times New Roman"/>
          <w:sz w:val="24"/>
          <w:szCs w:val="24"/>
        </w:rPr>
        <w:t xml:space="preserve">, депутатів </w:t>
      </w:r>
      <w:r w:rsidR="00360052" w:rsidRPr="00BF4838">
        <w:rPr>
          <w:rFonts w:ascii="Times New Roman" w:hAnsi="Times New Roman" w:cs="Times New Roman"/>
          <w:sz w:val="24"/>
          <w:szCs w:val="24"/>
        </w:rPr>
        <w:t>міської ради</w:t>
      </w:r>
      <w:r w:rsidR="003C760C" w:rsidRPr="00BF4838">
        <w:rPr>
          <w:rFonts w:ascii="Times New Roman" w:hAnsi="Times New Roman" w:cs="Times New Roman"/>
          <w:sz w:val="24"/>
          <w:szCs w:val="24"/>
        </w:rPr>
        <w:t>, сільських старост</w:t>
      </w:r>
      <w:r w:rsidRPr="00BF4838">
        <w:rPr>
          <w:rFonts w:ascii="Times New Roman" w:hAnsi="Times New Roman" w:cs="Times New Roman"/>
          <w:sz w:val="24"/>
          <w:szCs w:val="24"/>
        </w:rPr>
        <w:t xml:space="preserve"> шляхом голосування жителів територіальної громади – активних суб'єктів місцевого самоврядування на засадах реалізації принципів загального, прямого, рівного виборчог</w:t>
      </w:r>
      <w:r w:rsidR="003C760C" w:rsidRPr="00BF4838">
        <w:rPr>
          <w:rFonts w:ascii="Times New Roman" w:hAnsi="Times New Roman" w:cs="Times New Roman"/>
          <w:sz w:val="24"/>
          <w:szCs w:val="24"/>
        </w:rPr>
        <w:t>о права при таємному голосуванні</w:t>
      </w:r>
      <w:r w:rsidRPr="00BF4838">
        <w:rPr>
          <w:rFonts w:ascii="Times New Roman" w:hAnsi="Times New Roman" w:cs="Times New Roman"/>
          <w:sz w:val="24"/>
          <w:szCs w:val="24"/>
        </w:rPr>
        <w:t>, відповідно до Закону України «Про місцеві вибори».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Основні засади, порядок призначення, підготовки і проведення виборів старост, депутатів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і </w:t>
      </w:r>
      <w:r w:rsidR="00360052" w:rsidRPr="00BF4838">
        <w:rPr>
          <w:rFonts w:ascii="Times New Roman" w:hAnsi="Times New Roman" w:cs="Times New Roman"/>
          <w:sz w:val="24"/>
          <w:szCs w:val="24"/>
        </w:rPr>
        <w:t>міського голови</w:t>
      </w:r>
      <w:r w:rsidRPr="00BF4838">
        <w:rPr>
          <w:rFonts w:ascii="Times New Roman" w:hAnsi="Times New Roman" w:cs="Times New Roman"/>
          <w:sz w:val="24"/>
          <w:szCs w:val="24"/>
        </w:rPr>
        <w:t>, встановлення результатів голосування визначаються відповідними законами України.</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255075" w:rsidP="00BF4838">
      <w:pPr>
        <w:spacing w:after="0" w:line="240" w:lineRule="auto"/>
        <w:jc w:val="both"/>
        <w:rPr>
          <w:rFonts w:ascii="Times New Roman" w:hAnsi="Times New Roman" w:cs="Times New Roman"/>
          <w:b/>
          <w:sz w:val="24"/>
          <w:szCs w:val="24"/>
        </w:rPr>
      </w:pPr>
      <w:r w:rsidRPr="00BF4838">
        <w:rPr>
          <w:rFonts w:ascii="Times New Roman" w:hAnsi="Times New Roman" w:cs="Times New Roman"/>
          <w:b/>
          <w:sz w:val="24"/>
          <w:szCs w:val="24"/>
        </w:rPr>
        <w:t>Стаття 21. Участь членів територіальної громади у місцевому самоврядуванні через створення і діяльність органів самоорганізації населення</w:t>
      </w:r>
    </w:p>
    <w:p w:rsidR="00255075" w:rsidRPr="00BF4838" w:rsidRDefault="00255075" w:rsidP="00BF4838">
      <w:pPr>
        <w:pStyle w:val="a6"/>
        <w:numPr>
          <w:ilvl w:val="0"/>
          <w:numId w:val="5"/>
        </w:numPr>
        <w:tabs>
          <w:tab w:val="left" w:pos="142"/>
          <w:tab w:val="left" w:pos="284"/>
          <w:tab w:val="left" w:pos="426"/>
          <w:tab w:val="left" w:pos="6820"/>
        </w:tabs>
        <w:spacing w:after="0" w:line="240" w:lineRule="auto"/>
        <w:ind w:left="0" w:firstLine="0"/>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Органи самоорганізації населення є представницькими органами, які утворюються членами територіальної громади, що проживають в її окремих населених пунктах, або на певній території населеного пункту.</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color w:val="231F20"/>
          <w:sz w:val="24"/>
          <w:szCs w:val="24"/>
        </w:rPr>
        <w:t xml:space="preserve">2. Органи самоорганізації населення створюються </w:t>
      </w:r>
      <w:r w:rsidRPr="00BF4838">
        <w:rPr>
          <w:rFonts w:ascii="Times New Roman" w:hAnsi="Times New Roman" w:cs="Times New Roman"/>
          <w:sz w:val="24"/>
          <w:szCs w:val="24"/>
        </w:rPr>
        <w:t xml:space="preserve">для вирішення таких завдань: </w:t>
      </w:r>
    </w:p>
    <w:p w:rsidR="00255075" w:rsidRPr="00BF4838" w:rsidRDefault="00255075" w:rsidP="00D2063F">
      <w:pPr>
        <w:spacing w:after="0" w:line="240" w:lineRule="auto"/>
        <w:ind w:left="567"/>
        <w:jc w:val="both"/>
        <w:rPr>
          <w:rFonts w:ascii="Times New Roman" w:hAnsi="Times New Roman" w:cs="Times New Roman"/>
          <w:sz w:val="24"/>
          <w:szCs w:val="24"/>
        </w:rPr>
      </w:pPr>
      <w:r w:rsidRPr="00BF4838">
        <w:rPr>
          <w:rFonts w:ascii="Times New Roman" w:hAnsi="Times New Roman" w:cs="Times New Roman"/>
          <w:sz w:val="24"/>
          <w:szCs w:val="24"/>
        </w:rPr>
        <w:t xml:space="preserve">1) створення умов для участі жителів у вирішенні питань місцевого значення в межах Конституції і законів України; </w:t>
      </w:r>
    </w:p>
    <w:p w:rsidR="00255075" w:rsidRPr="00BF4838" w:rsidRDefault="00255075" w:rsidP="00D2063F">
      <w:pPr>
        <w:spacing w:after="0" w:line="240" w:lineRule="auto"/>
        <w:ind w:left="567"/>
        <w:jc w:val="both"/>
        <w:rPr>
          <w:rFonts w:ascii="Times New Roman" w:hAnsi="Times New Roman" w:cs="Times New Roman"/>
          <w:sz w:val="24"/>
          <w:szCs w:val="24"/>
        </w:rPr>
      </w:pPr>
      <w:r w:rsidRPr="00BF4838">
        <w:rPr>
          <w:rFonts w:ascii="Times New Roman" w:hAnsi="Times New Roman" w:cs="Times New Roman"/>
          <w:sz w:val="24"/>
          <w:szCs w:val="24"/>
        </w:rPr>
        <w:t xml:space="preserve">2) задоволення соціальних, культурних, побутових та інших потреб жителів шляхом сприяння у наданні їм відповідних послуг; </w:t>
      </w:r>
    </w:p>
    <w:p w:rsidR="00255075" w:rsidRPr="00BF4838" w:rsidRDefault="00255075" w:rsidP="00D2063F">
      <w:pPr>
        <w:spacing w:after="0" w:line="240" w:lineRule="auto"/>
        <w:ind w:left="567"/>
        <w:jc w:val="both"/>
        <w:rPr>
          <w:rFonts w:ascii="Times New Roman" w:hAnsi="Times New Roman" w:cs="Times New Roman"/>
          <w:sz w:val="24"/>
          <w:szCs w:val="24"/>
        </w:rPr>
      </w:pPr>
      <w:r w:rsidRPr="00BF4838">
        <w:rPr>
          <w:rFonts w:ascii="Times New Roman" w:hAnsi="Times New Roman" w:cs="Times New Roman"/>
          <w:sz w:val="24"/>
          <w:szCs w:val="24"/>
        </w:rPr>
        <w:t xml:space="preserve">3) участі в реалізації соціально-економічного, культурного розвитку відповідної території, інших місцевих програм. </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3. </w:t>
      </w:r>
      <w:r w:rsidRPr="00BF4838">
        <w:rPr>
          <w:rFonts w:ascii="Times New Roman" w:hAnsi="Times New Roman" w:cs="Times New Roman"/>
          <w:sz w:val="24"/>
          <w:szCs w:val="24"/>
        </w:rPr>
        <w:t>Органи самоорганізації населення сприяють створенню умов для реалізації кожним членом територіальної громади його невід'ємного права на участь у місцевому самоврядуванні та функціонують у взаємодії з громадою, органами місцевого самоврядування, об'єднаннями громадян, політичними партіями, а також розташованими на відповідній території підприємствами, установами, організаціями.</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4. </w:t>
      </w:r>
      <w:r w:rsidRPr="00BF4838">
        <w:rPr>
          <w:rFonts w:ascii="Times New Roman" w:hAnsi="Times New Roman" w:cs="Times New Roman"/>
          <w:sz w:val="24"/>
          <w:szCs w:val="24"/>
        </w:rPr>
        <w:t>Для виконання завдань та реалізації повноважень органи самоорганізації населення здійснюють такі функції, як залучення членів територіальної громади до самостійного вирішення питань місцевого значення, сприяння забезпеченню комплексного розвитку території, сприяння залученню додаткових місцевих ресурсів.</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5. До системи органів самоорганізації населення територіальної громади входять:</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сільські комітети;</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вуличні, будинкові комітети.</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sz w:val="24"/>
          <w:szCs w:val="24"/>
        </w:rPr>
      </w:pPr>
      <w:r w:rsidRPr="00BF4838">
        <w:rPr>
          <w:rFonts w:ascii="Times New Roman" w:hAnsi="Times New Roman" w:cs="Times New Roman"/>
          <w:color w:val="231F20"/>
          <w:sz w:val="24"/>
          <w:szCs w:val="24"/>
        </w:rPr>
        <w:t xml:space="preserve">6. </w:t>
      </w:r>
      <w:r w:rsidRPr="00BF4838">
        <w:rPr>
          <w:rFonts w:ascii="Times New Roman" w:hAnsi="Times New Roman" w:cs="Times New Roman"/>
          <w:sz w:val="24"/>
          <w:szCs w:val="24"/>
        </w:rPr>
        <w:t xml:space="preserve">Рішення про утворення органу самоорганізації населення приймаються загальними зборами громадян, які проживають на відповідній території громади. </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lastRenderedPageBreak/>
        <w:t xml:space="preserve">7. Територія, в межах якої діє орган самоорганізації населення, закріплюється рішенням відповідної Ради і має відповідати території проживання жителів територіальної громади, які утворили цей орган. </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8. Строк повноважень органів самоорганізації населення визначається жителями відповідної території самостійно. </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9. Облік органів самоорганізації населення здійснюється виконавчим комітетом територіальної громади. </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10. Персональний склад органу самоорганізації населення визначається загальними зборами. </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11. </w:t>
      </w:r>
      <w:r w:rsidRPr="00BF4838">
        <w:rPr>
          <w:rFonts w:ascii="Times New Roman" w:hAnsi="Times New Roman" w:cs="Times New Roman"/>
          <w:sz w:val="24"/>
          <w:szCs w:val="24"/>
        </w:rPr>
        <w:t xml:space="preserve">Правовий статус, порядок створення та діяльності органів самоорганізації населення визначаються Законом України «Про органи самоорганізації населення», іншими законами та нормативними актами, «Положенням про органи самоорганізації населення», яке затверджується </w:t>
      </w:r>
      <w:r w:rsidR="00360052" w:rsidRPr="00BF4838">
        <w:rPr>
          <w:rFonts w:ascii="Times New Roman" w:hAnsi="Times New Roman" w:cs="Times New Roman"/>
          <w:sz w:val="24"/>
          <w:szCs w:val="24"/>
        </w:rPr>
        <w:t>міською радою</w:t>
      </w:r>
      <w:r w:rsidRPr="00BF4838">
        <w:rPr>
          <w:rFonts w:ascii="Times New Roman" w:hAnsi="Times New Roman" w:cs="Times New Roman"/>
          <w:sz w:val="24"/>
          <w:szCs w:val="24"/>
        </w:rPr>
        <w:t>.</w:t>
      </w:r>
    </w:p>
    <w:p w:rsidR="00255075" w:rsidRPr="00BF4838" w:rsidRDefault="00255075" w:rsidP="00BF4838">
      <w:pPr>
        <w:pStyle w:val="a6"/>
        <w:tabs>
          <w:tab w:val="left" w:pos="142"/>
          <w:tab w:val="left" w:pos="284"/>
          <w:tab w:val="left" w:pos="426"/>
          <w:tab w:val="left" w:pos="6820"/>
        </w:tabs>
        <w:spacing w:after="0" w:line="240" w:lineRule="auto"/>
        <w:ind w:left="0"/>
        <w:jc w:val="both"/>
        <w:rPr>
          <w:rFonts w:ascii="Times New Roman" w:hAnsi="Times New Roman" w:cs="Times New Roman"/>
          <w:sz w:val="24"/>
          <w:szCs w:val="24"/>
        </w:rPr>
      </w:pPr>
      <w:r w:rsidRPr="00BF4838">
        <w:rPr>
          <w:rFonts w:ascii="Times New Roman" w:hAnsi="Times New Roman" w:cs="Times New Roman"/>
          <w:sz w:val="24"/>
          <w:szCs w:val="24"/>
        </w:rPr>
        <w:t xml:space="preserve">12. За рішенням виконавчого комітету, яке приймається на пропозицію жителів відповідної території, вибори органів самоорганізації населення можуть проводитись на основі загального, прямого виборчого права при таємному голосуванні. </w:t>
      </w:r>
    </w:p>
    <w:p w:rsidR="00255075" w:rsidRPr="00BF4838" w:rsidRDefault="00FD712C" w:rsidP="00BF4838">
      <w:pPr>
        <w:tabs>
          <w:tab w:val="left" w:pos="142"/>
          <w:tab w:val="left" w:pos="284"/>
          <w:tab w:val="left" w:pos="426"/>
          <w:tab w:val="left" w:pos="6820"/>
        </w:tabs>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13. </w:t>
      </w:r>
      <w:r w:rsidR="00255075" w:rsidRPr="00BF4838">
        <w:rPr>
          <w:rFonts w:ascii="Times New Roman" w:hAnsi="Times New Roman" w:cs="Times New Roman"/>
          <w:sz w:val="24"/>
          <w:szCs w:val="24"/>
        </w:rPr>
        <w:t>За рішенням ради витрати, пов’язані з підготовкою та проведенням виборів органів самоорганізації населення</w:t>
      </w:r>
      <w:r w:rsidR="00EA465E" w:rsidRPr="00BF4838">
        <w:rPr>
          <w:rFonts w:ascii="Times New Roman" w:hAnsi="Times New Roman" w:cs="Times New Roman"/>
          <w:sz w:val="24"/>
          <w:szCs w:val="24"/>
        </w:rPr>
        <w:t>, проводяться за рахунок міськог</w:t>
      </w:r>
      <w:r w:rsidR="00255075" w:rsidRPr="00BF4838">
        <w:rPr>
          <w:rFonts w:ascii="Times New Roman" w:hAnsi="Times New Roman" w:cs="Times New Roman"/>
          <w:sz w:val="24"/>
          <w:szCs w:val="24"/>
        </w:rPr>
        <w:t xml:space="preserve">о бюджету. </w:t>
      </w:r>
    </w:p>
    <w:p w:rsidR="00255075" w:rsidRPr="00BF4838" w:rsidRDefault="00FD712C" w:rsidP="00D2063F">
      <w:pPr>
        <w:pStyle w:val="a6"/>
        <w:tabs>
          <w:tab w:val="left" w:pos="142"/>
          <w:tab w:val="left" w:pos="284"/>
          <w:tab w:val="left" w:pos="426"/>
          <w:tab w:val="left" w:pos="6820"/>
        </w:tabs>
        <w:spacing w:after="0" w:line="240" w:lineRule="auto"/>
        <w:ind w:left="0"/>
        <w:jc w:val="both"/>
        <w:rPr>
          <w:rFonts w:ascii="Times New Roman" w:hAnsi="Times New Roman" w:cs="Times New Roman"/>
          <w:sz w:val="24"/>
          <w:szCs w:val="24"/>
        </w:rPr>
      </w:pPr>
      <w:r w:rsidRPr="00BF4838">
        <w:rPr>
          <w:rFonts w:ascii="Times New Roman" w:hAnsi="Times New Roman" w:cs="Times New Roman"/>
          <w:sz w:val="24"/>
          <w:szCs w:val="24"/>
        </w:rPr>
        <w:t xml:space="preserve">14. </w:t>
      </w:r>
      <w:r w:rsidR="00255075" w:rsidRPr="00BF4838">
        <w:rPr>
          <w:rFonts w:ascii="Times New Roman" w:hAnsi="Times New Roman" w:cs="Times New Roman"/>
          <w:sz w:val="24"/>
          <w:szCs w:val="24"/>
        </w:rPr>
        <w:t xml:space="preserve">Підготовка та проведення виборів органів самоорганізації населення здійснюється відкрито і гласно. </w:t>
      </w:r>
    </w:p>
    <w:p w:rsidR="00255075" w:rsidRPr="00BF4838" w:rsidRDefault="00FD712C" w:rsidP="00BF4838">
      <w:pPr>
        <w:pStyle w:val="a6"/>
        <w:tabs>
          <w:tab w:val="left" w:pos="142"/>
          <w:tab w:val="left" w:pos="284"/>
          <w:tab w:val="left" w:pos="426"/>
          <w:tab w:val="left" w:pos="6820"/>
        </w:tabs>
        <w:spacing w:after="0" w:line="240" w:lineRule="auto"/>
        <w:ind w:left="0"/>
        <w:jc w:val="both"/>
        <w:rPr>
          <w:rFonts w:ascii="Times New Roman" w:hAnsi="Times New Roman" w:cs="Times New Roman"/>
          <w:sz w:val="24"/>
          <w:szCs w:val="24"/>
        </w:rPr>
      </w:pPr>
      <w:r w:rsidRPr="00BF4838">
        <w:rPr>
          <w:rFonts w:ascii="Times New Roman" w:hAnsi="Times New Roman" w:cs="Times New Roman"/>
          <w:sz w:val="24"/>
          <w:szCs w:val="24"/>
        </w:rPr>
        <w:t xml:space="preserve">15. </w:t>
      </w:r>
      <w:r w:rsidR="00255075" w:rsidRPr="00BF4838">
        <w:rPr>
          <w:rFonts w:ascii="Times New Roman" w:hAnsi="Times New Roman" w:cs="Times New Roman"/>
          <w:sz w:val="24"/>
          <w:szCs w:val="24"/>
        </w:rPr>
        <w:t xml:space="preserve">Результати виборів оприлюднюються в місцевих засобах масової інформації. </w:t>
      </w:r>
    </w:p>
    <w:p w:rsidR="00255075" w:rsidRPr="00BF4838" w:rsidRDefault="00255075" w:rsidP="00BF4838">
      <w:pPr>
        <w:tabs>
          <w:tab w:val="left" w:pos="142"/>
          <w:tab w:val="left" w:pos="284"/>
          <w:tab w:val="left" w:pos="426"/>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bCs/>
          <w:color w:val="231F20"/>
          <w:sz w:val="24"/>
          <w:szCs w:val="24"/>
        </w:rPr>
        <w:t>16.</w:t>
      </w:r>
      <w:r w:rsidRPr="00BF4838">
        <w:rPr>
          <w:rFonts w:ascii="Times New Roman" w:hAnsi="Times New Roman" w:cs="Times New Roman"/>
          <w:color w:val="231F20"/>
          <w:sz w:val="24"/>
          <w:szCs w:val="24"/>
        </w:rPr>
        <w:t xml:space="preserve"> Рада відповідно до закону може наділяти органи самоорганізації населення</w:t>
      </w:r>
      <w:r w:rsidRPr="00BF4838">
        <w:rPr>
          <w:rFonts w:ascii="Times New Roman" w:hAnsi="Times New Roman" w:cs="Times New Roman"/>
          <w:color w:val="231F20"/>
          <w:sz w:val="24"/>
          <w:szCs w:val="24"/>
        </w:rPr>
        <w:br/>
        <w:t>частиною своїх власних повноважень з одночасною передачею відповідних фінансів і майна, необхідних для здійснення цих повноважень, та здійснює контроль за реалізацією переданих повноважень і використанням наданих фінансів і майна.</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17. </w:t>
      </w:r>
      <w:r w:rsidRPr="00BF4838">
        <w:rPr>
          <w:rFonts w:ascii="Times New Roman" w:hAnsi="Times New Roman" w:cs="Times New Roman"/>
          <w:sz w:val="24"/>
          <w:szCs w:val="24"/>
        </w:rPr>
        <w:t>Фінансовою основою діяльності органу самоорган</w:t>
      </w:r>
      <w:r w:rsidR="00EA465E" w:rsidRPr="00BF4838">
        <w:rPr>
          <w:rFonts w:ascii="Times New Roman" w:hAnsi="Times New Roman" w:cs="Times New Roman"/>
          <w:sz w:val="24"/>
          <w:szCs w:val="24"/>
        </w:rPr>
        <w:t>ізації населення є кошти місько</w:t>
      </w:r>
      <w:r w:rsidRPr="00BF4838">
        <w:rPr>
          <w:rFonts w:ascii="Times New Roman" w:hAnsi="Times New Roman" w:cs="Times New Roman"/>
          <w:sz w:val="24"/>
          <w:szCs w:val="24"/>
        </w:rPr>
        <w:t xml:space="preserve">го бюджету, які передані йому </w:t>
      </w:r>
      <w:r w:rsidR="00360052" w:rsidRPr="00BF4838">
        <w:rPr>
          <w:rFonts w:ascii="Times New Roman" w:hAnsi="Times New Roman" w:cs="Times New Roman"/>
          <w:sz w:val="24"/>
          <w:szCs w:val="24"/>
        </w:rPr>
        <w:t>міською радою</w:t>
      </w:r>
      <w:r w:rsidRPr="00BF4838">
        <w:rPr>
          <w:rFonts w:ascii="Times New Roman" w:hAnsi="Times New Roman" w:cs="Times New Roman"/>
          <w:sz w:val="24"/>
          <w:szCs w:val="24"/>
        </w:rPr>
        <w:t xml:space="preserve"> для здійснення власних та делегованих нею повноважень, а також власні кошти, які формуються за рахунок власної економічної діяльності та добровільних внесків фізичних та юридичних осіб й інших надходжень, не заборонених законодавством.</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18. Здійснення повноважень органами самоорганізації населення не повинно завдавати шкоди інтересам територіальної громади. </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255075" w:rsidP="00BF4838">
      <w:pPr>
        <w:spacing w:after="0" w:line="240" w:lineRule="auto"/>
        <w:jc w:val="both"/>
        <w:rPr>
          <w:rFonts w:ascii="Times New Roman" w:hAnsi="Times New Roman" w:cs="Times New Roman"/>
          <w:b/>
          <w:sz w:val="24"/>
          <w:szCs w:val="24"/>
        </w:rPr>
      </w:pPr>
      <w:r w:rsidRPr="00BF4838">
        <w:rPr>
          <w:rFonts w:ascii="Times New Roman" w:hAnsi="Times New Roman" w:cs="Times New Roman"/>
          <w:b/>
          <w:sz w:val="24"/>
          <w:szCs w:val="24"/>
        </w:rPr>
        <w:t>Стаття 22. Консультативне опитування членів територіальної громади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Питання, які не віднесені чинним законодавством України до відання місцевого самоврядування, але мають важливе значення для соціально-економічного і культурного розвитку територіальної, громадської безпеки, дотримання прав і свобод громадян, можуть бути винесені на консультативне опитування членів територіальної громади.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Результати консультативного опитування мають рекомендаційний характер.</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Рішення про проведення консультативного опитування приймається </w:t>
      </w:r>
      <w:r w:rsidR="00360052" w:rsidRPr="00BF4838">
        <w:rPr>
          <w:rFonts w:ascii="Times New Roman" w:hAnsi="Times New Roman" w:cs="Times New Roman"/>
          <w:sz w:val="24"/>
          <w:szCs w:val="24"/>
        </w:rPr>
        <w:t>міською радою</w:t>
      </w:r>
      <w:r w:rsidRPr="00BF4838">
        <w:rPr>
          <w:rFonts w:ascii="Times New Roman" w:hAnsi="Times New Roman" w:cs="Times New Roman"/>
          <w:sz w:val="24"/>
          <w:szCs w:val="24"/>
        </w:rPr>
        <w:t xml:space="preserve">. Одночасно приймається рішення про створення комісії з організації консультативного опитування та вивчення й узагальнення його результатів.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4. Результати консультативного опитування оприлюднюються в місцевих засобах масової інформації</w:t>
      </w:r>
      <w:r w:rsidR="00FD712C" w:rsidRPr="00BF4838">
        <w:rPr>
          <w:rFonts w:ascii="Times New Roman" w:hAnsi="Times New Roman" w:cs="Times New Roman"/>
          <w:sz w:val="24"/>
          <w:szCs w:val="24"/>
        </w:rPr>
        <w:t xml:space="preserve"> та/або на офіційному сайті міської ради</w:t>
      </w:r>
      <w:r w:rsidRPr="00BF4838">
        <w:rPr>
          <w:rFonts w:ascii="Times New Roman" w:hAnsi="Times New Roman" w:cs="Times New Roman"/>
          <w:sz w:val="24"/>
          <w:szCs w:val="24"/>
        </w:rPr>
        <w:t xml:space="preserve">, враховуються органами місцевого самоврядування при прийнятті рішень.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5. Якщо в результаті консультативного опитування проект рішення місцевої ради не отримав належної підтримки, то таке рішення може бути прийняте не менш як двома третинами від загального складу депутатів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255075" w:rsidP="00BF4838">
      <w:pPr>
        <w:spacing w:after="0" w:line="240" w:lineRule="auto"/>
        <w:jc w:val="both"/>
        <w:rPr>
          <w:rFonts w:ascii="Times New Roman" w:hAnsi="Times New Roman" w:cs="Times New Roman"/>
          <w:b/>
          <w:sz w:val="24"/>
          <w:szCs w:val="24"/>
        </w:rPr>
      </w:pPr>
      <w:r w:rsidRPr="00BF4838">
        <w:rPr>
          <w:rFonts w:ascii="Times New Roman" w:hAnsi="Times New Roman" w:cs="Times New Roman"/>
          <w:b/>
          <w:sz w:val="24"/>
          <w:szCs w:val="24"/>
        </w:rPr>
        <w:t>Стаття 23. Загальні збори (конференції) членів територіальної громади за місцем проживання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Члени територіальної громади для спільного публічного обговорення та безпосереднього вирішення питань місцевого значення, що стосуються загальних інтересів усієї територіальної громади або питань, що мають важливе значення для жителів певної території </w:t>
      </w:r>
      <w:r w:rsidRPr="00BF4838">
        <w:rPr>
          <w:rFonts w:ascii="Times New Roman" w:hAnsi="Times New Roman" w:cs="Times New Roman"/>
          <w:sz w:val="24"/>
          <w:szCs w:val="24"/>
        </w:rPr>
        <w:lastRenderedPageBreak/>
        <w:t xml:space="preserve">територіальної громади чи території </w:t>
      </w:r>
      <w:proofErr w:type="spellStart"/>
      <w:r w:rsidRPr="00BF4838">
        <w:rPr>
          <w:rFonts w:ascii="Times New Roman" w:hAnsi="Times New Roman" w:cs="Times New Roman"/>
          <w:sz w:val="24"/>
          <w:szCs w:val="24"/>
        </w:rPr>
        <w:t>старостинського</w:t>
      </w:r>
      <w:proofErr w:type="spellEnd"/>
      <w:r w:rsidRPr="00BF4838">
        <w:rPr>
          <w:rFonts w:ascii="Times New Roman" w:hAnsi="Times New Roman" w:cs="Times New Roman"/>
          <w:sz w:val="24"/>
          <w:szCs w:val="24"/>
        </w:rPr>
        <w:t xml:space="preserve"> округу, проводять загальні збори членів територіальної громади (далі – загальні збори).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У випадках, коли організаційно й технічно неможливо провести загальні збори членів територіальної громади, можуть скликатися збори (конференція) представників членів територіальної громади. </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sz w:val="24"/>
          <w:szCs w:val="24"/>
        </w:rPr>
        <w:t>3.</w:t>
      </w:r>
      <w:r w:rsidRPr="00BF4838">
        <w:rPr>
          <w:rFonts w:ascii="Times New Roman" w:hAnsi="Times New Roman" w:cs="Times New Roman"/>
          <w:color w:val="231F20"/>
          <w:sz w:val="24"/>
          <w:szCs w:val="24"/>
        </w:rPr>
        <w:t>На розгляд загальних зборів (конференцій) можуть виноситися такі питання:</w:t>
      </w:r>
    </w:p>
    <w:p w:rsidR="00255075" w:rsidRPr="00BF4838" w:rsidRDefault="00255075" w:rsidP="00D2063F">
      <w:pPr>
        <w:tabs>
          <w:tab w:val="left" w:pos="284"/>
          <w:tab w:val="left" w:pos="426"/>
          <w:tab w:val="left" w:pos="6820"/>
        </w:tabs>
        <w:spacing w:after="0" w:line="240" w:lineRule="auto"/>
        <w:ind w:left="284"/>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1) інформування членів територіальної громади про прийняті радою та її виконавчими органами рішення, стан їх виконання, а також виконання законів України, підзаконних актів з питань, що становлять громадський інтерес для всіх членів територіальної громади або її частини;</w:t>
      </w:r>
    </w:p>
    <w:p w:rsidR="00255075" w:rsidRPr="00BF4838" w:rsidRDefault="00255075" w:rsidP="00D2063F">
      <w:pPr>
        <w:tabs>
          <w:tab w:val="left" w:pos="284"/>
          <w:tab w:val="left" w:pos="426"/>
          <w:tab w:val="left" w:pos="6820"/>
        </w:tabs>
        <w:spacing w:after="0" w:line="240" w:lineRule="auto"/>
        <w:ind w:left="284"/>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2) заслуховування інформації </w:t>
      </w:r>
      <w:r w:rsidR="00360052" w:rsidRPr="00BF4838">
        <w:rPr>
          <w:rFonts w:ascii="Times New Roman" w:hAnsi="Times New Roman" w:cs="Times New Roman"/>
          <w:color w:val="231F20"/>
          <w:sz w:val="24"/>
          <w:szCs w:val="24"/>
        </w:rPr>
        <w:t>міського голови</w:t>
      </w:r>
      <w:r w:rsidRPr="00BF4838">
        <w:rPr>
          <w:rFonts w:ascii="Times New Roman" w:hAnsi="Times New Roman" w:cs="Times New Roman"/>
          <w:color w:val="231F20"/>
          <w:sz w:val="24"/>
          <w:szCs w:val="24"/>
        </w:rPr>
        <w:t xml:space="preserve">, старости, керівників виконавчих органів ради, </w:t>
      </w:r>
      <w:r w:rsidRPr="00BF4838">
        <w:rPr>
          <w:rFonts w:ascii="Times New Roman" w:hAnsi="Times New Roman" w:cs="Times New Roman"/>
          <w:sz w:val="24"/>
          <w:szCs w:val="24"/>
        </w:rPr>
        <w:t xml:space="preserve">органів самоорганізації населення, </w:t>
      </w:r>
      <w:r w:rsidRPr="00BF4838">
        <w:rPr>
          <w:rFonts w:ascii="Times New Roman" w:hAnsi="Times New Roman" w:cs="Times New Roman"/>
          <w:color w:val="231F20"/>
          <w:sz w:val="24"/>
          <w:szCs w:val="24"/>
        </w:rPr>
        <w:t>звітів керівників підприємств, установ та організацій, що належать до комунальної власності територіальної громади, в частині питань, порушених жителями населених пунктів громади, жителів вулиці, будинку тощо;</w:t>
      </w:r>
    </w:p>
    <w:p w:rsidR="00255075" w:rsidRPr="00BF4838" w:rsidRDefault="00255075" w:rsidP="00D2063F">
      <w:pPr>
        <w:tabs>
          <w:tab w:val="left" w:pos="284"/>
          <w:tab w:val="left" w:pos="426"/>
          <w:tab w:val="left" w:pos="6820"/>
        </w:tabs>
        <w:spacing w:after="0" w:line="240" w:lineRule="auto"/>
        <w:ind w:left="284"/>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3) ініціювання і створення органів самоорганізації населення, схвалення положень про них, внесення змін і доповнень до положень, вирішення питань про дострокове припинення повноважень органів самоорганізації населення тощо;</w:t>
      </w:r>
    </w:p>
    <w:p w:rsidR="00255075" w:rsidRPr="00BF4838" w:rsidRDefault="00255075" w:rsidP="00D2063F">
      <w:pPr>
        <w:tabs>
          <w:tab w:val="left" w:pos="284"/>
          <w:tab w:val="left" w:pos="426"/>
          <w:tab w:val="left" w:pos="6820"/>
        </w:tabs>
        <w:spacing w:after="0" w:line="240" w:lineRule="auto"/>
        <w:ind w:left="284"/>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4) внесення пропозицій до органів місцевого самоврядування територіальної громади щодо включення до переліку об’єктів комунальної власності підприємств, установ та організацій, їхніх структурних підрозділів та інших об’єктів, що належать до державної та інших форм власності, якщо вони мають особливо важливе значення для забезпечення комунально-побутових і соціально-культурних потреб населених пунктів громади або жителів відповідної території;</w:t>
      </w:r>
    </w:p>
    <w:p w:rsidR="00255075" w:rsidRPr="00BF4838" w:rsidRDefault="00255075" w:rsidP="00D2063F">
      <w:pPr>
        <w:tabs>
          <w:tab w:val="left" w:pos="284"/>
          <w:tab w:val="left" w:pos="426"/>
          <w:tab w:val="left" w:pos="6820"/>
        </w:tabs>
        <w:spacing w:after="0" w:line="240" w:lineRule="auto"/>
        <w:ind w:left="284"/>
        <w:jc w:val="both"/>
        <w:rPr>
          <w:rFonts w:ascii="Times New Roman" w:hAnsi="Times New Roman" w:cs="Times New Roman"/>
          <w:sz w:val="24"/>
          <w:szCs w:val="24"/>
        </w:rPr>
      </w:pPr>
      <w:r w:rsidRPr="00BF4838">
        <w:rPr>
          <w:rFonts w:ascii="Times New Roman" w:hAnsi="Times New Roman" w:cs="Times New Roman"/>
          <w:sz w:val="24"/>
          <w:szCs w:val="24"/>
        </w:rPr>
        <w:t>5) прийняття рішення про запровадження добровільного самооподаткування;</w:t>
      </w:r>
    </w:p>
    <w:p w:rsidR="00255075" w:rsidRPr="00BF4838" w:rsidRDefault="00255075" w:rsidP="00D2063F">
      <w:pPr>
        <w:tabs>
          <w:tab w:val="left" w:pos="284"/>
          <w:tab w:val="left" w:pos="426"/>
          <w:tab w:val="left" w:pos="6820"/>
        </w:tabs>
        <w:spacing w:after="0" w:line="240" w:lineRule="auto"/>
        <w:ind w:left="284"/>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6) розгляд і внесення жителями населених пунктів громади пропозицій до ради щодо найменування, перейменування населених пунктів, вулиць, площ тощо, встановлення пам’ятників тощ</w:t>
      </w:r>
      <w:r w:rsidR="00FD712C" w:rsidRPr="00BF4838">
        <w:rPr>
          <w:rFonts w:ascii="Times New Roman" w:hAnsi="Times New Roman" w:cs="Times New Roman"/>
          <w:color w:val="231F20"/>
          <w:sz w:val="24"/>
          <w:szCs w:val="24"/>
        </w:rPr>
        <w:t>о в межах цих населених пунктів;</w:t>
      </w:r>
    </w:p>
    <w:p w:rsidR="00255075" w:rsidRPr="00BF4838" w:rsidRDefault="00255075" w:rsidP="00D2063F">
      <w:pPr>
        <w:tabs>
          <w:tab w:val="left" w:pos="284"/>
          <w:tab w:val="left" w:pos="426"/>
          <w:tab w:val="left" w:pos="6820"/>
        </w:tabs>
        <w:spacing w:after="0" w:line="240" w:lineRule="auto"/>
        <w:ind w:left="284"/>
        <w:jc w:val="both"/>
        <w:rPr>
          <w:rFonts w:ascii="Times New Roman" w:hAnsi="Times New Roman" w:cs="Times New Roman"/>
          <w:sz w:val="24"/>
          <w:szCs w:val="24"/>
        </w:rPr>
      </w:pPr>
      <w:r w:rsidRPr="00BF4838">
        <w:rPr>
          <w:rFonts w:ascii="Times New Roman" w:hAnsi="Times New Roman" w:cs="Times New Roman"/>
          <w:sz w:val="24"/>
          <w:szCs w:val="24"/>
        </w:rPr>
        <w:t>7) прийняття рішення про участь на громадських засадах жителів територіальної громади в роботах з благоустрою, заходах з охорони громадського порядку, збереженню житлового фонду, пам’ятників історії та культури, наданні допомоги соціально незахищеним членам громади та ін.;</w:t>
      </w:r>
    </w:p>
    <w:p w:rsidR="00255075" w:rsidRPr="00BF4838" w:rsidRDefault="00255075" w:rsidP="00D2063F">
      <w:pPr>
        <w:tabs>
          <w:tab w:val="left" w:pos="284"/>
          <w:tab w:val="left" w:pos="426"/>
          <w:tab w:val="left" w:pos="6820"/>
        </w:tabs>
        <w:spacing w:after="0" w:line="240" w:lineRule="auto"/>
        <w:ind w:left="284"/>
        <w:jc w:val="both"/>
        <w:rPr>
          <w:rFonts w:ascii="Times New Roman" w:hAnsi="Times New Roman" w:cs="Times New Roman"/>
          <w:sz w:val="24"/>
          <w:szCs w:val="24"/>
        </w:rPr>
      </w:pPr>
      <w:r w:rsidRPr="00BF4838">
        <w:rPr>
          <w:rFonts w:ascii="Times New Roman" w:hAnsi="Times New Roman" w:cs="Times New Roman"/>
          <w:sz w:val="24"/>
          <w:szCs w:val="24"/>
        </w:rPr>
        <w:t>8) прийняття рішення про добровільні цільові внески, пожертви жителів певної частини територіальної громади на громадські потреби.</w:t>
      </w:r>
    </w:p>
    <w:p w:rsidR="00255075" w:rsidRPr="00BF4838" w:rsidRDefault="00255075" w:rsidP="00D2063F">
      <w:pPr>
        <w:tabs>
          <w:tab w:val="left" w:pos="284"/>
          <w:tab w:val="left" w:pos="426"/>
          <w:tab w:val="left" w:pos="6820"/>
        </w:tabs>
        <w:spacing w:after="0" w:line="240" w:lineRule="auto"/>
        <w:ind w:left="284"/>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Цей перелік питань, віднесених до відання загальних зборів членів територіальної громади не є вичерпним. На розгляд загальних зборів можуть відноситись і інші питання, що </w:t>
      </w:r>
      <w:r w:rsidRPr="00BF4838">
        <w:rPr>
          <w:rFonts w:ascii="Times New Roman" w:hAnsi="Times New Roman" w:cs="Times New Roman"/>
          <w:sz w:val="24"/>
          <w:szCs w:val="24"/>
        </w:rPr>
        <w:t xml:space="preserve">стосуються загальних інтересів усієї територіальної громади або питань, що мають важливе значення для жителів певної території територіальної громади чи території </w:t>
      </w:r>
      <w:proofErr w:type="spellStart"/>
      <w:r w:rsidRPr="00BF4838">
        <w:rPr>
          <w:rFonts w:ascii="Times New Roman" w:hAnsi="Times New Roman" w:cs="Times New Roman"/>
          <w:sz w:val="24"/>
          <w:szCs w:val="24"/>
        </w:rPr>
        <w:t>старостинського</w:t>
      </w:r>
      <w:proofErr w:type="spellEnd"/>
      <w:r w:rsidRPr="00BF4838">
        <w:rPr>
          <w:rFonts w:ascii="Times New Roman" w:hAnsi="Times New Roman" w:cs="Times New Roman"/>
          <w:sz w:val="24"/>
          <w:szCs w:val="24"/>
        </w:rPr>
        <w:t xml:space="preserve"> округу.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4. З питань, що розглядаються, загальні збори приймають рішення. Рішення загальних зборів є обов’язковими для виконання органами самоорганізації населення та враховуються органами місцевого самоврядування.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5. Процедури ініціювання, оголошення, підготовки, проведення загальних зборів (конференції), а також порядок реалізації прийнятих ними рішень визначаються у «Положенні про загальні збори (конференції) членів територіальної громади за місцем проживання», яке затверджується </w:t>
      </w:r>
      <w:r w:rsidR="00360052" w:rsidRPr="00BF4838">
        <w:rPr>
          <w:rFonts w:ascii="Times New Roman" w:hAnsi="Times New Roman" w:cs="Times New Roman"/>
          <w:sz w:val="24"/>
          <w:szCs w:val="24"/>
        </w:rPr>
        <w:t>міською радою</w:t>
      </w:r>
      <w:r w:rsidR="00B075E2" w:rsidRPr="00BF4838">
        <w:rPr>
          <w:rFonts w:ascii="Times New Roman" w:hAnsi="Times New Roman" w:cs="Times New Roman"/>
          <w:sz w:val="24"/>
          <w:szCs w:val="24"/>
        </w:rPr>
        <w:t>.</w:t>
      </w:r>
      <w:r w:rsidRPr="00BF4838">
        <w:rPr>
          <w:rFonts w:ascii="Times New Roman" w:hAnsi="Times New Roman" w:cs="Times New Roman"/>
          <w:sz w:val="24"/>
          <w:szCs w:val="24"/>
        </w:rPr>
        <w:t xml:space="preserve">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6. Загальні збори (конференції) скликаються </w:t>
      </w:r>
      <w:r w:rsidR="00B76DAE" w:rsidRPr="00BF4838">
        <w:rPr>
          <w:rFonts w:ascii="Times New Roman" w:hAnsi="Times New Roman" w:cs="Times New Roman"/>
          <w:sz w:val="24"/>
          <w:szCs w:val="24"/>
        </w:rPr>
        <w:t>міським головою</w:t>
      </w:r>
      <w:r w:rsidRPr="00BF4838">
        <w:rPr>
          <w:rFonts w:ascii="Times New Roman" w:hAnsi="Times New Roman" w:cs="Times New Roman"/>
          <w:sz w:val="24"/>
          <w:szCs w:val="24"/>
        </w:rPr>
        <w:t xml:space="preserve">, старостою, </w:t>
      </w:r>
      <w:r w:rsidR="000772F0" w:rsidRPr="00BF4838">
        <w:rPr>
          <w:rFonts w:ascii="Times New Roman" w:hAnsi="Times New Roman" w:cs="Times New Roman"/>
          <w:sz w:val="24"/>
          <w:szCs w:val="24"/>
        </w:rPr>
        <w:t xml:space="preserve">депутатом (депутатами) місцевої ради, </w:t>
      </w:r>
      <w:r w:rsidRPr="00BF4838">
        <w:rPr>
          <w:rFonts w:ascii="Times New Roman" w:hAnsi="Times New Roman" w:cs="Times New Roman"/>
          <w:sz w:val="24"/>
          <w:szCs w:val="24"/>
        </w:rPr>
        <w:t xml:space="preserve">органом самоорганізації населення, ініціативною групою членів територіальної громади.  </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sz w:val="24"/>
          <w:szCs w:val="24"/>
        </w:rPr>
        <w:t xml:space="preserve">7. </w:t>
      </w:r>
      <w:r w:rsidRPr="00BF4838">
        <w:rPr>
          <w:rFonts w:ascii="Times New Roman" w:hAnsi="Times New Roman" w:cs="Times New Roman"/>
          <w:color w:val="231F20"/>
          <w:sz w:val="24"/>
          <w:szCs w:val="24"/>
        </w:rPr>
        <w:t xml:space="preserve">Рішення про скликання загальних зборів доводиться до відома членів територіальної громади </w:t>
      </w:r>
      <w:r w:rsidRPr="00BF4838">
        <w:rPr>
          <w:rFonts w:ascii="Times New Roman" w:hAnsi="Times New Roman" w:cs="Times New Roman"/>
          <w:sz w:val="24"/>
          <w:szCs w:val="24"/>
        </w:rPr>
        <w:t xml:space="preserve">(через розміщення інформації на </w:t>
      </w:r>
      <w:r w:rsidR="00B075E2" w:rsidRPr="00BF4838">
        <w:rPr>
          <w:rFonts w:ascii="Times New Roman" w:hAnsi="Times New Roman" w:cs="Times New Roman"/>
          <w:sz w:val="24"/>
          <w:szCs w:val="24"/>
        </w:rPr>
        <w:t>веб-</w:t>
      </w:r>
      <w:r w:rsidRPr="00BF4838">
        <w:rPr>
          <w:rFonts w:ascii="Times New Roman" w:hAnsi="Times New Roman" w:cs="Times New Roman"/>
          <w:sz w:val="24"/>
          <w:szCs w:val="24"/>
        </w:rPr>
        <w:t>сайті ради, розміщення інформ</w:t>
      </w:r>
      <w:r w:rsidR="004A2D03" w:rsidRPr="00BF4838">
        <w:rPr>
          <w:rFonts w:ascii="Times New Roman" w:hAnsi="Times New Roman" w:cs="Times New Roman"/>
          <w:sz w:val="24"/>
          <w:szCs w:val="24"/>
        </w:rPr>
        <w:t>ації на дошках оголошень та ін.</w:t>
      </w:r>
      <w:r w:rsidRPr="00BF4838">
        <w:rPr>
          <w:rFonts w:ascii="Times New Roman" w:hAnsi="Times New Roman" w:cs="Times New Roman"/>
          <w:sz w:val="24"/>
          <w:szCs w:val="24"/>
        </w:rPr>
        <w:t xml:space="preserve">), </w:t>
      </w:r>
      <w:r w:rsidRPr="00BF4838">
        <w:rPr>
          <w:rFonts w:ascii="Times New Roman" w:hAnsi="Times New Roman" w:cs="Times New Roman"/>
          <w:color w:val="231F20"/>
          <w:sz w:val="24"/>
          <w:szCs w:val="24"/>
        </w:rPr>
        <w:t xml:space="preserve">які проживають у відповідному населеному пункті або на відповідній території, не пізніш як за 7 днів до їх проведення із зазначенням часу скликання, місця проведення зборів та переліку питань, які передбачається винести на обговорення. У </w:t>
      </w:r>
      <w:r w:rsidRPr="00BF4838">
        <w:rPr>
          <w:rFonts w:ascii="Times New Roman" w:hAnsi="Times New Roman" w:cs="Times New Roman"/>
          <w:color w:val="231F20"/>
          <w:sz w:val="24"/>
          <w:szCs w:val="24"/>
        </w:rPr>
        <w:lastRenderedPageBreak/>
        <w:t>випадках особливої необхідності населенню повідомляється додатково про скликання зборів у день їх проведення.</w:t>
      </w:r>
    </w:p>
    <w:p w:rsidR="00255075" w:rsidRPr="00BF4838" w:rsidRDefault="00B075E2" w:rsidP="00BF4838">
      <w:pPr>
        <w:pStyle w:val="a6"/>
        <w:tabs>
          <w:tab w:val="left" w:pos="142"/>
          <w:tab w:val="left" w:pos="284"/>
          <w:tab w:val="left" w:pos="426"/>
          <w:tab w:val="left" w:pos="6820"/>
        </w:tabs>
        <w:spacing w:after="0" w:line="240" w:lineRule="auto"/>
        <w:ind w:left="0"/>
        <w:jc w:val="both"/>
        <w:rPr>
          <w:rFonts w:ascii="Times New Roman" w:hAnsi="Times New Roman" w:cs="Times New Roman"/>
          <w:sz w:val="24"/>
          <w:szCs w:val="24"/>
        </w:rPr>
      </w:pPr>
      <w:r w:rsidRPr="00BF4838">
        <w:rPr>
          <w:rFonts w:ascii="Times New Roman" w:hAnsi="Times New Roman" w:cs="Times New Roman"/>
          <w:sz w:val="24"/>
          <w:szCs w:val="24"/>
        </w:rPr>
        <w:t xml:space="preserve">8. </w:t>
      </w:r>
      <w:r w:rsidR="00255075" w:rsidRPr="00BF4838">
        <w:rPr>
          <w:rFonts w:ascii="Times New Roman" w:hAnsi="Times New Roman" w:cs="Times New Roman"/>
          <w:sz w:val="24"/>
          <w:szCs w:val="24"/>
        </w:rPr>
        <w:t xml:space="preserve">На загальних зборах (конференції) головує </w:t>
      </w:r>
      <w:r w:rsidR="004A2D03" w:rsidRPr="00BF4838">
        <w:rPr>
          <w:rFonts w:ascii="Times New Roman" w:hAnsi="Times New Roman" w:cs="Times New Roman"/>
          <w:sz w:val="24"/>
          <w:szCs w:val="24"/>
        </w:rPr>
        <w:t>міський голова</w:t>
      </w:r>
      <w:r w:rsidR="00255075" w:rsidRPr="00BF4838">
        <w:rPr>
          <w:rFonts w:ascii="Times New Roman" w:hAnsi="Times New Roman" w:cs="Times New Roman"/>
          <w:sz w:val="24"/>
          <w:szCs w:val="24"/>
        </w:rPr>
        <w:t xml:space="preserve">, староста, керівник відповідного органу самоорганізації населення чи голова ініціативної групи – залежно від того, хто виступив ініціатором скликання цих зборів. </w:t>
      </w:r>
    </w:p>
    <w:p w:rsidR="00255075" w:rsidRPr="00D2063F" w:rsidRDefault="00255075" w:rsidP="00BF4838">
      <w:pPr>
        <w:pStyle w:val="a6"/>
        <w:numPr>
          <w:ilvl w:val="0"/>
          <w:numId w:val="11"/>
        </w:numPr>
        <w:tabs>
          <w:tab w:val="left" w:pos="142"/>
          <w:tab w:val="left" w:pos="284"/>
          <w:tab w:val="left" w:pos="426"/>
          <w:tab w:val="left" w:pos="6820"/>
        </w:tabs>
        <w:spacing w:after="0" w:line="240" w:lineRule="auto"/>
        <w:ind w:left="0" w:firstLine="0"/>
        <w:jc w:val="both"/>
        <w:rPr>
          <w:rFonts w:ascii="Times New Roman" w:hAnsi="Times New Roman" w:cs="Times New Roman"/>
          <w:color w:val="FF0000"/>
          <w:sz w:val="24"/>
          <w:szCs w:val="24"/>
        </w:rPr>
      </w:pPr>
      <w:r w:rsidRPr="00BF4838">
        <w:rPr>
          <w:rFonts w:ascii="Times New Roman" w:hAnsi="Times New Roman" w:cs="Times New Roman"/>
          <w:sz w:val="24"/>
          <w:szCs w:val="24"/>
        </w:rPr>
        <w:t xml:space="preserve">За результатами загальних зборів складається протокол, для ведення якого обирається секретар. Протокол підписується головою і секретарем зборів. </w:t>
      </w:r>
    </w:p>
    <w:p w:rsidR="00255075" w:rsidRPr="00D2063F" w:rsidRDefault="00255075" w:rsidP="00BF4838">
      <w:pPr>
        <w:pStyle w:val="a6"/>
        <w:numPr>
          <w:ilvl w:val="0"/>
          <w:numId w:val="11"/>
        </w:numPr>
        <w:tabs>
          <w:tab w:val="left" w:pos="142"/>
          <w:tab w:val="left" w:pos="284"/>
          <w:tab w:val="left" w:pos="426"/>
          <w:tab w:val="left" w:pos="6820"/>
        </w:tabs>
        <w:spacing w:after="0" w:line="240" w:lineRule="auto"/>
        <w:ind w:left="0" w:firstLine="0"/>
        <w:jc w:val="both"/>
        <w:rPr>
          <w:rFonts w:ascii="Times New Roman" w:hAnsi="Times New Roman" w:cs="Times New Roman"/>
          <w:sz w:val="24"/>
          <w:szCs w:val="24"/>
        </w:rPr>
      </w:pPr>
      <w:r w:rsidRPr="00BF4838">
        <w:rPr>
          <w:rFonts w:ascii="Times New Roman" w:hAnsi="Times New Roman" w:cs="Times New Roman"/>
          <w:sz w:val="24"/>
          <w:szCs w:val="24"/>
        </w:rPr>
        <w:t xml:space="preserve">Порядок денний загальних зборів (конференції) затверджується зборами за пропозицією головуючого. </w:t>
      </w:r>
    </w:p>
    <w:p w:rsidR="00255075" w:rsidRPr="00BF4838" w:rsidRDefault="00360052" w:rsidP="00BF4838">
      <w:pPr>
        <w:pStyle w:val="a6"/>
        <w:numPr>
          <w:ilvl w:val="0"/>
          <w:numId w:val="11"/>
        </w:numPr>
        <w:tabs>
          <w:tab w:val="left" w:pos="142"/>
          <w:tab w:val="left" w:pos="284"/>
          <w:tab w:val="left" w:pos="426"/>
          <w:tab w:val="left" w:pos="6820"/>
        </w:tabs>
        <w:spacing w:after="0" w:line="240" w:lineRule="auto"/>
        <w:ind w:left="0" w:firstLine="0"/>
        <w:jc w:val="both"/>
        <w:rPr>
          <w:rFonts w:ascii="Times New Roman" w:hAnsi="Times New Roman" w:cs="Times New Roman"/>
          <w:sz w:val="24"/>
          <w:szCs w:val="24"/>
        </w:rPr>
      </w:pPr>
      <w:r w:rsidRPr="00BF4838">
        <w:rPr>
          <w:rFonts w:ascii="Times New Roman" w:hAnsi="Times New Roman" w:cs="Times New Roman"/>
          <w:sz w:val="24"/>
          <w:szCs w:val="24"/>
        </w:rPr>
        <w:t>Міський голова</w:t>
      </w:r>
      <w:r w:rsidR="00255075" w:rsidRPr="00BF4838">
        <w:rPr>
          <w:rFonts w:ascii="Times New Roman" w:hAnsi="Times New Roman" w:cs="Times New Roman"/>
          <w:sz w:val="24"/>
          <w:szCs w:val="24"/>
        </w:rPr>
        <w:t xml:space="preserve">, староста та виконавчі органи місцевого самоврядування, відповідний орган самоорганізації населення сприяють підготовці і проведенню загальних зборів громадян, надають їх учасникам необхідні приміщення, матеріально-технічні засоби, інформаційні та довідкові матеріали. </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Стаття 24</w:t>
      </w:r>
      <w:r w:rsidR="00255075" w:rsidRPr="00BF4838">
        <w:rPr>
          <w:rFonts w:ascii="Times New Roman" w:hAnsi="Times New Roman" w:cs="Times New Roman"/>
          <w:b/>
          <w:sz w:val="24"/>
          <w:szCs w:val="24"/>
        </w:rPr>
        <w:t>. Місцеві ініціативи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Члени територіальної громади мають право ініціювати розгляд у раді будь-якого питання, віднесеного законом до компетенції місцевого самоврядування.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w:t>
      </w:r>
      <w:r w:rsidRPr="00BF4838">
        <w:rPr>
          <w:rFonts w:ascii="Times New Roman" w:hAnsi="Times New Roman" w:cs="Times New Roman"/>
          <w:sz w:val="24"/>
          <w:szCs w:val="24"/>
          <w:shd w:val="clear" w:color="auto" w:fill="FFFFFF"/>
        </w:rPr>
        <w:t xml:space="preserve">Місцева ініціатива – це викладена в письмовій формі пропозиція про розгляд </w:t>
      </w:r>
      <w:r w:rsidR="00360052" w:rsidRPr="00BF4838">
        <w:rPr>
          <w:rFonts w:ascii="Times New Roman" w:hAnsi="Times New Roman" w:cs="Times New Roman"/>
          <w:sz w:val="24"/>
          <w:szCs w:val="24"/>
          <w:shd w:val="clear" w:color="auto" w:fill="FFFFFF"/>
        </w:rPr>
        <w:t>міською радою</w:t>
      </w:r>
      <w:r w:rsidRPr="00BF4838">
        <w:rPr>
          <w:rFonts w:ascii="Times New Roman" w:hAnsi="Times New Roman" w:cs="Times New Roman"/>
          <w:sz w:val="24"/>
          <w:szCs w:val="24"/>
          <w:shd w:val="clear" w:color="auto" w:fill="FFFFFF"/>
        </w:rPr>
        <w:t xml:space="preserve"> та/або її виконавчим комітетом проекту рішення з питань, віднесених до її повноважень.</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 Суб’єктами ініціювання розгляду рішення у порядку місцевої ініціативи можуть бути:</w:t>
      </w:r>
    </w:p>
    <w:p w:rsidR="00255075" w:rsidRPr="00D2063F" w:rsidRDefault="001C7695" w:rsidP="00D2063F">
      <w:pPr>
        <w:pStyle w:val="a6"/>
        <w:numPr>
          <w:ilvl w:val="0"/>
          <w:numId w:val="18"/>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і</w:t>
      </w:r>
      <w:r w:rsidR="00255075" w:rsidRPr="00D2063F">
        <w:rPr>
          <w:rFonts w:ascii="Times New Roman" w:hAnsi="Times New Roman" w:cs="Times New Roman"/>
          <w:sz w:val="24"/>
          <w:szCs w:val="24"/>
        </w:rPr>
        <w:t>ніціативна група члени територіальної громади (не менше трьох осіб);</w:t>
      </w:r>
    </w:p>
    <w:p w:rsidR="00255075" w:rsidRPr="00D2063F" w:rsidRDefault="001C7695" w:rsidP="00D2063F">
      <w:pPr>
        <w:pStyle w:val="a6"/>
        <w:numPr>
          <w:ilvl w:val="0"/>
          <w:numId w:val="18"/>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о</w:t>
      </w:r>
      <w:r w:rsidR="00255075" w:rsidRPr="00D2063F">
        <w:rPr>
          <w:rFonts w:ascii="Times New Roman" w:hAnsi="Times New Roman" w:cs="Times New Roman"/>
          <w:sz w:val="24"/>
          <w:szCs w:val="24"/>
        </w:rPr>
        <w:t xml:space="preserve">ргани самоорганізації населення, легалізовані на території громади.  </w:t>
      </w:r>
    </w:p>
    <w:p w:rsidR="00255075" w:rsidRPr="00BF4838" w:rsidRDefault="00255075" w:rsidP="00BF4838">
      <w:pPr>
        <w:pStyle w:val="a9"/>
        <w:shd w:val="clear" w:color="auto" w:fill="FFFFFF"/>
        <w:spacing w:before="0" w:beforeAutospacing="0" w:after="0" w:afterAutospacing="0"/>
        <w:jc w:val="both"/>
        <w:textAlignment w:val="baseline"/>
      </w:pPr>
      <w:r w:rsidRPr="00BF4838">
        <w:t xml:space="preserve">4. </w:t>
      </w:r>
      <w:r w:rsidR="00360052" w:rsidRPr="00BF4838">
        <w:t xml:space="preserve">Міська рада </w:t>
      </w:r>
      <w:r w:rsidRPr="00BF4838">
        <w:t xml:space="preserve"> готує на найближче засідання відповідного органу у вигляді проекту рішення питання місцевої ініціативи на розгляд </w:t>
      </w:r>
      <w:r w:rsidR="00B075E2" w:rsidRPr="00BF4838">
        <w:t xml:space="preserve">постійної комісії, </w:t>
      </w:r>
      <w:r w:rsidRPr="00BF4838">
        <w:t xml:space="preserve">сесії </w:t>
      </w:r>
      <w:r w:rsidR="00B075E2" w:rsidRPr="00BF4838">
        <w:t>міської ради</w:t>
      </w:r>
      <w:r w:rsidRPr="00BF4838">
        <w:t xml:space="preserve"> або засідання виконавчого комітету.</w:t>
      </w:r>
    </w:p>
    <w:p w:rsidR="00255075" w:rsidRPr="00BF4838" w:rsidRDefault="00255075" w:rsidP="00BF483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F4838">
        <w:rPr>
          <w:rFonts w:ascii="Times New Roman" w:eastAsia="Times New Roman" w:hAnsi="Times New Roman" w:cs="Times New Roman"/>
          <w:sz w:val="24"/>
          <w:szCs w:val="24"/>
          <w:lang w:eastAsia="uk-UA"/>
        </w:rPr>
        <w:t xml:space="preserve">5. </w:t>
      </w:r>
      <w:r w:rsidR="00360052" w:rsidRPr="00BF4838">
        <w:rPr>
          <w:rFonts w:ascii="Times New Roman" w:eastAsia="Times New Roman" w:hAnsi="Times New Roman" w:cs="Times New Roman"/>
          <w:sz w:val="24"/>
          <w:szCs w:val="24"/>
          <w:lang w:eastAsia="uk-UA"/>
        </w:rPr>
        <w:t xml:space="preserve">Міська рада </w:t>
      </w:r>
      <w:r w:rsidRPr="00BF4838">
        <w:rPr>
          <w:rFonts w:ascii="Times New Roman" w:eastAsia="Times New Roman" w:hAnsi="Times New Roman" w:cs="Times New Roman"/>
          <w:sz w:val="24"/>
          <w:szCs w:val="24"/>
          <w:lang w:eastAsia="uk-UA"/>
        </w:rPr>
        <w:t xml:space="preserve"> та/або виконавчий комітет на відкритому засіданні розглядає питання місцевої ініціативи за участю членів ініціативної групи та приймає відповідне рішення.</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Стаття 25</w:t>
      </w:r>
      <w:r w:rsidR="00255075" w:rsidRPr="00BF4838">
        <w:rPr>
          <w:rFonts w:ascii="Times New Roman" w:hAnsi="Times New Roman" w:cs="Times New Roman"/>
          <w:b/>
          <w:sz w:val="24"/>
          <w:szCs w:val="24"/>
        </w:rPr>
        <w:t>. Громадські слухання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Члени територіальної громади мають право проводити громадські слухання шляхом зустрічей з депутатами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та посадовими особами місцевого самоврядування, заслуховувати їх, порушувати питання та вносити пропозиції щодо питань місцевого значення, які належать до відання місцевого самоврядування. </w:t>
      </w:r>
    </w:p>
    <w:p w:rsidR="00255075" w:rsidRPr="00BF4838" w:rsidRDefault="00255075" w:rsidP="00BF4838">
      <w:pPr>
        <w:spacing w:after="0" w:line="240" w:lineRule="auto"/>
        <w:jc w:val="both"/>
        <w:rPr>
          <w:rFonts w:ascii="Times New Roman" w:hAnsi="Times New Roman" w:cs="Times New Roman"/>
          <w:color w:val="C00000"/>
          <w:sz w:val="24"/>
          <w:szCs w:val="24"/>
        </w:rPr>
      </w:pPr>
      <w:bookmarkStart w:id="4" w:name="111"/>
      <w:bookmarkEnd w:id="4"/>
      <w:r w:rsidRPr="00BF4838">
        <w:rPr>
          <w:rFonts w:ascii="Times New Roman" w:hAnsi="Times New Roman" w:cs="Times New Roman"/>
          <w:sz w:val="24"/>
          <w:szCs w:val="24"/>
        </w:rPr>
        <w:t xml:space="preserve">2. Громадські слухання проводяться </w:t>
      </w:r>
      <w:r w:rsidR="00B075E2" w:rsidRPr="00BF4838">
        <w:rPr>
          <w:rFonts w:ascii="Times New Roman" w:hAnsi="Times New Roman" w:cs="Times New Roman"/>
          <w:sz w:val="24"/>
          <w:szCs w:val="24"/>
        </w:rPr>
        <w:t>за потребою.</w:t>
      </w:r>
      <w:r w:rsidRPr="00BF4838">
        <w:rPr>
          <w:rFonts w:ascii="Times New Roman" w:hAnsi="Times New Roman" w:cs="Times New Roman"/>
          <w:color w:val="C00000"/>
          <w:sz w:val="24"/>
          <w:szCs w:val="24"/>
        </w:rPr>
        <w:t xml:space="preserve">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Пропозиції, які вносяться за результатами громадських слухань, підлягають обов'язковому розгляду органом місцевого самоврядування. </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4. Основними засадами громадських слухань у територіальній громаді є:</w:t>
      </w:r>
    </w:p>
    <w:p w:rsidR="00255075" w:rsidRPr="00D2063F" w:rsidRDefault="00255075" w:rsidP="00D2063F">
      <w:pPr>
        <w:pStyle w:val="a6"/>
        <w:numPr>
          <w:ilvl w:val="1"/>
          <w:numId w:val="4"/>
        </w:numPr>
        <w:tabs>
          <w:tab w:val="left" w:pos="0"/>
          <w:tab w:val="left" w:pos="284"/>
          <w:tab w:val="left" w:pos="426"/>
          <w:tab w:val="left" w:pos="6820"/>
        </w:tabs>
        <w:spacing w:after="0" w:line="240" w:lineRule="auto"/>
        <w:jc w:val="both"/>
        <w:rPr>
          <w:rFonts w:ascii="Times New Roman" w:hAnsi="Times New Roman" w:cs="Times New Roman"/>
          <w:color w:val="231F20"/>
          <w:sz w:val="24"/>
          <w:szCs w:val="24"/>
        </w:rPr>
      </w:pPr>
      <w:r w:rsidRPr="00D2063F">
        <w:rPr>
          <w:rFonts w:ascii="Times New Roman" w:hAnsi="Times New Roman" w:cs="Times New Roman"/>
          <w:color w:val="231F20"/>
          <w:sz w:val="24"/>
          <w:szCs w:val="24"/>
        </w:rPr>
        <w:t>громадські слухання проводяться на засадах добровільності, відкритості, прозорості, свободи висловлювань, політичної неупередженості та обов’язкового розгляду поданих на них пропозицій;</w:t>
      </w:r>
    </w:p>
    <w:p w:rsidR="00255075" w:rsidRPr="00D2063F" w:rsidRDefault="00255075" w:rsidP="00D2063F">
      <w:pPr>
        <w:pStyle w:val="a6"/>
        <w:numPr>
          <w:ilvl w:val="1"/>
          <w:numId w:val="4"/>
        </w:numPr>
        <w:tabs>
          <w:tab w:val="left" w:pos="0"/>
          <w:tab w:val="left" w:pos="284"/>
          <w:tab w:val="left" w:pos="426"/>
          <w:tab w:val="left" w:pos="6820"/>
        </w:tabs>
        <w:spacing w:after="0" w:line="240" w:lineRule="auto"/>
        <w:jc w:val="both"/>
        <w:rPr>
          <w:rFonts w:ascii="Times New Roman" w:hAnsi="Times New Roman" w:cs="Times New Roman"/>
          <w:color w:val="231F20"/>
          <w:sz w:val="24"/>
          <w:szCs w:val="24"/>
        </w:rPr>
      </w:pPr>
      <w:r w:rsidRPr="00D2063F">
        <w:rPr>
          <w:rFonts w:ascii="Times New Roman" w:hAnsi="Times New Roman" w:cs="Times New Roman"/>
          <w:color w:val="231F20"/>
          <w:sz w:val="24"/>
          <w:szCs w:val="24"/>
        </w:rPr>
        <w:t>ніхто не може бути примушений до участі або неучасті в громадських слуханнях;</w:t>
      </w:r>
    </w:p>
    <w:p w:rsidR="00255075" w:rsidRPr="00D2063F" w:rsidRDefault="00255075" w:rsidP="00D2063F">
      <w:pPr>
        <w:pStyle w:val="a6"/>
        <w:numPr>
          <w:ilvl w:val="1"/>
          <w:numId w:val="4"/>
        </w:numPr>
        <w:tabs>
          <w:tab w:val="left" w:pos="0"/>
          <w:tab w:val="left" w:pos="284"/>
          <w:tab w:val="left" w:pos="426"/>
          <w:tab w:val="left" w:pos="6820"/>
        </w:tabs>
        <w:spacing w:after="0" w:line="240" w:lineRule="auto"/>
        <w:jc w:val="both"/>
        <w:rPr>
          <w:rFonts w:ascii="Times New Roman" w:hAnsi="Times New Roman" w:cs="Times New Roman"/>
          <w:color w:val="231F20"/>
          <w:sz w:val="24"/>
          <w:szCs w:val="24"/>
        </w:rPr>
      </w:pPr>
      <w:r w:rsidRPr="00D2063F">
        <w:rPr>
          <w:rFonts w:ascii="Times New Roman" w:hAnsi="Times New Roman" w:cs="Times New Roman"/>
          <w:color w:val="231F20"/>
          <w:sz w:val="24"/>
          <w:szCs w:val="24"/>
        </w:rPr>
        <w:t>громадські слухання мають відкритий характер. Кожен член територіальної громади може взяти участь у громадських слуханнях;</w:t>
      </w:r>
    </w:p>
    <w:p w:rsidR="00255075" w:rsidRPr="00D2063F" w:rsidRDefault="00255075" w:rsidP="00D2063F">
      <w:pPr>
        <w:pStyle w:val="a6"/>
        <w:numPr>
          <w:ilvl w:val="1"/>
          <w:numId w:val="4"/>
        </w:numPr>
        <w:tabs>
          <w:tab w:val="left" w:pos="0"/>
          <w:tab w:val="left" w:pos="284"/>
          <w:tab w:val="left" w:pos="426"/>
          <w:tab w:val="left" w:pos="6820"/>
        </w:tabs>
        <w:spacing w:after="0" w:line="240" w:lineRule="auto"/>
        <w:jc w:val="both"/>
        <w:rPr>
          <w:rFonts w:ascii="Times New Roman" w:hAnsi="Times New Roman" w:cs="Times New Roman"/>
          <w:color w:val="231F20"/>
          <w:sz w:val="24"/>
          <w:szCs w:val="24"/>
        </w:rPr>
      </w:pPr>
      <w:r w:rsidRPr="00D2063F">
        <w:rPr>
          <w:rFonts w:ascii="Times New Roman" w:hAnsi="Times New Roman" w:cs="Times New Roman"/>
          <w:color w:val="231F20"/>
          <w:sz w:val="24"/>
          <w:szCs w:val="24"/>
        </w:rPr>
        <w:t xml:space="preserve">в процесі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 щодо їх висвітлення; </w:t>
      </w:r>
    </w:p>
    <w:p w:rsidR="00255075" w:rsidRPr="00D2063F" w:rsidRDefault="00255075" w:rsidP="00D2063F">
      <w:pPr>
        <w:pStyle w:val="a6"/>
        <w:numPr>
          <w:ilvl w:val="1"/>
          <w:numId w:val="4"/>
        </w:numPr>
        <w:tabs>
          <w:tab w:val="left" w:pos="0"/>
          <w:tab w:val="left" w:pos="284"/>
          <w:tab w:val="left" w:pos="426"/>
          <w:tab w:val="left" w:pos="6820"/>
        </w:tabs>
        <w:spacing w:after="0" w:line="240" w:lineRule="auto"/>
        <w:jc w:val="both"/>
        <w:rPr>
          <w:rFonts w:ascii="Times New Roman" w:hAnsi="Times New Roman" w:cs="Times New Roman"/>
          <w:color w:val="231F20"/>
          <w:sz w:val="24"/>
          <w:szCs w:val="24"/>
        </w:rPr>
      </w:pPr>
      <w:r w:rsidRPr="00D2063F">
        <w:rPr>
          <w:rFonts w:ascii="Times New Roman" w:hAnsi="Times New Roman" w:cs="Times New Roman"/>
          <w:color w:val="231F20"/>
          <w:sz w:val="24"/>
          <w:szCs w:val="24"/>
        </w:rPr>
        <w:t>громадські слухання не можуть використовуватись для політичної, у тому числі передвиборчої агітації.</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5. Громадські слухання поділяються на:</w:t>
      </w:r>
    </w:p>
    <w:p w:rsidR="00255075" w:rsidRPr="00D2063F" w:rsidRDefault="00255075" w:rsidP="00D2063F">
      <w:pPr>
        <w:pStyle w:val="a6"/>
        <w:numPr>
          <w:ilvl w:val="0"/>
          <w:numId w:val="21"/>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 xml:space="preserve">Загальні – громадські слухання, предмет яких зачіпає інтереси всіх членів територіальної громади. </w:t>
      </w:r>
    </w:p>
    <w:p w:rsidR="00255075" w:rsidRPr="00D2063F" w:rsidRDefault="00255075" w:rsidP="00D2063F">
      <w:pPr>
        <w:pStyle w:val="a6"/>
        <w:numPr>
          <w:ilvl w:val="0"/>
          <w:numId w:val="21"/>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lastRenderedPageBreak/>
        <w:t xml:space="preserve">Місцеві – громадські слухання, які стосуються членів територіальної громади відповідного </w:t>
      </w:r>
      <w:proofErr w:type="spellStart"/>
      <w:r w:rsidRPr="00D2063F">
        <w:rPr>
          <w:rFonts w:ascii="Times New Roman" w:hAnsi="Times New Roman" w:cs="Times New Roman"/>
          <w:sz w:val="24"/>
          <w:szCs w:val="24"/>
        </w:rPr>
        <w:t>старостинського</w:t>
      </w:r>
      <w:proofErr w:type="spellEnd"/>
      <w:r w:rsidRPr="00D2063F">
        <w:rPr>
          <w:rFonts w:ascii="Times New Roman" w:hAnsi="Times New Roman" w:cs="Times New Roman"/>
          <w:sz w:val="24"/>
          <w:szCs w:val="24"/>
        </w:rPr>
        <w:t xml:space="preserve"> округу</w:t>
      </w:r>
      <w:r w:rsidR="005E2361" w:rsidRPr="00D2063F">
        <w:rPr>
          <w:rFonts w:ascii="Times New Roman" w:hAnsi="Times New Roman" w:cs="Times New Roman"/>
          <w:sz w:val="24"/>
          <w:szCs w:val="24"/>
        </w:rPr>
        <w:t xml:space="preserve"> або його частини</w:t>
      </w:r>
      <w:r w:rsidRPr="00D2063F">
        <w:rPr>
          <w:rFonts w:ascii="Times New Roman" w:hAnsi="Times New Roman" w:cs="Times New Roman"/>
          <w:sz w:val="24"/>
          <w:szCs w:val="24"/>
        </w:rPr>
        <w:t xml:space="preserve">. </w:t>
      </w:r>
    </w:p>
    <w:p w:rsidR="00255075" w:rsidRPr="00BF4838" w:rsidRDefault="00255075" w:rsidP="00BF483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F4838">
        <w:rPr>
          <w:rFonts w:ascii="Times New Roman" w:hAnsi="Times New Roman" w:cs="Times New Roman"/>
          <w:sz w:val="24"/>
          <w:szCs w:val="24"/>
        </w:rPr>
        <w:t xml:space="preserve">6. Громадські слухання можуть проводитись за ініціативою </w:t>
      </w:r>
      <w:r w:rsidR="00360052" w:rsidRPr="00BF4838">
        <w:rPr>
          <w:rFonts w:ascii="Times New Roman" w:hAnsi="Times New Roman" w:cs="Times New Roman"/>
          <w:sz w:val="24"/>
          <w:szCs w:val="24"/>
        </w:rPr>
        <w:t>міського голови</w:t>
      </w:r>
      <w:r w:rsidRPr="00BF4838">
        <w:rPr>
          <w:rFonts w:ascii="Times New Roman" w:hAnsi="Times New Roman" w:cs="Times New Roman"/>
          <w:sz w:val="24"/>
          <w:szCs w:val="24"/>
        </w:rPr>
        <w:t xml:space="preserve">, </w:t>
      </w:r>
      <w:r w:rsidR="00E63770" w:rsidRPr="00BF4838">
        <w:rPr>
          <w:rFonts w:ascii="Times New Roman" w:hAnsi="Times New Roman" w:cs="Times New Roman"/>
          <w:sz w:val="24"/>
          <w:szCs w:val="24"/>
        </w:rPr>
        <w:t xml:space="preserve">депутатів ради </w:t>
      </w:r>
      <w:r w:rsidRPr="00BF4838">
        <w:rPr>
          <w:rFonts w:ascii="Times New Roman" w:hAnsi="Times New Roman" w:cs="Times New Roman"/>
          <w:sz w:val="24"/>
          <w:szCs w:val="24"/>
        </w:rPr>
        <w:t xml:space="preserve">та за ініціативою членів територіальної громади, що проживають на території громади або відповідного </w:t>
      </w:r>
      <w:proofErr w:type="spellStart"/>
      <w:r w:rsidRPr="00BF4838">
        <w:rPr>
          <w:rFonts w:ascii="Times New Roman" w:hAnsi="Times New Roman" w:cs="Times New Roman"/>
          <w:sz w:val="24"/>
          <w:szCs w:val="24"/>
        </w:rPr>
        <w:t>старостинського</w:t>
      </w:r>
      <w:proofErr w:type="spellEnd"/>
      <w:r w:rsidRPr="00BF4838">
        <w:rPr>
          <w:rFonts w:ascii="Times New Roman" w:hAnsi="Times New Roman" w:cs="Times New Roman"/>
          <w:sz w:val="24"/>
          <w:szCs w:val="24"/>
        </w:rPr>
        <w:t xml:space="preserve"> округу</w:t>
      </w:r>
      <w:r w:rsidR="00431A24" w:rsidRPr="00BF4838">
        <w:rPr>
          <w:rFonts w:ascii="Times New Roman" w:hAnsi="Times New Roman" w:cs="Times New Roman"/>
          <w:sz w:val="24"/>
          <w:szCs w:val="24"/>
        </w:rPr>
        <w:t xml:space="preserve"> чи його частини</w:t>
      </w:r>
      <w:r w:rsidRPr="00BF4838">
        <w:rPr>
          <w:rFonts w:ascii="Times New Roman" w:hAnsi="Times New Roman" w:cs="Times New Roman"/>
          <w:sz w:val="24"/>
          <w:szCs w:val="24"/>
        </w:rPr>
        <w:t xml:space="preserve"> та мають право голосу. </w:t>
      </w:r>
      <w:r w:rsidR="00431A24" w:rsidRPr="00BF4838">
        <w:rPr>
          <w:rFonts w:ascii="Times New Roman" w:hAnsi="Times New Roman" w:cs="Times New Roman"/>
          <w:sz w:val="24"/>
          <w:szCs w:val="24"/>
        </w:rPr>
        <w:t>При цьому загальні громадськ</w:t>
      </w:r>
      <w:r w:rsidR="00B075E2" w:rsidRPr="00BF4838">
        <w:rPr>
          <w:rFonts w:ascii="Times New Roman" w:hAnsi="Times New Roman" w:cs="Times New Roman"/>
          <w:sz w:val="24"/>
          <w:szCs w:val="24"/>
        </w:rPr>
        <w:t>і слухання ініціюють не менше 100</w:t>
      </w:r>
      <w:r w:rsidR="00431A24" w:rsidRPr="00BF4838">
        <w:rPr>
          <w:rFonts w:ascii="Times New Roman" w:hAnsi="Times New Roman" w:cs="Times New Roman"/>
          <w:sz w:val="24"/>
          <w:szCs w:val="24"/>
        </w:rPr>
        <w:t xml:space="preserve"> членів територіальної гро</w:t>
      </w:r>
      <w:r w:rsidR="00B075E2" w:rsidRPr="00BF4838">
        <w:rPr>
          <w:rFonts w:ascii="Times New Roman" w:hAnsi="Times New Roman" w:cs="Times New Roman"/>
          <w:sz w:val="24"/>
          <w:szCs w:val="24"/>
        </w:rPr>
        <w:t>мади, а місцеві – не менше ніж 3</w:t>
      </w:r>
      <w:r w:rsidR="00431A24" w:rsidRPr="00BF4838">
        <w:rPr>
          <w:rFonts w:ascii="Times New Roman" w:hAnsi="Times New Roman" w:cs="Times New Roman"/>
          <w:sz w:val="24"/>
          <w:szCs w:val="24"/>
        </w:rPr>
        <w:t xml:space="preserve">0 членів відповідного </w:t>
      </w:r>
      <w:proofErr w:type="spellStart"/>
      <w:r w:rsidR="00431A24" w:rsidRPr="00BF4838">
        <w:rPr>
          <w:rFonts w:ascii="Times New Roman" w:hAnsi="Times New Roman" w:cs="Times New Roman"/>
          <w:sz w:val="24"/>
          <w:szCs w:val="24"/>
        </w:rPr>
        <w:t>старостинського</w:t>
      </w:r>
      <w:proofErr w:type="spellEnd"/>
      <w:r w:rsidR="00431A24" w:rsidRPr="00BF4838">
        <w:rPr>
          <w:rFonts w:ascii="Times New Roman" w:hAnsi="Times New Roman" w:cs="Times New Roman"/>
          <w:sz w:val="24"/>
          <w:szCs w:val="24"/>
        </w:rPr>
        <w:t xml:space="preserve"> округу чи його частини. </w:t>
      </w:r>
      <w:r w:rsidRPr="00BF4838">
        <w:rPr>
          <w:rFonts w:ascii="Times New Roman" w:eastAsia="Times New Roman" w:hAnsi="Times New Roman" w:cs="Times New Roman"/>
          <w:sz w:val="24"/>
          <w:szCs w:val="24"/>
          <w:lang w:eastAsia="uk-UA"/>
        </w:rPr>
        <w:t>Ініціатор громадських слухань повинен визначити дату, місце та порядок денний ініційованих громадських слухань.</w:t>
      </w:r>
    </w:p>
    <w:p w:rsidR="00255075" w:rsidRPr="00BF4838" w:rsidRDefault="00255075" w:rsidP="00BF4838">
      <w:pPr>
        <w:spacing w:after="0" w:line="240" w:lineRule="auto"/>
        <w:jc w:val="both"/>
        <w:rPr>
          <w:rFonts w:ascii="Times New Roman" w:hAnsi="Times New Roman" w:cs="Times New Roman"/>
          <w:color w:val="231F20"/>
          <w:sz w:val="24"/>
          <w:szCs w:val="24"/>
        </w:rPr>
      </w:pPr>
      <w:r w:rsidRPr="00BF4838">
        <w:rPr>
          <w:rFonts w:ascii="Times New Roman" w:hAnsi="Times New Roman" w:cs="Times New Roman"/>
          <w:sz w:val="24"/>
          <w:szCs w:val="24"/>
        </w:rPr>
        <w:t xml:space="preserve">7. Участь у громадських слуханнях </w:t>
      </w:r>
      <w:r w:rsidRPr="00BF4838">
        <w:rPr>
          <w:rFonts w:ascii="Times New Roman" w:hAnsi="Times New Roman" w:cs="Times New Roman"/>
          <w:color w:val="231F20"/>
          <w:sz w:val="24"/>
          <w:szCs w:val="24"/>
        </w:rPr>
        <w:t xml:space="preserve">обов’язкова для їхніх ініціаторів, авторів проектів документів (актів), що виносяться на громадські слухання, представників профільних щодо предмету слухань комісій ради та її виконавчих органів, керівників комунальних підприємств, установ і організацій, яких стосуються ці громадські слухання, депутатів, </w:t>
      </w:r>
      <w:r w:rsidR="00360052" w:rsidRPr="00BF4838">
        <w:rPr>
          <w:rFonts w:ascii="Times New Roman" w:hAnsi="Times New Roman" w:cs="Times New Roman"/>
          <w:color w:val="231F20"/>
          <w:sz w:val="24"/>
          <w:szCs w:val="24"/>
        </w:rPr>
        <w:t>міського голови</w:t>
      </w:r>
      <w:r w:rsidRPr="00BF4838">
        <w:rPr>
          <w:rFonts w:ascii="Times New Roman" w:hAnsi="Times New Roman" w:cs="Times New Roman"/>
          <w:color w:val="231F20"/>
          <w:sz w:val="24"/>
          <w:szCs w:val="24"/>
        </w:rPr>
        <w:t>, старост та інших посадових осіб, звітування яких є предметом громадських слухань. Їх відсутність на громадських слуханнях не може бути підставою для перенесення громадських слухань чи визнання їх такими, що не відбулися.</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8. </w:t>
      </w:r>
      <w:r w:rsidRPr="00BF4838">
        <w:rPr>
          <w:rFonts w:ascii="Times New Roman" w:eastAsia="Times New Roman" w:hAnsi="Times New Roman" w:cs="Times New Roman"/>
          <w:sz w:val="24"/>
          <w:szCs w:val="24"/>
          <w:lang w:eastAsia="uk-UA"/>
        </w:rPr>
        <w:t xml:space="preserve">Підготовку та проведення громадських слухань забезпечує організаційний комітет, склад якого визначається у розпорядженні </w:t>
      </w:r>
      <w:r w:rsidR="00360052" w:rsidRPr="00BF4838">
        <w:rPr>
          <w:rFonts w:ascii="Times New Roman" w:eastAsia="Times New Roman" w:hAnsi="Times New Roman" w:cs="Times New Roman"/>
          <w:sz w:val="24"/>
          <w:szCs w:val="24"/>
          <w:lang w:eastAsia="uk-UA"/>
        </w:rPr>
        <w:t>міського голови</w:t>
      </w:r>
      <w:r w:rsidRPr="00BF4838">
        <w:rPr>
          <w:rFonts w:ascii="Times New Roman" w:eastAsia="Times New Roman" w:hAnsi="Times New Roman" w:cs="Times New Roman"/>
          <w:sz w:val="24"/>
          <w:szCs w:val="24"/>
          <w:lang w:eastAsia="uk-UA"/>
        </w:rPr>
        <w:t xml:space="preserve">, рішенні ради чи її виконавчого комітету, колективному зверненні членів територіальної громади (в залежності від того хто є ініціатором скликання громадських слухань). До складу оргкомітету в обов’язковому порядку за посадою входять секретар ради та один з заступників </w:t>
      </w:r>
      <w:r w:rsidR="00360052" w:rsidRPr="00BF4838">
        <w:rPr>
          <w:rFonts w:ascii="Times New Roman" w:eastAsia="Times New Roman" w:hAnsi="Times New Roman" w:cs="Times New Roman"/>
          <w:sz w:val="24"/>
          <w:szCs w:val="24"/>
          <w:lang w:eastAsia="uk-UA"/>
        </w:rPr>
        <w:t>міського голови</w:t>
      </w:r>
      <w:r w:rsidRPr="00BF4838">
        <w:rPr>
          <w:rFonts w:ascii="Times New Roman" w:eastAsia="Times New Roman" w:hAnsi="Times New Roman" w:cs="Times New Roman"/>
          <w:sz w:val="24"/>
          <w:szCs w:val="24"/>
          <w:lang w:eastAsia="uk-UA"/>
        </w:rPr>
        <w:t>.</w:t>
      </w:r>
    </w:p>
    <w:p w:rsidR="00255075" w:rsidRPr="00BF4838" w:rsidRDefault="00255075" w:rsidP="00BF4838">
      <w:pPr>
        <w:tabs>
          <w:tab w:val="left" w:pos="0"/>
          <w:tab w:val="left" w:pos="284"/>
          <w:tab w:val="left" w:pos="426"/>
          <w:tab w:val="left" w:pos="6820"/>
        </w:tabs>
        <w:spacing w:after="0" w:line="240" w:lineRule="auto"/>
        <w:jc w:val="both"/>
        <w:rPr>
          <w:rFonts w:ascii="Times New Roman" w:eastAsia="Times New Roman" w:hAnsi="Times New Roman" w:cs="Times New Roman"/>
          <w:sz w:val="24"/>
          <w:szCs w:val="24"/>
          <w:lang w:eastAsia="uk-UA"/>
        </w:rPr>
      </w:pPr>
      <w:r w:rsidRPr="00BF4838">
        <w:rPr>
          <w:rFonts w:ascii="Times New Roman" w:hAnsi="Times New Roman" w:cs="Times New Roman"/>
          <w:sz w:val="24"/>
          <w:szCs w:val="24"/>
        </w:rPr>
        <w:t xml:space="preserve">9. </w:t>
      </w:r>
      <w:r w:rsidRPr="00BF4838">
        <w:rPr>
          <w:rFonts w:ascii="Times New Roman" w:eastAsia="Times New Roman" w:hAnsi="Times New Roman" w:cs="Times New Roman"/>
          <w:sz w:val="24"/>
          <w:szCs w:val="24"/>
          <w:lang w:eastAsia="uk-UA"/>
        </w:rPr>
        <w:t xml:space="preserve">Дата, місце проведення громадських слухань та їх порядок денний доводиться до відома громадян не пізніше ніж за 7 днів до їх проведення через офіційний веб-сайт ради, через розміщення оголошень на інформаційних дошках, що розміщені на об’єктах соціальної інфраструктури територіальної громади, іншими можливими способами. </w:t>
      </w:r>
    </w:p>
    <w:p w:rsidR="00255075" w:rsidRPr="00BF4838" w:rsidRDefault="00255075" w:rsidP="00BF483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F4838">
        <w:rPr>
          <w:rFonts w:ascii="Times New Roman" w:eastAsia="Times New Roman" w:hAnsi="Times New Roman" w:cs="Times New Roman"/>
          <w:sz w:val="24"/>
          <w:szCs w:val="24"/>
          <w:lang w:eastAsia="uk-UA"/>
        </w:rPr>
        <w:t>10. Відповідальний представник (представники) організаційного комітету здійснюють реєстрацію осіб, що прибули на громадські слухання. Громадські слухання відкриває секретар ради (у випадку його відсутності один з членів організаційного комітету), який оголошує загальну кількість осіб, що беруть участь в громадських слуханнях та порядок денний. Після відкриття громадських слухань присутніми шляхом відкритого голосування обираються головуючий, секретар та лічильна комісія. При розгляді питань порядку денного надається час для виступу із доповіддю до 10 хв., співдоповіддю – до 5 хв., виступах в обговоренні – до 3 хв. Право на виступ в обговоренні мають усі бажаючі, що письмово звернулись до секретаря загальних зборів перед початком розгляду питання порядку денного.</w:t>
      </w:r>
    </w:p>
    <w:p w:rsidR="00255075" w:rsidRPr="00BF4838" w:rsidRDefault="00255075" w:rsidP="00BF483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F4838">
        <w:rPr>
          <w:rFonts w:ascii="Times New Roman" w:hAnsi="Times New Roman" w:cs="Times New Roman"/>
          <w:sz w:val="24"/>
          <w:szCs w:val="24"/>
        </w:rPr>
        <w:t>11. На громадських слуханнях ведеться протокол, в якому зазначаються дата і місце проведення слухань, загальна кількість присутніх, кількість осіб, що має право голосу, питання, що обговорюються, зміст виступів та внесені пропозиції. До протоколу може додаватись інформація або звіт особи, яка запрошена на слухання.</w:t>
      </w:r>
    </w:p>
    <w:p w:rsidR="00255075" w:rsidRPr="00BF4838" w:rsidRDefault="00255075" w:rsidP="00BF483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F4838">
        <w:rPr>
          <w:rFonts w:ascii="Times New Roman" w:eastAsia="Times New Roman" w:hAnsi="Times New Roman" w:cs="Times New Roman"/>
          <w:sz w:val="24"/>
          <w:szCs w:val="24"/>
          <w:lang w:eastAsia="uk-UA"/>
        </w:rPr>
        <w:t xml:space="preserve">12. За результатами громадських слухань приймаються рішення більшістю голосів присутніх. Пропозиції, що ухвалені за результатами громадських слухань підлягають обов`язковому розгляду органами і посадовими особами місцевого самоврядування протягом 20 робочих днів з дня одержання пропозицій. </w:t>
      </w:r>
    </w:p>
    <w:p w:rsidR="00255075" w:rsidRPr="00BF4838" w:rsidRDefault="00255075" w:rsidP="00BF483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F4838">
        <w:rPr>
          <w:rFonts w:ascii="Times New Roman" w:eastAsia="Times New Roman" w:hAnsi="Times New Roman" w:cs="Times New Roman"/>
          <w:sz w:val="24"/>
          <w:szCs w:val="24"/>
          <w:lang w:eastAsia="uk-UA"/>
        </w:rPr>
        <w:t>13. Рішення громадських слухань, а також рішення органів місцевого самоврядування та її посадових осіб по розгляду рішень громадських слухань оприлюднюються не пізніше ніж за 7 днів з дня ухвалення рішення (</w:t>
      </w:r>
      <w:proofErr w:type="spellStart"/>
      <w:r w:rsidRPr="00BF4838">
        <w:rPr>
          <w:rFonts w:ascii="Times New Roman" w:eastAsia="Times New Roman" w:hAnsi="Times New Roman" w:cs="Times New Roman"/>
          <w:sz w:val="24"/>
          <w:szCs w:val="24"/>
          <w:lang w:eastAsia="uk-UA"/>
        </w:rPr>
        <w:t>рішення</w:t>
      </w:r>
      <w:proofErr w:type="spellEnd"/>
      <w:r w:rsidRPr="00BF4838">
        <w:rPr>
          <w:rFonts w:ascii="Times New Roman" w:eastAsia="Times New Roman" w:hAnsi="Times New Roman" w:cs="Times New Roman"/>
          <w:sz w:val="24"/>
          <w:szCs w:val="24"/>
          <w:lang w:eastAsia="uk-UA"/>
        </w:rPr>
        <w:t xml:space="preserve">, пропозицій, розпорядження, наказу тощо) через офіційний веб-сайт місцевої ради та іншими способами, що дозволять донести інформацію до членів територіальної громади. </w:t>
      </w:r>
    </w:p>
    <w:p w:rsidR="00255075" w:rsidRPr="00BF4838" w:rsidRDefault="00255075" w:rsidP="00BF4838">
      <w:pPr>
        <w:tabs>
          <w:tab w:val="left" w:pos="0"/>
          <w:tab w:val="left" w:pos="284"/>
          <w:tab w:val="left" w:pos="426"/>
          <w:tab w:val="left" w:pos="6820"/>
        </w:tabs>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14. Проведення громадських слухань організовує секретар ради або голова постійної комісії, до відання якої входить питання, що винесені на громадські слухання. </w:t>
      </w:r>
    </w:p>
    <w:p w:rsidR="00D2063F" w:rsidRDefault="00D2063F" w:rsidP="00BF4838">
      <w:pPr>
        <w:spacing w:after="0" w:line="240" w:lineRule="auto"/>
        <w:jc w:val="both"/>
        <w:rPr>
          <w:rFonts w:ascii="Times New Roman" w:hAnsi="Times New Roman" w:cs="Times New Roman"/>
          <w:b/>
          <w:sz w:val="24"/>
          <w:szCs w:val="24"/>
        </w:rPr>
      </w:pPr>
      <w:bookmarkStart w:id="5" w:name="113"/>
      <w:bookmarkEnd w:id="5"/>
    </w:p>
    <w:p w:rsidR="00D2063F" w:rsidRDefault="00D2063F" w:rsidP="00BF4838">
      <w:pPr>
        <w:spacing w:after="0" w:line="240" w:lineRule="auto"/>
        <w:jc w:val="both"/>
        <w:rPr>
          <w:rFonts w:ascii="Times New Roman" w:hAnsi="Times New Roman" w:cs="Times New Roman"/>
          <w:b/>
          <w:sz w:val="24"/>
          <w:szCs w:val="24"/>
        </w:rPr>
      </w:pP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Стаття 26</w:t>
      </w:r>
      <w:r w:rsidR="00255075" w:rsidRPr="00BF4838">
        <w:rPr>
          <w:rFonts w:ascii="Times New Roman" w:hAnsi="Times New Roman" w:cs="Times New Roman"/>
          <w:b/>
          <w:sz w:val="24"/>
          <w:szCs w:val="24"/>
        </w:rPr>
        <w:t>. Громадська експертиза</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Громадська експертиза діяльності органів і посадових осіб місцевого самоврядування є складовою механізму демократичного управління, який передбачає проведення інститутами громадянського суспільства оцінки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врахування цими органами у своїй роботі.</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Суб'єктами громадської експертизи – громадськими експертами виступають представники громадських об'єднань, які мають необхідну кваліфікацію, спеціальні знання та несуть персональну відповідальність за достовірність і повноту аналізу, обґрунтованість рекомендацій відповідно до вимог громадської експертизи.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 Громадські експерти мають право проводити громадську експертизу проектів актів органів та посадових осіб місцевого самоврядування, обнародувати її результати і передавати їх авторам цих актів та органам, уповноваженим приймати рішення щодо приведення цих актів у відповідність із нормами чинного законодавства.</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Стаття 27</w:t>
      </w:r>
      <w:r w:rsidR="00255075" w:rsidRPr="00BF4838">
        <w:rPr>
          <w:rFonts w:ascii="Times New Roman" w:hAnsi="Times New Roman" w:cs="Times New Roman"/>
          <w:b/>
          <w:sz w:val="24"/>
          <w:szCs w:val="24"/>
        </w:rPr>
        <w:t>. Звернення громадян до органів і посадових осіб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Члени територіальної громади, незалежно від їх віку і громадянства, мають право направляти індивідуальні або колективні звернення до органів і посадових осіб місцевого самоврядування. Порядок подачі та розгляду звернень громадян визначається Законом України «Про звернення громадян» та іншими нормативно-правовими актами.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Члени територіальної громади мають право безперешкодно (в рамках внутрішнього розпорядку органу місцевого самоврядування) особисто звертатися в ці органи та до їх посадових осіб із зауваженнями, скаргами, пропозиціями з питань, віднесених до відання місцевого самоврядування, а також із заявами або клопотаннями щодо реалізації своїх законних прав та інтересів і скаргами про їх порушення у межах повноважень, визначених законодавством для органів та посадових осіб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 Метою звернень членів територіальної громади можуть бути:</w:t>
      </w:r>
    </w:p>
    <w:p w:rsidR="00255075" w:rsidRPr="00D2063F" w:rsidRDefault="00255075" w:rsidP="00D2063F">
      <w:pPr>
        <w:pStyle w:val="a6"/>
        <w:numPr>
          <w:ilvl w:val="2"/>
          <w:numId w:val="23"/>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висловлення певних прохань до органів місцевого самоврядування, підприємств, установ і організацій та їхніх посадових осіб;</w:t>
      </w:r>
    </w:p>
    <w:p w:rsidR="00255075" w:rsidRPr="00D2063F" w:rsidRDefault="00255075" w:rsidP="00D2063F">
      <w:pPr>
        <w:pStyle w:val="a6"/>
        <w:numPr>
          <w:ilvl w:val="2"/>
          <w:numId w:val="23"/>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внесення конкретних пропозицій з питань соціально-економічного та культурного розвитку громади чи окремих територій;</w:t>
      </w:r>
    </w:p>
    <w:p w:rsidR="00255075" w:rsidRPr="00D2063F" w:rsidRDefault="00255075" w:rsidP="00D2063F">
      <w:pPr>
        <w:pStyle w:val="a6"/>
        <w:numPr>
          <w:ilvl w:val="2"/>
          <w:numId w:val="23"/>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 xml:space="preserve">оцінка роботи </w:t>
      </w:r>
      <w:r w:rsidR="00360052" w:rsidRPr="00D2063F">
        <w:rPr>
          <w:rFonts w:ascii="Times New Roman" w:hAnsi="Times New Roman" w:cs="Times New Roman"/>
          <w:sz w:val="24"/>
          <w:szCs w:val="24"/>
        </w:rPr>
        <w:t>міського голови</w:t>
      </w:r>
      <w:r w:rsidRPr="00D2063F">
        <w:rPr>
          <w:rFonts w:ascii="Times New Roman" w:hAnsi="Times New Roman" w:cs="Times New Roman"/>
          <w:sz w:val="24"/>
          <w:szCs w:val="24"/>
        </w:rPr>
        <w:t xml:space="preserve">, старости, </w:t>
      </w:r>
      <w:r w:rsidR="00360052" w:rsidRPr="00D2063F">
        <w:rPr>
          <w:rFonts w:ascii="Times New Roman" w:hAnsi="Times New Roman" w:cs="Times New Roman"/>
          <w:sz w:val="24"/>
          <w:szCs w:val="24"/>
        </w:rPr>
        <w:t>міської ради</w:t>
      </w:r>
      <w:r w:rsidRPr="00D2063F">
        <w:rPr>
          <w:rFonts w:ascii="Times New Roman" w:hAnsi="Times New Roman" w:cs="Times New Roman"/>
          <w:sz w:val="24"/>
          <w:szCs w:val="24"/>
        </w:rPr>
        <w:t>, її виконавчих органів у цілому або окремих напрямків діяльності зазначених суб’єктів, що пов'язані із соціально-економічним та культурним розвитком територіальної громади чи окремих територій, станом довкілля, громадської безпеки, охороною громадського порядку та з інших питань, віднесених чинним законодавством України до відання місцевого самоврядування.</w:t>
      </w:r>
    </w:p>
    <w:p w:rsidR="000A1ACB"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4. Індивідуальне звернення може бути усним або письмовим. </w:t>
      </w:r>
      <w:r w:rsidR="00B71C76" w:rsidRPr="00BF4838">
        <w:rPr>
          <w:rFonts w:ascii="Times New Roman" w:hAnsi="Times New Roman" w:cs="Times New Roman"/>
          <w:sz w:val="24"/>
          <w:szCs w:val="24"/>
        </w:rPr>
        <w:t xml:space="preserve">Усне звернення викладається </w:t>
      </w:r>
      <w:r w:rsidRPr="00BF4838">
        <w:rPr>
          <w:rFonts w:ascii="Times New Roman" w:hAnsi="Times New Roman" w:cs="Times New Roman"/>
          <w:sz w:val="24"/>
          <w:szCs w:val="24"/>
        </w:rPr>
        <w:t>громадянином на особистому прийомі, або за допомогою засобів телефонного зв’язку</w:t>
      </w:r>
      <w:r w:rsidR="00B71C76" w:rsidRPr="00BF4838">
        <w:rPr>
          <w:rFonts w:ascii="Times New Roman" w:hAnsi="Times New Roman" w:cs="Times New Roman"/>
          <w:sz w:val="24"/>
          <w:szCs w:val="24"/>
        </w:rPr>
        <w:t>.</w:t>
      </w:r>
      <w:r w:rsidRPr="00BF4838">
        <w:rPr>
          <w:rFonts w:ascii="Times New Roman" w:hAnsi="Times New Roman" w:cs="Times New Roman"/>
          <w:color w:val="C00000"/>
          <w:sz w:val="24"/>
          <w:szCs w:val="24"/>
        </w:rPr>
        <w:t xml:space="preserve">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5. Письмове звернення надсилається поштою або передається до відповідного органу чи посадової особи місцевого самоврядування громадянином особисто або через уповноважену ним особу і реєструється в установленому порядку. Письмове звернення також може бути надіслане з використанням мережі Інтернет, засобів електронного зв’язку (електронне звернення).</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Стаття 28</w:t>
      </w:r>
      <w:r w:rsidR="00255075" w:rsidRPr="00BF4838">
        <w:rPr>
          <w:rFonts w:ascii="Times New Roman" w:hAnsi="Times New Roman" w:cs="Times New Roman"/>
          <w:b/>
          <w:sz w:val="24"/>
          <w:szCs w:val="24"/>
        </w:rPr>
        <w:t>. Електронна форма участі у місцевому самоврядуванні</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Електронне звернення – це письмова пропозиція (зауваження), заява (клопотання), скарга, надіслана з використанням мережі Інтернет, засобів електронного зв’язку. Електронні звернення розглядаються органами та посадовими особами місцевого самоврядування в порядку та строки, передбачені Законом України «Про звернення громадян».</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Особливою формою колективного звернення громадян є електронна петиція.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lastRenderedPageBreak/>
        <w:t>3. Громадяни можуть звернутися з електронними петиціями до органів і посадових осіб місцевого самоврядування через офіційний веб-</w:t>
      </w:r>
      <w:r w:rsidR="000A1ACB" w:rsidRPr="00BF4838">
        <w:rPr>
          <w:rFonts w:ascii="Times New Roman" w:hAnsi="Times New Roman" w:cs="Times New Roman"/>
          <w:sz w:val="24"/>
          <w:szCs w:val="24"/>
        </w:rPr>
        <w:t>сайт</w:t>
      </w:r>
      <w:r w:rsidRPr="00BF4838">
        <w:rPr>
          <w:rFonts w:ascii="Times New Roman" w:hAnsi="Times New Roman" w:cs="Times New Roman"/>
          <w:sz w:val="24"/>
          <w:szCs w:val="24"/>
        </w:rPr>
        <w:t xml:space="preserve">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 в мережі Інтернет або веб-сайт громадського об’єднання, яке здійснює збір підписів на підтримку електронної петиції в порядку, передбаченому Законом У</w:t>
      </w:r>
      <w:r w:rsidR="000A1ACB" w:rsidRPr="00BF4838">
        <w:rPr>
          <w:rFonts w:ascii="Times New Roman" w:hAnsi="Times New Roman" w:cs="Times New Roman"/>
          <w:sz w:val="24"/>
          <w:szCs w:val="24"/>
        </w:rPr>
        <w:t>країни «Про звернення громадян».</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4. </w:t>
      </w:r>
      <w:proofErr w:type="spellStart"/>
      <w:r w:rsidR="00B71C76" w:rsidRPr="00BF4838">
        <w:rPr>
          <w:rFonts w:ascii="Times New Roman" w:hAnsi="Times New Roman" w:cs="Times New Roman"/>
          <w:sz w:val="24"/>
          <w:szCs w:val="24"/>
        </w:rPr>
        <w:t>Сновська</w:t>
      </w:r>
      <w:proofErr w:type="spellEnd"/>
      <w:r w:rsidR="00C31520" w:rsidRPr="00BF4838">
        <w:rPr>
          <w:rFonts w:ascii="Times New Roman" w:hAnsi="Times New Roman" w:cs="Times New Roman"/>
          <w:sz w:val="24"/>
          <w:szCs w:val="24"/>
        </w:rPr>
        <w:t xml:space="preserve"> міська</w:t>
      </w:r>
      <w:r w:rsidR="00B71C76" w:rsidRPr="00BF4838">
        <w:rPr>
          <w:rFonts w:ascii="Times New Roman" w:hAnsi="Times New Roman" w:cs="Times New Roman"/>
          <w:sz w:val="24"/>
          <w:szCs w:val="24"/>
        </w:rPr>
        <w:t xml:space="preserve"> </w:t>
      </w:r>
      <w:r w:rsidRPr="00BF4838">
        <w:rPr>
          <w:rFonts w:ascii="Times New Roman" w:hAnsi="Times New Roman" w:cs="Times New Roman"/>
          <w:sz w:val="24"/>
          <w:szCs w:val="24"/>
        </w:rPr>
        <w:t xml:space="preserve">рада забезпечує технічну можливість офіційного </w:t>
      </w:r>
      <w:proofErr w:type="spellStart"/>
      <w:r w:rsidRPr="00BF4838">
        <w:rPr>
          <w:rFonts w:ascii="Times New Roman" w:hAnsi="Times New Roman" w:cs="Times New Roman"/>
          <w:sz w:val="24"/>
          <w:szCs w:val="24"/>
        </w:rPr>
        <w:t>веб-порталу</w:t>
      </w:r>
      <w:proofErr w:type="spellEnd"/>
      <w:r w:rsidRPr="00BF4838">
        <w:rPr>
          <w:rFonts w:ascii="Times New Roman" w:hAnsi="Times New Roman" w:cs="Times New Roman"/>
          <w:sz w:val="24"/>
          <w:szCs w:val="24"/>
        </w:rPr>
        <w:t xml:space="preserve"> приймати електронні звернення та розміщувати електронні петиції до органів та посадових осіб місцевого самоврядування.</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Стаття 29</w:t>
      </w:r>
      <w:r w:rsidR="00255075" w:rsidRPr="00BF4838">
        <w:rPr>
          <w:rFonts w:ascii="Times New Roman" w:hAnsi="Times New Roman" w:cs="Times New Roman"/>
          <w:b/>
          <w:sz w:val="24"/>
          <w:szCs w:val="24"/>
        </w:rPr>
        <w:t>. Порядок проведення масових вуличних заходів</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Громадяни – члени територіальної громади відповідно до ст. 39 Конституції України мають право на мирні акції на території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 збиратися мирно, без зброї, проводити збори, мітинги (пікети), вуличні ходи і демонстрації, про проведення яких завчасно сповіщаються органи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Метою таких акцій може бути привернення уваги органів і посадових осіб місцевого самоврядування до актуальних проблем загальноміського значення, що вимагають негайного розв’язання, до проблем соціального забезпечення мешканців територіальної громади, охорони довкілля, підтримання громадської безпеки тощо.</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 Громадяни – члени інших територіальних громад України також можуть реалізувати це конституційне право на масові акції на території громади у разі, якщо на території  розташовані органи влади чи здійснюють діяльність посадові особи, які правомочні приймати від організаторів акцій петиції з їхніми вимогами.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4. Мирна акція (хода) іногородніх громадян може мати тільки характер транзитного переміщення через територіальну громаду.</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5. Ініціативна група, яка організує мирну акцію, заздалегідь, але не пізніше, ніж за десять днів, у письмовій формі повідомляє про свій намір </w:t>
      </w:r>
      <w:r w:rsidR="007D0520" w:rsidRPr="00BF4838">
        <w:rPr>
          <w:rFonts w:ascii="Times New Roman" w:hAnsi="Times New Roman" w:cs="Times New Roman"/>
          <w:sz w:val="24"/>
          <w:szCs w:val="24"/>
        </w:rPr>
        <w:t>міського</w:t>
      </w:r>
      <w:r w:rsidRPr="00BF4838">
        <w:rPr>
          <w:rFonts w:ascii="Times New Roman" w:hAnsi="Times New Roman" w:cs="Times New Roman"/>
          <w:sz w:val="24"/>
          <w:szCs w:val="24"/>
        </w:rPr>
        <w:t xml:space="preserve"> голову. У повідомленні вказуються: мета мирної акції, її організаційна форма, прізвище, ім'я та по батькові відповідальної особи за організацію та проведення акції, його посада в організації або посада за місцем основної роботи, контакти</w:t>
      </w:r>
      <w:r w:rsidR="007D0520" w:rsidRPr="00BF4838">
        <w:rPr>
          <w:rFonts w:ascii="Times New Roman" w:hAnsi="Times New Roman" w:cs="Times New Roman"/>
          <w:sz w:val="24"/>
          <w:szCs w:val="24"/>
        </w:rPr>
        <w:t>,</w:t>
      </w:r>
      <w:r w:rsidRPr="00BF4838">
        <w:rPr>
          <w:rFonts w:ascii="Times New Roman" w:hAnsi="Times New Roman" w:cs="Times New Roman"/>
          <w:sz w:val="24"/>
          <w:szCs w:val="24"/>
        </w:rPr>
        <w:t xml:space="preserve"> очікувана кількість учасників акції, час, місце проведення акції та її тривалість.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6. Одержавши таке повідомлення, </w:t>
      </w:r>
      <w:r w:rsidR="00360052" w:rsidRPr="00BF4838">
        <w:rPr>
          <w:rFonts w:ascii="Times New Roman" w:hAnsi="Times New Roman" w:cs="Times New Roman"/>
          <w:sz w:val="24"/>
          <w:szCs w:val="24"/>
        </w:rPr>
        <w:t>міський голова</w:t>
      </w:r>
      <w:r w:rsidR="007D0520" w:rsidRPr="00BF4838">
        <w:rPr>
          <w:rFonts w:ascii="Times New Roman" w:hAnsi="Times New Roman" w:cs="Times New Roman"/>
          <w:sz w:val="24"/>
          <w:szCs w:val="24"/>
        </w:rPr>
        <w:t xml:space="preserve"> </w:t>
      </w:r>
      <w:r w:rsidRPr="00BF4838">
        <w:rPr>
          <w:rFonts w:ascii="Times New Roman" w:hAnsi="Times New Roman" w:cs="Times New Roman"/>
          <w:sz w:val="24"/>
          <w:szCs w:val="24"/>
        </w:rPr>
        <w:t>забезпечує громадський порядок, дотримання прав і свобод громадян під час проведення цієї масової мирної акції.</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7. Організатори масової акції несуть відповідальність за відповідність акції заявленим цілям і формі її проведення, а також за дотримання громадського порядку учасниками мирної акції під час її проведення.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8. Представники місцевого самоврядування несуть відповідальність за забезпечення безперешкодної реалізації права на мирні акції, та разом з організаторами – за безпеку учасників акції і громадський порядок.</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9. Якщо мета масових акцій суперечить положенням Конституції України та інтересам національної безпеки, а їх проведення може спричинитися до порушення громадського порядку і спокою, стати поштовхом до заворушень і злочинів, завдати шкоди здоров’ю населення, порушити права і свободи інших людей, відповідні органи та посадові особи місцевого самоврядування зобов’язані звернутися до суду, який може заборонити проведення таких масових акцій.</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Стаття 30</w:t>
      </w:r>
      <w:r w:rsidR="00255075" w:rsidRPr="00BF4838">
        <w:rPr>
          <w:rFonts w:ascii="Times New Roman" w:hAnsi="Times New Roman" w:cs="Times New Roman"/>
          <w:b/>
          <w:sz w:val="24"/>
          <w:szCs w:val="24"/>
        </w:rPr>
        <w:t xml:space="preserve">. Участь членів територіальної громади у роботі колегіальних органів місцевого самоврядування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Члени територіальної громади можуть бути присутніми на відкритих засіданнях </w:t>
      </w:r>
      <w:r w:rsidR="007D0520" w:rsidRPr="00BF4838">
        <w:rPr>
          <w:rFonts w:ascii="Times New Roman" w:hAnsi="Times New Roman" w:cs="Times New Roman"/>
          <w:sz w:val="24"/>
          <w:szCs w:val="24"/>
        </w:rPr>
        <w:t xml:space="preserve">сесій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засіданнях постійних комісій та виконавчих органів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Стаття 31</w:t>
      </w:r>
      <w:r w:rsidR="00255075" w:rsidRPr="00BF4838">
        <w:rPr>
          <w:rFonts w:ascii="Times New Roman" w:hAnsi="Times New Roman" w:cs="Times New Roman"/>
          <w:b/>
          <w:sz w:val="24"/>
          <w:szCs w:val="24"/>
        </w:rPr>
        <w:t xml:space="preserve">. Особиста участь членів територіальної громади в обговоренні питань місцевого життя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Кожен член територіальної громади має право вільно обговорювати важливі питання місцевого життя.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lastRenderedPageBreak/>
        <w:t>2. З метою реалізації цього права та урахування громадської думки членів територіальної громади органи місцевого самоврядування оприлюднюють на офіційному веб-</w:t>
      </w:r>
      <w:r w:rsidR="000A1ACB" w:rsidRPr="00BF4838">
        <w:rPr>
          <w:rFonts w:ascii="Times New Roman" w:hAnsi="Times New Roman" w:cs="Times New Roman"/>
          <w:sz w:val="24"/>
          <w:szCs w:val="24"/>
        </w:rPr>
        <w:t>сайті</w:t>
      </w:r>
      <w:r w:rsidRPr="00BF4838">
        <w:rPr>
          <w:rFonts w:ascii="Times New Roman" w:hAnsi="Times New Roman" w:cs="Times New Roman"/>
          <w:sz w:val="24"/>
          <w:szCs w:val="24"/>
        </w:rPr>
        <w:t xml:space="preserve"> та у засобах масової інформації проекти програм со</w:t>
      </w:r>
      <w:r w:rsidR="007D0520" w:rsidRPr="00BF4838">
        <w:rPr>
          <w:rFonts w:ascii="Times New Roman" w:hAnsi="Times New Roman" w:cs="Times New Roman"/>
          <w:sz w:val="24"/>
          <w:szCs w:val="24"/>
        </w:rPr>
        <w:t xml:space="preserve">ціально-економічного розвитку, </w:t>
      </w:r>
      <w:r w:rsidRPr="00BF4838">
        <w:rPr>
          <w:rFonts w:ascii="Times New Roman" w:hAnsi="Times New Roman" w:cs="Times New Roman"/>
          <w:sz w:val="24"/>
          <w:szCs w:val="24"/>
        </w:rPr>
        <w:t>приватизації об’єктів комунальної власності, місцевого бюджету, регуляторних актів, нормативно-правових актів, що торкаються інтересів усіх або більшості членів територіальної громади, певн</w:t>
      </w:r>
      <w:r w:rsidR="007D0520" w:rsidRPr="00BF4838">
        <w:rPr>
          <w:rFonts w:ascii="Times New Roman" w:hAnsi="Times New Roman" w:cs="Times New Roman"/>
          <w:sz w:val="24"/>
          <w:szCs w:val="24"/>
        </w:rPr>
        <w:t>их соціальних груп, інші проекти</w:t>
      </w:r>
      <w:r w:rsidRPr="00BF4838">
        <w:rPr>
          <w:rFonts w:ascii="Times New Roman" w:hAnsi="Times New Roman" w:cs="Times New Roman"/>
          <w:sz w:val="24"/>
          <w:szCs w:val="24"/>
        </w:rPr>
        <w:t xml:space="preserve"> суспільно значущих рішень.</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Стаття 32</w:t>
      </w:r>
      <w:r w:rsidR="00255075" w:rsidRPr="00BF4838">
        <w:rPr>
          <w:rFonts w:ascii="Times New Roman" w:hAnsi="Times New Roman" w:cs="Times New Roman"/>
          <w:b/>
          <w:sz w:val="24"/>
          <w:szCs w:val="24"/>
        </w:rPr>
        <w:t>. Інші форми участі членів територіальної  громади у здійсненні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Перелік форм участі членів територіальної громади у здійсненні місцевого самоврядування, визначений цим Статутом, не є вичерпним.</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Органи та посадові особи місцевого самоврядування сприяють становленню та розвитку різних форм участі жителів територіальної громади – як у складі громадських об’єднань, так і індивідуально – у здійсненні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 Додатково до вказаних вище можуть вживатися такі форми участі членів територіальної громади у здійсненні місцевого самоврядування на громадських та інших засадах:</w:t>
      </w:r>
    </w:p>
    <w:p w:rsidR="000A1ACB" w:rsidRPr="00D2063F" w:rsidRDefault="00255075" w:rsidP="00D2063F">
      <w:pPr>
        <w:pStyle w:val="a6"/>
        <w:numPr>
          <w:ilvl w:val="2"/>
          <w:numId w:val="24"/>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участь членів територіальної громади на громадських засадах у роботі комісій та робочих груп, які утворюються при органах місцевого самоврядування за певними напрямками діяльності (архітектура та містобудування, економічна політика, житлово-комунальн</w:t>
      </w:r>
      <w:r w:rsidR="000A1ACB" w:rsidRPr="00D2063F">
        <w:rPr>
          <w:rFonts w:ascii="Times New Roman" w:hAnsi="Times New Roman" w:cs="Times New Roman"/>
          <w:sz w:val="24"/>
          <w:szCs w:val="24"/>
        </w:rPr>
        <w:t>е господарство, екологія, тощо);</w:t>
      </w:r>
    </w:p>
    <w:p w:rsidR="000A1ACB" w:rsidRPr="00D2063F" w:rsidRDefault="00255075" w:rsidP="00D2063F">
      <w:pPr>
        <w:pStyle w:val="a6"/>
        <w:numPr>
          <w:ilvl w:val="2"/>
          <w:numId w:val="24"/>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участь у роботі консультативно-дорадчих органів, які утворюються при органах та посадових особах місцевого самоврядування, з метою вивчення і організації забезпечення потреб членів територіальної громади, сприяння проведення консуль</w:t>
      </w:r>
      <w:r w:rsidR="000A1ACB" w:rsidRPr="00D2063F">
        <w:rPr>
          <w:rFonts w:ascii="Times New Roman" w:hAnsi="Times New Roman" w:cs="Times New Roman"/>
          <w:sz w:val="24"/>
          <w:szCs w:val="24"/>
        </w:rPr>
        <w:t>тацій з громадськістю;</w:t>
      </w:r>
    </w:p>
    <w:p w:rsidR="000A1ACB" w:rsidRPr="00D2063F" w:rsidRDefault="00255075" w:rsidP="00D2063F">
      <w:pPr>
        <w:pStyle w:val="a6"/>
        <w:numPr>
          <w:ilvl w:val="2"/>
          <w:numId w:val="24"/>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 xml:space="preserve">участь у роботі координаційних спеціалізованих рад: пенсіонерів, інвалідів, іноземців, біженців, воїнів-інтернаціоналістів, учасників ліквідації наслідків чорнобильської катастрофи, військовослужбовців, не забезпечених житлом, а також політико-консультативній раді, радах козацьких організацій, представників </w:t>
      </w:r>
      <w:proofErr w:type="spellStart"/>
      <w:r w:rsidRPr="00D2063F">
        <w:rPr>
          <w:rFonts w:ascii="Times New Roman" w:hAnsi="Times New Roman" w:cs="Times New Roman"/>
          <w:sz w:val="24"/>
          <w:szCs w:val="24"/>
        </w:rPr>
        <w:t>етнонаціональних</w:t>
      </w:r>
      <w:proofErr w:type="spellEnd"/>
      <w:r w:rsidRPr="00D2063F">
        <w:rPr>
          <w:rFonts w:ascii="Times New Roman" w:hAnsi="Times New Roman" w:cs="Times New Roman"/>
          <w:sz w:val="24"/>
          <w:szCs w:val="24"/>
        </w:rPr>
        <w:t xml:space="preserve"> товариств, громадських та благодійних організацій, ради релігійно-світської згоди тощо</w:t>
      </w:r>
      <w:r w:rsidR="000A1ACB" w:rsidRPr="00D2063F">
        <w:rPr>
          <w:rFonts w:ascii="Times New Roman" w:hAnsi="Times New Roman" w:cs="Times New Roman"/>
          <w:sz w:val="24"/>
          <w:szCs w:val="24"/>
        </w:rPr>
        <w:t>;</w:t>
      </w:r>
    </w:p>
    <w:p w:rsidR="00255075" w:rsidRPr="00D2063F" w:rsidRDefault="00255075" w:rsidP="00D2063F">
      <w:pPr>
        <w:pStyle w:val="a6"/>
        <w:numPr>
          <w:ilvl w:val="2"/>
          <w:numId w:val="24"/>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виконання громадських ро</w:t>
      </w:r>
      <w:r w:rsidR="00045ED4" w:rsidRPr="00D2063F">
        <w:rPr>
          <w:rFonts w:ascii="Times New Roman" w:hAnsi="Times New Roman" w:cs="Times New Roman"/>
          <w:sz w:val="24"/>
          <w:szCs w:val="24"/>
        </w:rPr>
        <w:t>біт з благоустрою території</w:t>
      </w:r>
      <w:r w:rsidR="000A1ACB" w:rsidRPr="00D2063F">
        <w:rPr>
          <w:rFonts w:ascii="Times New Roman" w:hAnsi="Times New Roman" w:cs="Times New Roman"/>
          <w:sz w:val="24"/>
          <w:szCs w:val="24"/>
        </w:rPr>
        <w:t xml:space="preserve"> громади</w:t>
      </w:r>
      <w:r w:rsidRPr="00D2063F">
        <w:rPr>
          <w:rFonts w:ascii="Times New Roman" w:hAnsi="Times New Roman" w:cs="Times New Roman"/>
          <w:sz w:val="24"/>
          <w:szCs w:val="24"/>
        </w:rPr>
        <w:t xml:space="preserve">, надання послуг соціально незахищеним жителям; </w:t>
      </w:r>
    </w:p>
    <w:p w:rsidR="00255075" w:rsidRPr="00D2063F" w:rsidRDefault="00255075" w:rsidP="00D2063F">
      <w:pPr>
        <w:pStyle w:val="a6"/>
        <w:numPr>
          <w:ilvl w:val="2"/>
          <w:numId w:val="24"/>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 xml:space="preserve">залучення членів територіальної громади в якості фахівців чи експертів до розгляду питань, що належать до повноважень </w:t>
      </w:r>
      <w:r w:rsidR="00360052" w:rsidRPr="00D2063F">
        <w:rPr>
          <w:rFonts w:ascii="Times New Roman" w:hAnsi="Times New Roman" w:cs="Times New Roman"/>
          <w:sz w:val="24"/>
          <w:szCs w:val="24"/>
        </w:rPr>
        <w:t>міської ради</w:t>
      </w:r>
      <w:r w:rsidRPr="00D2063F">
        <w:rPr>
          <w:rFonts w:ascii="Times New Roman" w:hAnsi="Times New Roman" w:cs="Times New Roman"/>
          <w:sz w:val="24"/>
          <w:szCs w:val="24"/>
        </w:rPr>
        <w:t>, та участі у їх вирішенні;</w:t>
      </w:r>
    </w:p>
    <w:p w:rsidR="00255075" w:rsidRPr="00D2063F" w:rsidRDefault="00255075" w:rsidP="00D2063F">
      <w:pPr>
        <w:pStyle w:val="a6"/>
        <w:numPr>
          <w:ilvl w:val="2"/>
          <w:numId w:val="24"/>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 xml:space="preserve">виконання на добровільних засадах обов’язків радника, помічника органу чи посадової особи </w:t>
      </w:r>
      <w:r w:rsidR="00360052" w:rsidRPr="00D2063F">
        <w:rPr>
          <w:rFonts w:ascii="Times New Roman" w:hAnsi="Times New Roman" w:cs="Times New Roman"/>
          <w:sz w:val="24"/>
          <w:szCs w:val="24"/>
        </w:rPr>
        <w:t>міської ради</w:t>
      </w:r>
      <w:r w:rsidRPr="00D2063F">
        <w:rPr>
          <w:rFonts w:ascii="Times New Roman" w:hAnsi="Times New Roman" w:cs="Times New Roman"/>
          <w:sz w:val="24"/>
          <w:szCs w:val="24"/>
        </w:rPr>
        <w:t xml:space="preserve">, депутата </w:t>
      </w:r>
      <w:r w:rsidR="00360052" w:rsidRPr="00D2063F">
        <w:rPr>
          <w:rFonts w:ascii="Times New Roman" w:hAnsi="Times New Roman" w:cs="Times New Roman"/>
          <w:sz w:val="24"/>
          <w:szCs w:val="24"/>
        </w:rPr>
        <w:t>міської ради</w:t>
      </w:r>
      <w:r w:rsidRPr="00D2063F">
        <w:rPr>
          <w:rFonts w:ascii="Times New Roman" w:hAnsi="Times New Roman" w:cs="Times New Roman"/>
          <w:sz w:val="24"/>
          <w:szCs w:val="24"/>
        </w:rPr>
        <w:t>, виконання іншої волонтерської роботи в інтересах територіальної громади;</w:t>
      </w:r>
    </w:p>
    <w:p w:rsidR="00255075" w:rsidRPr="00D2063F" w:rsidRDefault="00255075" w:rsidP="00D2063F">
      <w:pPr>
        <w:pStyle w:val="a6"/>
        <w:numPr>
          <w:ilvl w:val="2"/>
          <w:numId w:val="24"/>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визначення годин та абонентської лінії телефонного зв'язку для безпосереднього та регулярного спілкування посадових осіб місцевого самоврядування з мешканцями територіальної громади;</w:t>
      </w:r>
    </w:p>
    <w:p w:rsidR="00255075" w:rsidRPr="00D2063F" w:rsidRDefault="00255075" w:rsidP="00D2063F">
      <w:pPr>
        <w:pStyle w:val="a6"/>
        <w:numPr>
          <w:ilvl w:val="2"/>
          <w:numId w:val="24"/>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проведення регулярних опитувань мешканців шляхом анкетування, через комп'ютерну або телефонну інформаційну мережу;</w:t>
      </w:r>
    </w:p>
    <w:p w:rsidR="00255075" w:rsidRPr="00D2063F" w:rsidRDefault="00255075" w:rsidP="00D2063F">
      <w:pPr>
        <w:pStyle w:val="a6"/>
        <w:numPr>
          <w:ilvl w:val="2"/>
          <w:numId w:val="24"/>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розміщення інформації з питань місцево</w:t>
      </w:r>
      <w:r w:rsidR="000A1ACB" w:rsidRPr="00D2063F">
        <w:rPr>
          <w:rFonts w:ascii="Times New Roman" w:hAnsi="Times New Roman" w:cs="Times New Roman"/>
          <w:sz w:val="24"/>
          <w:szCs w:val="24"/>
        </w:rPr>
        <w:t>го самоврядування на електронному веб-сайті</w:t>
      </w:r>
      <w:r w:rsidRPr="00D2063F">
        <w:rPr>
          <w:rFonts w:ascii="Times New Roman" w:hAnsi="Times New Roman" w:cs="Times New Roman"/>
          <w:sz w:val="24"/>
          <w:szCs w:val="24"/>
        </w:rPr>
        <w:t xml:space="preserve"> </w:t>
      </w:r>
      <w:r w:rsidR="000A1ACB" w:rsidRPr="00D2063F">
        <w:rPr>
          <w:rFonts w:ascii="Times New Roman" w:hAnsi="Times New Roman" w:cs="Times New Roman"/>
          <w:sz w:val="24"/>
          <w:szCs w:val="24"/>
        </w:rPr>
        <w:t>міської ради</w:t>
      </w:r>
      <w:r w:rsidRPr="00D2063F">
        <w:rPr>
          <w:rFonts w:ascii="Times New Roman" w:hAnsi="Times New Roman" w:cs="Times New Roman"/>
          <w:sz w:val="24"/>
          <w:szCs w:val="24"/>
        </w:rPr>
        <w:t>, а також розміщення адрес скриньок посадових осіб місцевого самоврядування в електронній пошті з метою регулярного отримання запитань та пропозицій мешканців територіальної громади;</w:t>
      </w:r>
    </w:p>
    <w:p w:rsidR="00255075" w:rsidRPr="00D2063F" w:rsidRDefault="00255075" w:rsidP="00D2063F">
      <w:pPr>
        <w:pStyle w:val="a6"/>
        <w:numPr>
          <w:ilvl w:val="2"/>
          <w:numId w:val="24"/>
        </w:numPr>
        <w:spacing w:after="0" w:line="240" w:lineRule="auto"/>
        <w:ind w:left="851" w:hanging="284"/>
        <w:jc w:val="both"/>
        <w:rPr>
          <w:rFonts w:ascii="Times New Roman" w:hAnsi="Times New Roman" w:cs="Times New Roman"/>
          <w:sz w:val="24"/>
          <w:szCs w:val="24"/>
        </w:rPr>
      </w:pPr>
      <w:r w:rsidRPr="00D2063F">
        <w:rPr>
          <w:rFonts w:ascii="Times New Roman" w:hAnsi="Times New Roman" w:cs="Times New Roman"/>
          <w:sz w:val="24"/>
          <w:szCs w:val="24"/>
        </w:rPr>
        <w:t>інші форми участі членів територіальної громади у вирішенні питань життя територіальної громади.</w:t>
      </w:r>
    </w:p>
    <w:p w:rsidR="00255075" w:rsidRPr="00BF4838" w:rsidRDefault="007D0520"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4</w:t>
      </w:r>
      <w:r w:rsidR="00255075" w:rsidRPr="00BF4838">
        <w:rPr>
          <w:rFonts w:ascii="Times New Roman" w:hAnsi="Times New Roman" w:cs="Times New Roman"/>
          <w:sz w:val="24"/>
          <w:szCs w:val="24"/>
        </w:rPr>
        <w:t>. Нові форми безпосередньої участі мешканців територіальної громади у здійсненні місцевого самоврядування можуть ініціюватися членами територіальної громади, а також встановлюватися органами та посадовими особами місцевого самоврядування.</w:t>
      </w:r>
    </w:p>
    <w:p w:rsidR="00D2063F"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ab/>
      </w:r>
    </w:p>
    <w:p w:rsidR="00D2063F" w:rsidRDefault="00D2063F" w:rsidP="00BF4838">
      <w:pPr>
        <w:spacing w:after="0" w:line="240" w:lineRule="auto"/>
        <w:jc w:val="both"/>
        <w:rPr>
          <w:rFonts w:ascii="Times New Roman" w:hAnsi="Times New Roman" w:cs="Times New Roman"/>
          <w:sz w:val="24"/>
          <w:szCs w:val="24"/>
        </w:rPr>
      </w:pPr>
    </w:p>
    <w:p w:rsidR="00255075" w:rsidRPr="00BF4838" w:rsidRDefault="007D0520" w:rsidP="00D2063F">
      <w:pPr>
        <w:spacing w:after="0" w:line="240" w:lineRule="auto"/>
        <w:jc w:val="center"/>
        <w:rPr>
          <w:rFonts w:ascii="Times New Roman" w:hAnsi="Times New Roman" w:cs="Times New Roman"/>
          <w:b/>
          <w:caps/>
          <w:sz w:val="24"/>
          <w:szCs w:val="24"/>
        </w:rPr>
      </w:pPr>
      <w:r w:rsidRPr="00BF4838">
        <w:rPr>
          <w:rFonts w:ascii="Times New Roman" w:hAnsi="Times New Roman" w:cs="Times New Roman"/>
          <w:b/>
          <w:caps/>
          <w:sz w:val="24"/>
          <w:szCs w:val="24"/>
        </w:rPr>
        <w:lastRenderedPageBreak/>
        <w:t>Розділ IV. Органи та</w:t>
      </w:r>
      <w:r w:rsidR="00255075" w:rsidRPr="00BF4838">
        <w:rPr>
          <w:rFonts w:ascii="Times New Roman" w:hAnsi="Times New Roman" w:cs="Times New Roman"/>
          <w:b/>
          <w:caps/>
          <w:sz w:val="24"/>
          <w:szCs w:val="24"/>
        </w:rPr>
        <w:t xml:space="preserve"> посадові особи місцевого самоврядування</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b/>
          <w:sz w:val="24"/>
          <w:szCs w:val="24"/>
        </w:rPr>
        <w:t>Стаття 3</w:t>
      </w:r>
      <w:r w:rsidR="00D2063F">
        <w:rPr>
          <w:rFonts w:ascii="Times New Roman" w:hAnsi="Times New Roman" w:cs="Times New Roman"/>
          <w:b/>
          <w:sz w:val="24"/>
          <w:szCs w:val="24"/>
        </w:rPr>
        <w:t>3</w:t>
      </w:r>
      <w:r w:rsidRPr="00BF4838">
        <w:rPr>
          <w:rFonts w:ascii="Times New Roman" w:hAnsi="Times New Roman" w:cs="Times New Roman"/>
          <w:b/>
          <w:sz w:val="24"/>
          <w:szCs w:val="24"/>
        </w:rPr>
        <w:t xml:space="preserve">. </w:t>
      </w:r>
      <w:proofErr w:type="spellStart"/>
      <w:r w:rsidR="00E8020C" w:rsidRPr="00BF4838">
        <w:rPr>
          <w:rFonts w:ascii="Times New Roman" w:hAnsi="Times New Roman" w:cs="Times New Roman"/>
          <w:b/>
          <w:sz w:val="24"/>
          <w:szCs w:val="24"/>
        </w:rPr>
        <w:t>Сновська</w:t>
      </w:r>
      <w:proofErr w:type="spellEnd"/>
      <w:r w:rsidR="00C31520" w:rsidRPr="00BF4838">
        <w:rPr>
          <w:rFonts w:ascii="Times New Roman" w:hAnsi="Times New Roman" w:cs="Times New Roman"/>
          <w:b/>
          <w:sz w:val="24"/>
          <w:szCs w:val="24"/>
        </w:rPr>
        <w:t xml:space="preserve"> міська</w:t>
      </w:r>
      <w:r w:rsidR="00961807" w:rsidRPr="00BF4838">
        <w:rPr>
          <w:rFonts w:ascii="Times New Roman" w:hAnsi="Times New Roman" w:cs="Times New Roman"/>
          <w:b/>
          <w:sz w:val="24"/>
          <w:szCs w:val="24"/>
        </w:rPr>
        <w:t xml:space="preserve"> </w:t>
      </w:r>
      <w:r w:rsidRPr="00BF4838">
        <w:rPr>
          <w:rFonts w:ascii="Times New Roman" w:hAnsi="Times New Roman" w:cs="Times New Roman"/>
          <w:b/>
          <w:sz w:val="24"/>
          <w:szCs w:val="24"/>
        </w:rPr>
        <w:t>рада – представницький орган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w:t>
      </w:r>
      <w:proofErr w:type="spellStart"/>
      <w:r w:rsidR="00961807" w:rsidRPr="00BF4838">
        <w:rPr>
          <w:rFonts w:ascii="Times New Roman" w:hAnsi="Times New Roman" w:cs="Times New Roman"/>
          <w:sz w:val="24"/>
          <w:szCs w:val="24"/>
        </w:rPr>
        <w:t>Сновська</w:t>
      </w:r>
      <w:proofErr w:type="spellEnd"/>
      <w:r w:rsidR="00C31520" w:rsidRPr="00BF4838">
        <w:rPr>
          <w:rFonts w:ascii="Times New Roman" w:hAnsi="Times New Roman" w:cs="Times New Roman"/>
          <w:sz w:val="24"/>
          <w:szCs w:val="24"/>
        </w:rPr>
        <w:t xml:space="preserve"> міська</w:t>
      </w:r>
      <w:r w:rsidR="00961807" w:rsidRPr="00BF4838">
        <w:rPr>
          <w:rFonts w:ascii="Times New Roman" w:hAnsi="Times New Roman" w:cs="Times New Roman"/>
          <w:sz w:val="24"/>
          <w:szCs w:val="24"/>
        </w:rPr>
        <w:t xml:space="preserve"> </w:t>
      </w:r>
      <w:r w:rsidRPr="00BF4838">
        <w:rPr>
          <w:rFonts w:ascii="Times New Roman" w:hAnsi="Times New Roman" w:cs="Times New Roman"/>
          <w:sz w:val="24"/>
          <w:szCs w:val="24"/>
        </w:rPr>
        <w:t xml:space="preserve">рада – представницький орган місцевого самоврядування, що представляє територіальну громаду і здійснює від її імені та в її інтересах функції і повноваження місцевого самоврядування.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Порядок формування, діяльності, функції, завдання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та її органів визначаються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цим Статутом, Регламентом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та іншими нормативно-правовими актами. </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Стаття 34</w:t>
      </w:r>
      <w:r w:rsidR="00255075" w:rsidRPr="00BF4838">
        <w:rPr>
          <w:rFonts w:ascii="Times New Roman" w:hAnsi="Times New Roman" w:cs="Times New Roman"/>
          <w:b/>
          <w:sz w:val="24"/>
          <w:szCs w:val="24"/>
        </w:rPr>
        <w:t xml:space="preserve">. Депутат </w:t>
      </w:r>
      <w:proofErr w:type="spellStart"/>
      <w:r w:rsidR="00E8020C" w:rsidRPr="00BF4838">
        <w:rPr>
          <w:rFonts w:ascii="Times New Roman" w:hAnsi="Times New Roman" w:cs="Times New Roman"/>
          <w:b/>
          <w:sz w:val="24"/>
          <w:szCs w:val="24"/>
        </w:rPr>
        <w:t>Сновської</w:t>
      </w:r>
      <w:proofErr w:type="spellEnd"/>
      <w:r w:rsidR="00C31520" w:rsidRPr="00BF4838">
        <w:rPr>
          <w:rFonts w:ascii="Times New Roman" w:hAnsi="Times New Roman" w:cs="Times New Roman"/>
          <w:b/>
          <w:sz w:val="24"/>
          <w:szCs w:val="24"/>
        </w:rPr>
        <w:t xml:space="preserve"> міської </w:t>
      </w:r>
      <w:r w:rsidR="00255075" w:rsidRPr="00BF4838">
        <w:rPr>
          <w:rFonts w:ascii="Times New Roman" w:hAnsi="Times New Roman" w:cs="Times New Roman"/>
          <w:b/>
          <w:sz w:val="24"/>
          <w:szCs w:val="24"/>
        </w:rPr>
        <w:t xml:space="preserve"> ради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Депутат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є представником інтересів територіальної громади, виборців свого виборчого округу, виражає і захищає інтереси територіальної громади – виборців свого округу, виконує їх доручення в межах своїх повноважень, бере активну участь у здійсненні місцевого самоврядування.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Депутат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наділяється відповідно до Закону України «Про статус депутатів місцевих рад»  всією повнотою прав, необхідних для забезпечення його реальної участі в діяльності ради та її  виконавчих органів.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Повноваження депутатів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починаються з дня відкриття першої сесії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з моменту офіційного оголошення підсумків виборів територіальною виборчою комісією і закінчуються в день відкриття першої сесії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нового скликання. </w:t>
      </w:r>
    </w:p>
    <w:p w:rsidR="00255075" w:rsidRPr="00BF4838" w:rsidRDefault="000A1ACB"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4</w:t>
      </w:r>
      <w:r w:rsidR="00255075" w:rsidRPr="00BF4838">
        <w:rPr>
          <w:rFonts w:ascii="Times New Roman" w:hAnsi="Times New Roman" w:cs="Times New Roman"/>
          <w:sz w:val="24"/>
          <w:szCs w:val="24"/>
        </w:rPr>
        <w:t xml:space="preserve">. Повноваження депутата </w:t>
      </w:r>
      <w:r w:rsidR="00360052" w:rsidRPr="00BF4838">
        <w:rPr>
          <w:rFonts w:ascii="Times New Roman" w:hAnsi="Times New Roman" w:cs="Times New Roman"/>
          <w:sz w:val="24"/>
          <w:szCs w:val="24"/>
        </w:rPr>
        <w:t>міської ради</w:t>
      </w:r>
      <w:r w:rsidR="00255075" w:rsidRPr="00BF4838">
        <w:rPr>
          <w:rFonts w:ascii="Times New Roman" w:hAnsi="Times New Roman" w:cs="Times New Roman"/>
          <w:sz w:val="24"/>
          <w:szCs w:val="24"/>
        </w:rPr>
        <w:t xml:space="preserve">, обраного замість того депутата, який вибув, або на повторних виборах, починаються з дня заслуховування на черговому після виборів депутата </w:t>
      </w:r>
      <w:r w:rsidR="00360052" w:rsidRPr="00BF4838">
        <w:rPr>
          <w:rFonts w:ascii="Times New Roman" w:hAnsi="Times New Roman" w:cs="Times New Roman"/>
          <w:sz w:val="24"/>
          <w:szCs w:val="24"/>
        </w:rPr>
        <w:t xml:space="preserve">міської ради </w:t>
      </w:r>
      <w:r w:rsidR="00255075" w:rsidRPr="00BF4838">
        <w:rPr>
          <w:rFonts w:ascii="Times New Roman" w:hAnsi="Times New Roman" w:cs="Times New Roman"/>
          <w:sz w:val="24"/>
          <w:szCs w:val="24"/>
        </w:rPr>
        <w:t xml:space="preserve"> пленарному засіданні повідомлення територіальної виборчої комісії про підсумки виборів. </w:t>
      </w:r>
    </w:p>
    <w:p w:rsidR="00255075" w:rsidRPr="00BF4838" w:rsidRDefault="000A1ACB"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5</w:t>
      </w:r>
      <w:r w:rsidR="00255075" w:rsidRPr="00BF4838">
        <w:rPr>
          <w:rFonts w:ascii="Times New Roman" w:hAnsi="Times New Roman" w:cs="Times New Roman"/>
          <w:sz w:val="24"/>
          <w:szCs w:val="24"/>
        </w:rPr>
        <w:t xml:space="preserve">. Повноваження депутата </w:t>
      </w:r>
      <w:r w:rsidR="00360052" w:rsidRPr="00BF4838">
        <w:rPr>
          <w:rFonts w:ascii="Times New Roman" w:hAnsi="Times New Roman" w:cs="Times New Roman"/>
          <w:sz w:val="24"/>
          <w:szCs w:val="24"/>
        </w:rPr>
        <w:t xml:space="preserve">міської ради </w:t>
      </w:r>
      <w:r w:rsidR="00255075" w:rsidRPr="00BF4838">
        <w:rPr>
          <w:rFonts w:ascii="Times New Roman" w:hAnsi="Times New Roman" w:cs="Times New Roman"/>
          <w:sz w:val="24"/>
          <w:szCs w:val="24"/>
        </w:rPr>
        <w:t xml:space="preserve"> припиняються достроково за наявністю підстав, визначених законом. </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Стаття 35</w:t>
      </w:r>
      <w:r w:rsidR="00255075" w:rsidRPr="00BF4838">
        <w:rPr>
          <w:rFonts w:ascii="Times New Roman" w:hAnsi="Times New Roman" w:cs="Times New Roman"/>
          <w:b/>
          <w:sz w:val="24"/>
          <w:szCs w:val="24"/>
        </w:rPr>
        <w:t xml:space="preserve">. Постійні комісії </w:t>
      </w:r>
      <w:proofErr w:type="spellStart"/>
      <w:r w:rsidR="00E8020C" w:rsidRPr="00BF4838">
        <w:rPr>
          <w:rFonts w:ascii="Times New Roman" w:hAnsi="Times New Roman" w:cs="Times New Roman"/>
          <w:b/>
          <w:sz w:val="24"/>
          <w:szCs w:val="24"/>
        </w:rPr>
        <w:t>Сновської</w:t>
      </w:r>
      <w:proofErr w:type="spellEnd"/>
      <w:r w:rsidR="00C31520" w:rsidRPr="00BF4838">
        <w:rPr>
          <w:rFonts w:ascii="Times New Roman" w:hAnsi="Times New Roman" w:cs="Times New Roman"/>
          <w:b/>
          <w:sz w:val="24"/>
          <w:szCs w:val="24"/>
        </w:rPr>
        <w:t xml:space="preserve"> міської </w:t>
      </w:r>
      <w:r w:rsidR="00255075" w:rsidRPr="00BF4838">
        <w:rPr>
          <w:rFonts w:ascii="Times New Roman" w:hAnsi="Times New Roman" w:cs="Times New Roman"/>
          <w:b/>
          <w:sz w:val="24"/>
          <w:szCs w:val="24"/>
        </w:rPr>
        <w:t xml:space="preserve"> ради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Постійні комісії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є постійно діючими органами, які обираються з числа депутатів ради на строк її повноважень для вивчення, попереднього розгляду і підготовки питань, віднесених до відання ради та для здійснення контролю за виконанням рішень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її виконавчих органів і власних рекомендацій.</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Перелік постійних комісій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та їх персональний склад затверджуються новообраною </w:t>
      </w:r>
      <w:r w:rsidR="00360052" w:rsidRPr="00BF4838">
        <w:rPr>
          <w:rFonts w:ascii="Times New Roman" w:hAnsi="Times New Roman" w:cs="Times New Roman"/>
          <w:sz w:val="24"/>
          <w:szCs w:val="24"/>
        </w:rPr>
        <w:t>міською радою</w:t>
      </w:r>
      <w:r w:rsidRPr="00BF4838">
        <w:rPr>
          <w:rFonts w:ascii="Times New Roman" w:hAnsi="Times New Roman" w:cs="Times New Roman"/>
          <w:sz w:val="24"/>
          <w:szCs w:val="24"/>
        </w:rPr>
        <w:t xml:space="preserve"> на її першій сесії.</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Постійні комісії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діють згідно з Законами України «Про місцеве самоврядування в Україні», «Про статус депутатів місцевих рад», іншими нормативно-правовими актами, Регламентом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і Положенням про постійні комісії </w:t>
      </w:r>
      <w:r w:rsidR="00360052" w:rsidRPr="00BF4838">
        <w:rPr>
          <w:rFonts w:ascii="Times New Roman" w:hAnsi="Times New Roman" w:cs="Times New Roman"/>
          <w:sz w:val="24"/>
          <w:szCs w:val="24"/>
        </w:rPr>
        <w:t>міської ради</w:t>
      </w:r>
      <w:r w:rsidR="00961807" w:rsidRPr="00BF4838">
        <w:rPr>
          <w:rFonts w:ascii="Times New Roman" w:hAnsi="Times New Roman" w:cs="Times New Roman"/>
          <w:sz w:val="24"/>
          <w:szCs w:val="24"/>
        </w:rPr>
        <w:t>, що затверджуют</w:t>
      </w:r>
      <w:r w:rsidRPr="00BF4838">
        <w:rPr>
          <w:rFonts w:ascii="Times New Roman" w:hAnsi="Times New Roman" w:cs="Times New Roman"/>
          <w:sz w:val="24"/>
          <w:szCs w:val="24"/>
        </w:rPr>
        <w:t>ься радою.</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b/>
          <w:sz w:val="24"/>
          <w:szCs w:val="24"/>
        </w:rPr>
        <w:t>Стаття 3</w:t>
      </w:r>
      <w:r w:rsidR="00D2063F">
        <w:rPr>
          <w:rFonts w:ascii="Times New Roman" w:hAnsi="Times New Roman" w:cs="Times New Roman"/>
          <w:b/>
          <w:sz w:val="24"/>
          <w:szCs w:val="24"/>
        </w:rPr>
        <w:t>6</w:t>
      </w:r>
      <w:r w:rsidRPr="00BF4838">
        <w:rPr>
          <w:rFonts w:ascii="Times New Roman" w:hAnsi="Times New Roman" w:cs="Times New Roman"/>
          <w:b/>
          <w:sz w:val="24"/>
          <w:szCs w:val="24"/>
        </w:rPr>
        <w:t xml:space="preserve">. </w:t>
      </w:r>
      <w:proofErr w:type="spellStart"/>
      <w:r w:rsidR="00E8020C" w:rsidRPr="00BF4838">
        <w:rPr>
          <w:rFonts w:ascii="Times New Roman" w:hAnsi="Times New Roman" w:cs="Times New Roman"/>
          <w:b/>
          <w:sz w:val="24"/>
          <w:szCs w:val="24"/>
        </w:rPr>
        <w:t>Сновський</w:t>
      </w:r>
      <w:proofErr w:type="spellEnd"/>
      <w:r w:rsidR="00C31520" w:rsidRPr="00BF4838">
        <w:rPr>
          <w:rFonts w:ascii="Times New Roman" w:hAnsi="Times New Roman" w:cs="Times New Roman"/>
          <w:b/>
          <w:sz w:val="24"/>
          <w:szCs w:val="24"/>
        </w:rPr>
        <w:t xml:space="preserve"> міський </w:t>
      </w:r>
      <w:r w:rsidRPr="00BF4838">
        <w:rPr>
          <w:rFonts w:ascii="Times New Roman" w:hAnsi="Times New Roman" w:cs="Times New Roman"/>
          <w:b/>
          <w:sz w:val="24"/>
          <w:szCs w:val="24"/>
        </w:rPr>
        <w:t>голова</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w:t>
      </w:r>
      <w:proofErr w:type="spellStart"/>
      <w:r w:rsidR="00E8020C" w:rsidRPr="00BF4838">
        <w:rPr>
          <w:rFonts w:ascii="Times New Roman" w:hAnsi="Times New Roman" w:cs="Times New Roman"/>
          <w:sz w:val="24"/>
          <w:szCs w:val="24"/>
        </w:rPr>
        <w:t>Сновський</w:t>
      </w:r>
      <w:proofErr w:type="spellEnd"/>
      <w:r w:rsidR="00C31520" w:rsidRPr="00BF4838">
        <w:rPr>
          <w:rFonts w:ascii="Times New Roman" w:hAnsi="Times New Roman" w:cs="Times New Roman"/>
          <w:sz w:val="24"/>
          <w:szCs w:val="24"/>
        </w:rPr>
        <w:t xml:space="preserve"> міський </w:t>
      </w:r>
      <w:r w:rsidRPr="00BF4838">
        <w:rPr>
          <w:rFonts w:ascii="Times New Roman" w:hAnsi="Times New Roman" w:cs="Times New Roman"/>
          <w:sz w:val="24"/>
          <w:szCs w:val="24"/>
        </w:rPr>
        <w:t>голова</w:t>
      </w:r>
      <w:r w:rsidR="00961807" w:rsidRPr="00BF4838">
        <w:rPr>
          <w:rFonts w:ascii="Times New Roman" w:hAnsi="Times New Roman" w:cs="Times New Roman"/>
          <w:sz w:val="24"/>
          <w:szCs w:val="24"/>
        </w:rPr>
        <w:t xml:space="preserve"> -</w:t>
      </w:r>
      <w:r w:rsidRPr="00BF4838">
        <w:rPr>
          <w:rFonts w:ascii="Times New Roman" w:hAnsi="Times New Roman" w:cs="Times New Roman"/>
          <w:sz w:val="24"/>
          <w:szCs w:val="24"/>
        </w:rPr>
        <w:t xml:space="preserve"> є головною посадовою особою територіальної громади, що обирається на основі загального, рівного і прямого виборчого права шляхом таємного голосування на термін, який визначений законом, і здійснює свої повноваження на постійній основі.</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w:t>
      </w:r>
      <w:proofErr w:type="spellStart"/>
      <w:r w:rsidR="00E8020C" w:rsidRPr="00BF4838">
        <w:rPr>
          <w:rFonts w:ascii="Times New Roman" w:hAnsi="Times New Roman" w:cs="Times New Roman"/>
          <w:sz w:val="24"/>
          <w:szCs w:val="24"/>
        </w:rPr>
        <w:t>Сновський</w:t>
      </w:r>
      <w:proofErr w:type="spellEnd"/>
      <w:r w:rsidR="00C31520" w:rsidRPr="00BF4838">
        <w:rPr>
          <w:rFonts w:ascii="Times New Roman" w:hAnsi="Times New Roman" w:cs="Times New Roman"/>
          <w:sz w:val="24"/>
          <w:szCs w:val="24"/>
        </w:rPr>
        <w:t xml:space="preserve"> міський </w:t>
      </w:r>
      <w:r w:rsidRPr="00BF4838">
        <w:rPr>
          <w:rFonts w:ascii="Times New Roman" w:hAnsi="Times New Roman" w:cs="Times New Roman"/>
          <w:sz w:val="24"/>
          <w:szCs w:val="24"/>
        </w:rPr>
        <w:t xml:space="preserve">голова за посадою очолює виконавчий комітет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та головує на засіданнях </w:t>
      </w:r>
      <w:r w:rsidR="00961807" w:rsidRPr="00BF4838">
        <w:rPr>
          <w:rFonts w:ascii="Times New Roman" w:hAnsi="Times New Roman" w:cs="Times New Roman"/>
          <w:sz w:val="24"/>
          <w:szCs w:val="24"/>
        </w:rPr>
        <w:t xml:space="preserve">сесій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Порядок обрання, діяльність, повноваження </w:t>
      </w:r>
      <w:r w:rsidR="00360052" w:rsidRPr="00BF4838">
        <w:rPr>
          <w:rFonts w:ascii="Times New Roman" w:hAnsi="Times New Roman" w:cs="Times New Roman"/>
          <w:sz w:val="24"/>
          <w:szCs w:val="24"/>
        </w:rPr>
        <w:t>міського голови</w:t>
      </w:r>
      <w:r w:rsidRPr="00BF4838">
        <w:rPr>
          <w:rFonts w:ascii="Times New Roman" w:hAnsi="Times New Roman" w:cs="Times New Roman"/>
          <w:sz w:val="24"/>
          <w:szCs w:val="24"/>
        </w:rPr>
        <w:t xml:space="preserve"> визначаються Конституцією України, Законом України «Про місцеве самоврядування в Україні», цим Статутом, Регламентом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та іншими нормативно-правовими актами України.</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Стаття 37</w:t>
      </w:r>
      <w:r w:rsidR="00255075" w:rsidRPr="00BF4838">
        <w:rPr>
          <w:rFonts w:ascii="Times New Roman" w:hAnsi="Times New Roman" w:cs="Times New Roman"/>
          <w:b/>
          <w:sz w:val="24"/>
          <w:szCs w:val="24"/>
        </w:rPr>
        <w:t xml:space="preserve">. Виконавчі органи </w:t>
      </w:r>
      <w:proofErr w:type="spellStart"/>
      <w:r w:rsidR="00E8020C" w:rsidRPr="00BF4838">
        <w:rPr>
          <w:rFonts w:ascii="Times New Roman" w:hAnsi="Times New Roman" w:cs="Times New Roman"/>
          <w:b/>
          <w:sz w:val="24"/>
          <w:szCs w:val="24"/>
        </w:rPr>
        <w:t>Сновської</w:t>
      </w:r>
      <w:proofErr w:type="spellEnd"/>
      <w:r w:rsidR="00C31520" w:rsidRPr="00BF4838">
        <w:rPr>
          <w:rFonts w:ascii="Times New Roman" w:hAnsi="Times New Roman" w:cs="Times New Roman"/>
          <w:b/>
          <w:sz w:val="24"/>
          <w:szCs w:val="24"/>
        </w:rPr>
        <w:t xml:space="preserve"> міської </w:t>
      </w:r>
      <w:r w:rsidR="00255075" w:rsidRPr="00BF4838">
        <w:rPr>
          <w:rFonts w:ascii="Times New Roman" w:hAnsi="Times New Roman" w:cs="Times New Roman"/>
          <w:b/>
          <w:sz w:val="24"/>
          <w:szCs w:val="24"/>
        </w:rPr>
        <w:t xml:space="preserve"> ради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Виконавчими органами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 є її виконавчий комітет, відділи та інші утворені радою виконавчі органи.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Виконавчі органи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підконтрольні і підзвітні </w:t>
      </w:r>
      <w:r w:rsidR="00961807" w:rsidRPr="00BF4838">
        <w:rPr>
          <w:rFonts w:ascii="Times New Roman" w:hAnsi="Times New Roman" w:cs="Times New Roman"/>
          <w:sz w:val="24"/>
          <w:szCs w:val="24"/>
        </w:rPr>
        <w:t>міс</w:t>
      </w:r>
      <w:r w:rsidR="00014BFA" w:rsidRPr="00BF4838">
        <w:rPr>
          <w:rFonts w:ascii="Times New Roman" w:hAnsi="Times New Roman" w:cs="Times New Roman"/>
          <w:sz w:val="24"/>
          <w:szCs w:val="24"/>
        </w:rPr>
        <w:t>ькій</w:t>
      </w:r>
      <w:r w:rsidRPr="00BF4838">
        <w:rPr>
          <w:rFonts w:ascii="Times New Roman" w:hAnsi="Times New Roman" w:cs="Times New Roman"/>
          <w:sz w:val="24"/>
          <w:szCs w:val="24"/>
        </w:rPr>
        <w:t xml:space="preserve"> раді, а з питань здійснення делегованих їм повноважень органів виконавчої влади також підконтрольні відповідним органам виконавчої влади.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У межах, встановлених законами України, виконавчі органи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здійснюють власні і делеговані повноваження у сферах і галузях: соціально-економічного і культурного розвитку, планування та обліку; бюджету, фінансів і цін, управління комунальною власністю; житлово-комунального господарства, побутового, торговельного обслуговування, громадського харчування, транспорту і зв'язку; будівництва, освіти, охорони здоров'я, культури, фізкультури і спорту; регулювання земельних відносин і охорони навколишнього природного середовища; соціального захисту населення; зовнішньоекономічної, оборонної діяльності; первинної правової допомоги та юридичного забезпечення діяльності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та її виконавчих органів та інші повноваження.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4. </w:t>
      </w:r>
      <w:proofErr w:type="spellStart"/>
      <w:r w:rsidR="00B512E3" w:rsidRPr="00BF4838">
        <w:rPr>
          <w:rFonts w:ascii="Times New Roman" w:hAnsi="Times New Roman" w:cs="Times New Roman"/>
          <w:sz w:val="24"/>
          <w:szCs w:val="24"/>
        </w:rPr>
        <w:t>Сновська</w:t>
      </w:r>
      <w:proofErr w:type="spellEnd"/>
      <w:r w:rsidR="00C31520" w:rsidRPr="00BF4838">
        <w:rPr>
          <w:rFonts w:ascii="Times New Roman" w:hAnsi="Times New Roman" w:cs="Times New Roman"/>
          <w:sz w:val="24"/>
          <w:szCs w:val="24"/>
        </w:rPr>
        <w:t xml:space="preserve"> міська</w:t>
      </w:r>
      <w:r w:rsidR="00961807" w:rsidRPr="00BF4838">
        <w:rPr>
          <w:rFonts w:ascii="Times New Roman" w:hAnsi="Times New Roman" w:cs="Times New Roman"/>
          <w:sz w:val="24"/>
          <w:szCs w:val="24"/>
        </w:rPr>
        <w:t xml:space="preserve"> </w:t>
      </w:r>
      <w:r w:rsidRPr="00BF4838">
        <w:rPr>
          <w:rFonts w:ascii="Times New Roman" w:hAnsi="Times New Roman" w:cs="Times New Roman"/>
          <w:sz w:val="24"/>
          <w:szCs w:val="24"/>
        </w:rPr>
        <w:t xml:space="preserve">рада приймає рішення про розмежування повноважень між виконавчим комітетом, іншими виконавчими органами у межах повноважень, наданих чинним законодавством виконавчим органам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Стаття 38</w:t>
      </w:r>
      <w:r w:rsidR="00255075" w:rsidRPr="00BF4838">
        <w:rPr>
          <w:rFonts w:ascii="Times New Roman" w:hAnsi="Times New Roman" w:cs="Times New Roman"/>
          <w:b/>
          <w:sz w:val="24"/>
          <w:szCs w:val="24"/>
        </w:rPr>
        <w:t xml:space="preserve">. Виконавчий комітет </w:t>
      </w:r>
      <w:proofErr w:type="spellStart"/>
      <w:r w:rsidR="00E8020C" w:rsidRPr="00BF4838">
        <w:rPr>
          <w:rFonts w:ascii="Times New Roman" w:hAnsi="Times New Roman" w:cs="Times New Roman"/>
          <w:b/>
          <w:sz w:val="24"/>
          <w:szCs w:val="24"/>
        </w:rPr>
        <w:t>Сновської</w:t>
      </w:r>
      <w:proofErr w:type="spellEnd"/>
      <w:r w:rsidR="00C31520" w:rsidRPr="00BF4838">
        <w:rPr>
          <w:rFonts w:ascii="Times New Roman" w:hAnsi="Times New Roman" w:cs="Times New Roman"/>
          <w:b/>
          <w:sz w:val="24"/>
          <w:szCs w:val="24"/>
        </w:rPr>
        <w:t xml:space="preserve"> міської </w:t>
      </w:r>
      <w:r w:rsidR="00255075" w:rsidRPr="00BF4838">
        <w:rPr>
          <w:rFonts w:ascii="Times New Roman" w:hAnsi="Times New Roman" w:cs="Times New Roman"/>
          <w:b/>
          <w:sz w:val="24"/>
          <w:szCs w:val="24"/>
        </w:rPr>
        <w:t xml:space="preserve"> ради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Виконавчий комітет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(далі – виконавчий комітет) є виконавчим органом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який утворюється нею на строк її повноважень.</w:t>
      </w:r>
    </w:p>
    <w:p w:rsidR="000A1ACB"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Очолює виконавчий комітет </w:t>
      </w:r>
      <w:proofErr w:type="spellStart"/>
      <w:r w:rsidR="00E8020C" w:rsidRPr="00BF4838">
        <w:rPr>
          <w:rFonts w:ascii="Times New Roman" w:hAnsi="Times New Roman" w:cs="Times New Roman"/>
          <w:sz w:val="24"/>
          <w:szCs w:val="24"/>
        </w:rPr>
        <w:t>Сновський</w:t>
      </w:r>
      <w:proofErr w:type="spellEnd"/>
      <w:r w:rsidR="00C31520" w:rsidRPr="00BF4838">
        <w:rPr>
          <w:rFonts w:ascii="Times New Roman" w:hAnsi="Times New Roman" w:cs="Times New Roman"/>
          <w:sz w:val="24"/>
          <w:szCs w:val="24"/>
        </w:rPr>
        <w:t xml:space="preserve"> міський </w:t>
      </w:r>
      <w:r w:rsidRPr="00BF4838">
        <w:rPr>
          <w:rFonts w:ascii="Times New Roman" w:hAnsi="Times New Roman" w:cs="Times New Roman"/>
          <w:sz w:val="24"/>
          <w:szCs w:val="24"/>
        </w:rPr>
        <w:t xml:space="preserve">голова. </w:t>
      </w:r>
      <w:r w:rsidR="00961807" w:rsidRPr="00BF4838">
        <w:rPr>
          <w:rFonts w:ascii="Times New Roman" w:hAnsi="Times New Roman" w:cs="Times New Roman"/>
          <w:sz w:val="24"/>
          <w:szCs w:val="24"/>
        </w:rPr>
        <w:t>О</w:t>
      </w:r>
      <w:r w:rsidRPr="00BF4838">
        <w:rPr>
          <w:rFonts w:ascii="Times New Roman" w:hAnsi="Times New Roman" w:cs="Times New Roman"/>
          <w:sz w:val="24"/>
          <w:szCs w:val="24"/>
        </w:rPr>
        <w:t>рганізовує роботу виконавчого комітету секретар виконавчого комітету</w:t>
      </w:r>
      <w:r w:rsidR="00961807" w:rsidRPr="00BF4838">
        <w:rPr>
          <w:rFonts w:ascii="Times New Roman" w:hAnsi="Times New Roman" w:cs="Times New Roman"/>
          <w:sz w:val="24"/>
          <w:szCs w:val="24"/>
        </w:rPr>
        <w:t>.</w:t>
      </w:r>
      <w:r w:rsidRPr="00BF4838">
        <w:rPr>
          <w:rFonts w:ascii="Times New Roman" w:hAnsi="Times New Roman" w:cs="Times New Roman"/>
          <w:sz w:val="24"/>
          <w:szCs w:val="24"/>
        </w:rPr>
        <w:t xml:space="preserve">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Виконавчий комітет </w:t>
      </w:r>
      <w:r w:rsidR="00961807" w:rsidRPr="00BF4838">
        <w:rPr>
          <w:rFonts w:ascii="Times New Roman" w:hAnsi="Times New Roman" w:cs="Times New Roman"/>
          <w:sz w:val="24"/>
          <w:szCs w:val="24"/>
        </w:rPr>
        <w:t xml:space="preserve"> </w:t>
      </w:r>
      <w:r w:rsidR="000A1ACB" w:rsidRPr="00BF4838">
        <w:rPr>
          <w:rFonts w:ascii="Times New Roman" w:hAnsi="Times New Roman" w:cs="Times New Roman"/>
          <w:sz w:val="24"/>
          <w:szCs w:val="24"/>
        </w:rPr>
        <w:t xml:space="preserve">не </w:t>
      </w:r>
      <w:r w:rsidRPr="00BF4838">
        <w:rPr>
          <w:rFonts w:ascii="Times New Roman" w:hAnsi="Times New Roman" w:cs="Times New Roman"/>
          <w:sz w:val="24"/>
          <w:szCs w:val="24"/>
        </w:rPr>
        <w:t>є юри</w:t>
      </w:r>
      <w:r w:rsidR="000A1ACB" w:rsidRPr="00BF4838">
        <w:rPr>
          <w:rFonts w:ascii="Times New Roman" w:hAnsi="Times New Roman" w:cs="Times New Roman"/>
          <w:sz w:val="24"/>
          <w:szCs w:val="24"/>
        </w:rPr>
        <w:t>дичною особою, має свою печатку.</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4. Кількісний та персональний склад виконавчого комітету затверджується </w:t>
      </w:r>
      <w:proofErr w:type="spellStart"/>
      <w:r w:rsidR="00E8020C" w:rsidRPr="00BF4838">
        <w:rPr>
          <w:rFonts w:ascii="Times New Roman" w:hAnsi="Times New Roman" w:cs="Times New Roman"/>
          <w:sz w:val="24"/>
          <w:szCs w:val="24"/>
        </w:rPr>
        <w:t>Сновською</w:t>
      </w:r>
      <w:proofErr w:type="spellEnd"/>
      <w:r w:rsidR="00C31520" w:rsidRPr="00BF4838">
        <w:rPr>
          <w:rFonts w:ascii="Times New Roman" w:hAnsi="Times New Roman" w:cs="Times New Roman"/>
          <w:sz w:val="24"/>
          <w:szCs w:val="24"/>
        </w:rPr>
        <w:t xml:space="preserve"> міською</w:t>
      </w:r>
      <w:r w:rsidRPr="00BF4838">
        <w:rPr>
          <w:rFonts w:ascii="Times New Roman" w:hAnsi="Times New Roman" w:cs="Times New Roman"/>
          <w:sz w:val="24"/>
          <w:szCs w:val="24"/>
        </w:rPr>
        <w:t xml:space="preserve"> радою за поданням </w:t>
      </w:r>
      <w:proofErr w:type="spellStart"/>
      <w:r w:rsidR="00E8020C" w:rsidRPr="00BF4838">
        <w:rPr>
          <w:rFonts w:ascii="Times New Roman" w:hAnsi="Times New Roman" w:cs="Times New Roman"/>
          <w:sz w:val="24"/>
          <w:szCs w:val="24"/>
        </w:rPr>
        <w:t>Сновського</w:t>
      </w:r>
      <w:proofErr w:type="spellEnd"/>
      <w:r w:rsidR="00961807" w:rsidRPr="00BF4838">
        <w:rPr>
          <w:rFonts w:ascii="Times New Roman" w:hAnsi="Times New Roman" w:cs="Times New Roman"/>
          <w:sz w:val="24"/>
          <w:szCs w:val="24"/>
        </w:rPr>
        <w:t xml:space="preserve"> </w:t>
      </w:r>
      <w:r w:rsidR="00360052" w:rsidRPr="00BF4838">
        <w:rPr>
          <w:rFonts w:ascii="Times New Roman" w:hAnsi="Times New Roman" w:cs="Times New Roman"/>
          <w:sz w:val="24"/>
          <w:szCs w:val="24"/>
        </w:rPr>
        <w:t>міського голови</w:t>
      </w:r>
      <w:r w:rsidRPr="00BF4838">
        <w:rPr>
          <w:rFonts w:ascii="Times New Roman" w:hAnsi="Times New Roman" w:cs="Times New Roman"/>
          <w:sz w:val="24"/>
          <w:szCs w:val="24"/>
        </w:rPr>
        <w:t xml:space="preserve">. За посадою до складу виконавчого комітету входить: </w:t>
      </w:r>
      <w:proofErr w:type="spellStart"/>
      <w:r w:rsidR="00E8020C" w:rsidRPr="00BF4838">
        <w:rPr>
          <w:rFonts w:ascii="Times New Roman" w:hAnsi="Times New Roman" w:cs="Times New Roman"/>
          <w:sz w:val="24"/>
          <w:szCs w:val="24"/>
        </w:rPr>
        <w:t>Сновський</w:t>
      </w:r>
      <w:proofErr w:type="spellEnd"/>
      <w:r w:rsidR="00C31520" w:rsidRPr="00BF4838">
        <w:rPr>
          <w:rFonts w:ascii="Times New Roman" w:hAnsi="Times New Roman" w:cs="Times New Roman"/>
          <w:sz w:val="24"/>
          <w:szCs w:val="24"/>
        </w:rPr>
        <w:t xml:space="preserve"> міський </w:t>
      </w:r>
      <w:r w:rsidRPr="00BF4838">
        <w:rPr>
          <w:rFonts w:ascii="Times New Roman" w:hAnsi="Times New Roman" w:cs="Times New Roman"/>
          <w:sz w:val="24"/>
          <w:szCs w:val="24"/>
        </w:rPr>
        <w:t xml:space="preserve">голова, керуючий справами виконавчого комітету, секретар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 старости. До складу виконавчого комітету не можуть входити депутати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 окрім секретаря.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5. Порядок скликання засідання виконавчого комітету та порядок прийняття ним рішень визначаються Регламентом</w:t>
      </w:r>
      <w:r w:rsidR="00961807" w:rsidRPr="00BF4838">
        <w:rPr>
          <w:rFonts w:ascii="Times New Roman" w:hAnsi="Times New Roman" w:cs="Times New Roman"/>
          <w:sz w:val="24"/>
          <w:szCs w:val="24"/>
        </w:rPr>
        <w:t xml:space="preserve"> міської ради</w:t>
      </w:r>
      <w:r w:rsidRPr="00BF4838">
        <w:rPr>
          <w:rFonts w:ascii="Times New Roman" w:hAnsi="Times New Roman" w:cs="Times New Roman"/>
          <w:sz w:val="24"/>
          <w:szCs w:val="24"/>
        </w:rPr>
        <w:t xml:space="preserve">. Засідання виконавчого комітету носять відкритий характер, крім випадків, передбачених законодавством. </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Стаття 39</w:t>
      </w:r>
      <w:r w:rsidR="00255075" w:rsidRPr="00BF4838">
        <w:rPr>
          <w:rFonts w:ascii="Times New Roman" w:hAnsi="Times New Roman" w:cs="Times New Roman"/>
          <w:b/>
          <w:sz w:val="24"/>
          <w:szCs w:val="24"/>
        </w:rPr>
        <w:t>. Староста</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Староста є виборною посадовою особою місцевого самоврядування, який  представляє інтереси відповідного </w:t>
      </w:r>
      <w:proofErr w:type="spellStart"/>
      <w:r w:rsidRPr="00BF4838">
        <w:rPr>
          <w:rFonts w:ascii="Times New Roman" w:hAnsi="Times New Roman" w:cs="Times New Roman"/>
          <w:sz w:val="24"/>
          <w:szCs w:val="24"/>
        </w:rPr>
        <w:t>старостинського</w:t>
      </w:r>
      <w:proofErr w:type="spellEnd"/>
      <w:r w:rsidRPr="00BF4838">
        <w:rPr>
          <w:rFonts w:ascii="Times New Roman" w:hAnsi="Times New Roman" w:cs="Times New Roman"/>
          <w:sz w:val="24"/>
          <w:szCs w:val="24"/>
        </w:rPr>
        <w:t xml:space="preserve"> округу.</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w:t>
      </w:r>
      <w:proofErr w:type="spellStart"/>
      <w:r w:rsidRPr="00BF4838">
        <w:rPr>
          <w:rFonts w:ascii="Times New Roman" w:hAnsi="Times New Roman" w:cs="Times New Roman"/>
          <w:sz w:val="24"/>
          <w:szCs w:val="24"/>
        </w:rPr>
        <w:t>Стростинський</w:t>
      </w:r>
      <w:proofErr w:type="spellEnd"/>
      <w:r w:rsidRPr="00BF4838">
        <w:rPr>
          <w:rFonts w:ascii="Times New Roman" w:hAnsi="Times New Roman" w:cs="Times New Roman"/>
          <w:sz w:val="24"/>
          <w:szCs w:val="24"/>
        </w:rPr>
        <w:t xml:space="preserve"> округ – частина території об’єднаної територіальної громади, утвореної відповідно до Закону України «Про добровільне об’єднання територіальних громад», на якій розташовані один або декілька населених пунктів, крім адміністративного центру об’єднаної територіальної громади, визначеного </w:t>
      </w:r>
      <w:r w:rsidR="00360052" w:rsidRPr="00BF4838">
        <w:rPr>
          <w:rFonts w:ascii="Times New Roman" w:hAnsi="Times New Roman" w:cs="Times New Roman"/>
          <w:sz w:val="24"/>
          <w:szCs w:val="24"/>
        </w:rPr>
        <w:t>міською радою</w:t>
      </w:r>
      <w:r w:rsidRPr="00BF4838">
        <w:rPr>
          <w:rFonts w:ascii="Times New Roman" w:hAnsi="Times New Roman" w:cs="Times New Roman"/>
          <w:sz w:val="24"/>
          <w:szCs w:val="24"/>
        </w:rPr>
        <w:t xml:space="preserve"> з метою забезпечення представництва інтересів жителів такого (таких) населених пунктів старостою. </w:t>
      </w:r>
    </w:p>
    <w:p w:rsidR="00255075" w:rsidRPr="00D2063F" w:rsidRDefault="00255075" w:rsidP="00D2063F">
      <w:pPr>
        <w:pStyle w:val="rvps2"/>
        <w:shd w:val="clear" w:color="auto" w:fill="FFFFFF"/>
        <w:spacing w:before="0" w:beforeAutospacing="0" w:after="0" w:afterAutospacing="0"/>
        <w:jc w:val="both"/>
        <w:textAlignment w:val="baseline"/>
        <w:rPr>
          <w:rStyle w:val="rvts44"/>
          <w:rFonts w:eastAsia="Batang"/>
          <w:bCs/>
          <w:color w:val="000000"/>
          <w:bdr w:val="none" w:sz="0" w:space="0" w:color="auto" w:frame="1"/>
        </w:rPr>
      </w:pPr>
      <w:r w:rsidRPr="00BF4838">
        <w:rPr>
          <w:rStyle w:val="rvts44"/>
          <w:rFonts w:eastAsia="Batang"/>
          <w:bCs/>
          <w:color w:val="000000"/>
          <w:bdr w:val="none" w:sz="0" w:space="0" w:color="auto" w:frame="1"/>
        </w:rPr>
        <w:t xml:space="preserve">3. За посадою староста входить у виконавчий комітет </w:t>
      </w:r>
      <w:r w:rsidR="00360052" w:rsidRPr="00BF4838">
        <w:rPr>
          <w:rStyle w:val="rvts44"/>
          <w:rFonts w:eastAsia="Batang"/>
          <w:bCs/>
          <w:color w:val="000000"/>
          <w:bdr w:val="none" w:sz="0" w:space="0" w:color="auto" w:frame="1"/>
        </w:rPr>
        <w:t xml:space="preserve">міської ради </w:t>
      </w:r>
      <w:r w:rsidRPr="00BF4838">
        <w:rPr>
          <w:rStyle w:val="rvts44"/>
          <w:rFonts w:eastAsia="Batang"/>
          <w:bCs/>
          <w:color w:val="000000"/>
          <w:bdr w:val="none" w:sz="0" w:space="0" w:color="auto" w:frame="1"/>
        </w:rPr>
        <w:t xml:space="preserve"> та здійснює свої повноваження на постійній основі. </w:t>
      </w:r>
    </w:p>
    <w:p w:rsidR="00255075" w:rsidRPr="00BF4838" w:rsidRDefault="00255075" w:rsidP="00BF4838">
      <w:pPr>
        <w:spacing w:after="0" w:line="240" w:lineRule="auto"/>
        <w:jc w:val="both"/>
        <w:rPr>
          <w:rFonts w:ascii="Times New Roman" w:hAnsi="Times New Roman" w:cs="Times New Roman"/>
          <w:color w:val="000000"/>
          <w:sz w:val="24"/>
          <w:szCs w:val="24"/>
          <w:shd w:val="clear" w:color="auto" w:fill="FFFFFF"/>
        </w:rPr>
      </w:pPr>
      <w:r w:rsidRPr="00BF4838">
        <w:rPr>
          <w:rFonts w:ascii="Times New Roman" w:hAnsi="Times New Roman" w:cs="Times New Roman"/>
          <w:color w:val="000000"/>
          <w:sz w:val="24"/>
          <w:szCs w:val="24"/>
          <w:shd w:val="clear" w:color="auto" w:fill="FFFFFF"/>
        </w:rPr>
        <w:t xml:space="preserve">4. Повноваження старости визначаються законом, Положенням про старосту та іншими локальними нормативно-правовими актами </w:t>
      </w:r>
      <w:proofErr w:type="spellStart"/>
      <w:r w:rsidR="00E8020C" w:rsidRPr="00BF4838">
        <w:rPr>
          <w:rFonts w:ascii="Times New Roman" w:hAnsi="Times New Roman" w:cs="Times New Roman"/>
          <w:color w:val="000000"/>
          <w:sz w:val="24"/>
          <w:szCs w:val="24"/>
          <w:shd w:val="clear" w:color="auto" w:fill="FFFFFF"/>
        </w:rPr>
        <w:t>Сновської</w:t>
      </w:r>
      <w:proofErr w:type="spellEnd"/>
      <w:r w:rsidR="00C31520" w:rsidRPr="00BF4838">
        <w:rPr>
          <w:rFonts w:ascii="Times New Roman" w:hAnsi="Times New Roman" w:cs="Times New Roman"/>
          <w:color w:val="000000"/>
          <w:sz w:val="24"/>
          <w:szCs w:val="24"/>
          <w:shd w:val="clear" w:color="auto" w:fill="FFFFFF"/>
        </w:rPr>
        <w:t xml:space="preserve"> міської </w:t>
      </w:r>
      <w:r w:rsidRPr="00BF4838">
        <w:rPr>
          <w:rFonts w:ascii="Times New Roman" w:hAnsi="Times New Roman" w:cs="Times New Roman"/>
          <w:color w:val="000000"/>
          <w:sz w:val="24"/>
          <w:szCs w:val="24"/>
          <w:shd w:val="clear" w:color="auto" w:fill="FFFFFF"/>
        </w:rPr>
        <w:t xml:space="preserve"> ради. </w:t>
      </w:r>
    </w:p>
    <w:p w:rsidR="00255075" w:rsidRPr="00BF4838" w:rsidRDefault="00255075" w:rsidP="00BF4838">
      <w:pPr>
        <w:spacing w:after="0" w:line="240" w:lineRule="auto"/>
        <w:jc w:val="both"/>
        <w:rPr>
          <w:rFonts w:ascii="Times New Roman" w:hAnsi="Times New Roman" w:cs="Times New Roman"/>
          <w:color w:val="000000"/>
          <w:sz w:val="24"/>
          <w:szCs w:val="24"/>
          <w:shd w:val="clear" w:color="auto" w:fill="FFFFFF"/>
        </w:rPr>
      </w:pPr>
      <w:r w:rsidRPr="00BF4838">
        <w:rPr>
          <w:rFonts w:ascii="Times New Roman" w:hAnsi="Times New Roman" w:cs="Times New Roman"/>
          <w:color w:val="000000"/>
          <w:sz w:val="24"/>
          <w:szCs w:val="24"/>
          <w:shd w:val="clear" w:color="auto" w:fill="FFFFFF"/>
        </w:rPr>
        <w:t xml:space="preserve">5. При здійсненні своїх повноважень староста є підзвітним, підконтрольним та відповідальним перед жителями відповідного </w:t>
      </w:r>
      <w:proofErr w:type="spellStart"/>
      <w:r w:rsidRPr="00BF4838">
        <w:rPr>
          <w:rFonts w:ascii="Times New Roman" w:hAnsi="Times New Roman" w:cs="Times New Roman"/>
          <w:color w:val="000000"/>
          <w:sz w:val="24"/>
          <w:szCs w:val="24"/>
          <w:shd w:val="clear" w:color="auto" w:fill="FFFFFF"/>
        </w:rPr>
        <w:t>старостинського</w:t>
      </w:r>
      <w:proofErr w:type="spellEnd"/>
      <w:r w:rsidRPr="00BF4838">
        <w:rPr>
          <w:rFonts w:ascii="Times New Roman" w:hAnsi="Times New Roman" w:cs="Times New Roman"/>
          <w:color w:val="000000"/>
          <w:sz w:val="24"/>
          <w:szCs w:val="24"/>
          <w:shd w:val="clear" w:color="auto" w:fill="FFFFFF"/>
        </w:rPr>
        <w:t xml:space="preserve"> округу, відповідальним перед </w:t>
      </w:r>
      <w:r w:rsidR="00360052" w:rsidRPr="00BF4838">
        <w:rPr>
          <w:rFonts w:ascii="Times New Roman" w:hAnsi="Times New Roman" w:cs="Times New Roman"/>
          <w:color w:val="000000"/>
          <w:sz w:val="24"/>
          <w:szCs w:val="24"/>
          <w:shd w:val="clear" w:color="auto" w:fill="FFFFFF"/>
        </w:rPr>
        <w:t>міською радою</w:t>
      </w:r>
      <w:r w:rsidRPr="00BF4838">
        <w:rPr>
          <w:rFonts w:ascii="Times New Roman" w:hAnsi="Times New Roman" w:cs="Times New Roman"/>
          <w:color w:val="000000"/>
          <w:sz w:val="24"/>
          <w:szCs w:val="24"/>
          <w:shd w:val="clear" w:color="auto" w:fill="FFFFFF"/>
        </w:rPr>
        <w:t xml:space="preserve">. </w:t>
      </w:r>
    </w:p>
    <w:p w:rsidR="00255075" w:rsidRPr="00BF4838" w:rsidRDefault="00255075" w:rsidP="00BF4838">
      <w:pPr>
        <w:spacing w:after="0" w:line="240" w:lineRule="auto"/>
        <w:jc w:val="both"/>
        <w:rPr>
          <w:rFonts w:ascii="Times New Roman" w:hAnsi="Times New Roman" w:cs="Times New Roman"/>
          <w:b/>
          <w:sz w:val="24"/>
          <w:szCs w:val="24"/>
          <w:highlight w:val="yellow"/>
        </w:rPr>
      </w:pPr>
      <w:r w:rsidRPr="00BF4838">
        <w:rPr>
          <w:rFonts w:ascii="Times New Roman" w:hAnsi="Times New Roman" w:cs="Times New Roman"/>
          <w:color w:val="000000"/>
          <w:sz w:val="24"/>
          <w:szCs w:val="24"/>
          <w:shd w:val="clear" w:color="auto" w:fill="FFFFFF"/>
        </w:rPr>
        <w:t xml:space="preserve">6. Порядок організації роботи старости визначається законами, а також Положенням про старосту, затвердженим </w:t>
      </w:r>
      <w:r w:rsidR="00360052" w:rsidRPr="00BF4838">
        <w:rPr>
          <w:rFonts w:ascii="Times New Roman" w:hAnsi="Times New Roman" w:cs="Times New Roman"/>
          <w:color w:val="000000"/>
          <w:sz w:val="24"/>
          <w:szCs w:val="24"/>
          <w:shd w:val="clear" w:color="auto" w:fill="FFFFFF"/>
        </w:rPr>
        <w:t>міською радою</w:t>
      </w:r>
      <w:r w:rsidRPr="00BF4838">
        <w:rPr>
          <w:rFonts w:ascii="Times New Roman" w:hAnsi="Times New Roman" w:cs="Times New Roman"/>
          <w:color w:val="000000"/>
          <w:sz w:val="24"/>
          <w:szCs w:val="24"/>
          <w:shd w:val="clear" w:color="auto" w:fill="FFFFFF"/>
        </w:rPr>
        <w:t>.</w:t>
      </w:r>
    </w:p>
    <w:p w:rsidR="00D2063F" w:rsidRDefault="00D2063F" w:rsidP="00BF4838">
      <w:pPr>
        <w:spacing w:after="0" w:line="240" w:lineRule="auto"/>
        <w:jc w:val="both"/>
        <w:rPr>
          <w:rFonts w:ascii="Times New Roman" w:hAnsi="Times New Roman" w:cs="Times New Roman"/>
          <w:b/>
          <w:sz w:val="24"/>
          <w:szCs w:val="24"/>
        </w:rPr>
      </w:pP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b/>
          <w:sz w:val="24"/>
          <w:szCs w:val="24"/>
        </w:rPr>
        <w:lastRenderedPageBreak/>
        <w:t>Стаття 4</w:t>
      </w:r>
      <w:r w:rsidR="00D2063F">
        <w:rPr>
          <w:rFonts w:ascii="Times New Roman" w:hAnsi="Times New Roman" w:cs="Times New Roman"/>
          <w:b/>
          <w:sz w:val="24"/>
          <w:szCs w:val="24"/>
        </w:rPr>
        <w:t>0</w:t>
      </w:r>
      <w:r w:rsidRPr="00BF4838">
        <w:rPr>
          <w:rFonts w:ascii="Times New Roman" w:hAnsi="Times New Roman" w:cs="Times New Roman"/>
          <w:b/>
          <w:sz w:val="24"/>
          <w:szCs w:val="24"/>
        </w:rPr>
        <w:t>. Органи самоорганізації населення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Органи самоорганізації населення - представницькі органи, що створюють мешканці територіальної громади для задоволення їх соціальних, культурних, побутових та інших потреб, участі в реалізації соціально-економічного, культурного розвитку відповідної території, інших місцевих програм та створення умов для участі у вирішенні питань місцевого значення в межах Конституції України і законів України.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Органами самоорганізації населення є будинкові, вуличні, сільські комітети.</w:t>
      </w:r>
    </w:p>
    <w:p w:rsidR="00255075" w:rsidRPr="00BF4838" w:rsidRDefault="00255075" w:rsidP="00BF4838">
      <w:pPr>
        <w:spacing w:after="0" w:line="240" w:lineRule="auto"/>
        <w:jc w:val="both"/>
        <w:rPr>
          <w:rFonts w:ascii="Times New Roman" w:hAnsi="Times New Roman" w:cs="Times New Roman"/>
          <w:b/>
          <w:sz w:val="24"/>
          <w:szCs w:val="24"/>
        </w:rPr>
      </w:pPr>
      <w:r w:rsidRPr="00BF4838">
        <w:rPr>
          <w:rFonts w:ascii="Times New Roman" w:hAnsi="Times New Roman" w:cs="Times New Roman"/>
          <w:sz w:val="24"/>
          <w:szCs w:val="24"/>
        </w:rPr>
        <w:t xml:space="preserve">3. Правовий статус, порядок створення та діяльності органів самоорганізації населення визначається Конституцією України, Законом України «Про органи самоорганізації населення» та іншими нормативно-правовими актами. </w:t>
      </w:r>
    </w:p>
    <w:p w:rsidR="00D2063F" w:rsidRDefault="00D2063F" w:rsidP="00BF4838">
      <w:pPr>
        <w:widowControl w:val="0"/>
        <w:shd w:val="clear" w:color="auto" w:fill="FFFFFF"/>
        <w:spacing w:after="0" w:line="240" w:lineRule="auto"/>
        <w:jc w:val="both"/>
        <w:rPr>
          <w:rFonts w:ascii="Times New Roman" w:hAnsi="Times New Roman" w:cs="Times New Roman"/>
          <w:b/>
          <w:caps/>
          <w:spacing w:val="8"/>
          <w:sz w:val="24"/>
          <w:szCs w:val="24"/>
        </w:rPr>
      </w:pPr>
    </w:p>
    <w:p w:rsidR="00255075" w:rsidRPr="00D2063F" w:rsidRDefault="00255075" w:rsidP="00D2063F">
      <w:pPr>
        <w:widowControl w:val="0"/>
        <w:shd w:val="clear" w:color="auto" w:fill="FFFFFF"/>
        <w:spacing w:after="0" w:line="240" w:lineRule="auto"/>
        <w:jc w:val="center"/>
        <w:rPr>
          <w:rFonts w:ascii="Times New Roman" w:hAnsi="Times New Roman" w:cs="Times New Roman"/>
          <w:b/>
          <w:bCs/>
          <w:i/>
          <w:spacing w:val="8"/>
          <w:sz w:val="24"/>
          <w:szCs w:val="24"/>
          <w:u w:val="single"/>
        </w:rPr>
      </w:pPr>
      <w:r w:rsidRPr="00D2063F">
        <w:rPr>
          <w:rFonts w:ascii="Times New Roman" w:hAnsi="Times New Roman" w:cs="Times New Roman"/>
          <w:b/>
          <w:caps/>
          <w:spacing w:val="8"/>
          <w:sz w:val="24"/>
          <w:szCs w:val="24"/>
          <w:u w:val="single"/>
        </w:rPr>
        <w:t xml:space="preserve">РОзділ </w:t>
      </w:r>
      <w:r w:rsidRPr="00D2063F">
        <w:rPr>
          <w:rFonts w:ascii="Times New Roman" w:hAnsi="Times New Roman" w:cs="Times New Roman"/>
          <w:b/>
          <w:caps/>
          <w:spacing w:val="8"/>
          <w:sz w:val="24"/>
          <w:szCs w:val="24"/>
          <w:u w:val="single"/>
          <w:lang w:val="en-US"/>
        </w:rPr>
        <w:t>V</w:t>
      </w:r>
      <w:r w:rsidRPr="00D2063F">
        <w:rPr>
          <w:rFonts w:ascii="Times New Roman" w:hAnsi="Times New Roman" w:cs="Times New Roman"/>
          <w:b/>
          <w:caps/>
          <w:spacing w:val="8"/>
          <w:sz w:val="24"/>
          <w:szCs w:val="24"/>
          <w:u w:val="single"/>
        </w:rPr>
        <w:t>. Сталий розвиток ТЕРИТОРІАЛЬНОЇ ГРОМАДИ</w:t>
      </w:r>
    </w:p>
    <w:p w:rsidR="00D2063F" w:rsidRDefault="00D2063F" w:rsidP="00BF4838">
      <w:pPr>
        <w:widowControl w:val="0"/>
        <w:shd w:val="clear" w:color="auto" w:fill="FFFFFF"/>
        <w:spacing w:after="0" w:line="240" w:lineRule="auto"/>
        <w:jc w:val="both"/>
        <w:rPr>
          <w:rFonts w:ascii="Times New Roman" w:hAnsi="Times New Roman" w:cs="Times New Roman"/>
          <w:b/>
          <w:bCs/>
          <w:spacing w:val="8"/>
          <w:sz w:val="24"/>
          <w:szCs w:val="24"/>
        </w:rPr>
      </w:pPr>
    </w:p>
    <w:p w:rsidR="00255075" w:rsidRPr="00BF4838" w:rsidRDefault="00D2063F" w:rsidP="00BF4838">
      <w:pPr>
        <w:widowControl w:val="0"/>
        <w:shd w:val="clear" w:color="auto" w:fill="FFFFFF"/>
        <w:spacing w:after="0" w:line="240" w:lineRule="auto"/>
        <w:jc w:val="both"/>
        <w:rPr>
          <w:rFonts w:ascii="Times New Roman" w:hAnsi="Times New Roman" w:cs="Times New Roman"/>
          <w:spacing w:val="8"/>
          <w:sz w:val="24"/>
          <w:szCs w:val="24"/>
        </w:rPr>
      </w:pPr>
      <w:r>
        <w:rPr>
          <w:rFonts w:ascii="Times New Roman" w:hAnsi="Times New Roman" w:cs="Times New Roman"/>
          <w:b/>
          <w:bCs/>
          <w:spacing w:val="8"/>
          <w:sz w:val="24"/>
          <w:szCs w:val="24"/>
        </w:rPr>
        <w:t>Стаття 41</w:t>
      </w:r>
      <w:r w:rsidR="00255075" w:rsidRPr="00BF4838">
        <w:rPr>
          <w:rFonts w:ascii="Times New Roman" w:hAnsi="Times New Roman" w:cs="Times New Roman"/>
          <w:b/>
          <w:bCs/>
          <w:spacing w:val="8"/>
          <w:sz w:val="24"/>
          <w:szCs w:val="24"/>
        </w:rPr>
        <w:t xml:space="preserve">. Принципи сталого розвитку територіальної громади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Стратегія та основні напрями розвитку територіальної громади базуються на концепції сталого розвитку усіх сфер соціально-економічного, політичного та культурного життя територіальної громади.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Сталий розвиток територіальної громади ґрунтується на таких принципах:</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підвищення та вирівнювання якості життя членів територіальної громади усіх населених пунктів, що входять в об’єднану територіальну громаду на умовах забезпечення високих соціальних стандартів;</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стабілізація і покращання економічної, соціальної, екологічної ситуації на території громади;</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розробка та запровадження механізмів пом'якшення кризи та впливу економічної кон'юнктури на розвиток територіальної громади;</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оперативне і адекватне реагування на виникнення елементів соціальної кризи;</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забезпечення участі членів територіальної громади у процесах місцевого, регіонального та державного планування;</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збільшення можливостей вирішення місцевих проблем шляхом раціонального поєднання механізмів централізації і децентралізації процесів прийняття та виконання рішень;</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пристосування соціальної інфраструктури та системи комунального господарства до ринкових умов, запровадження сучасних механізмів управління та розвитку об'єктів комунальної власності;</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запровадження сучасних механізмів фінансового менеджменту;</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застосування сучасних підходів у здійсненні соціального захисту членів територіальної громади;</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розширення обсягів наукового забезпечення та консультативної допомоги з визначених напрямків розвитку територіальної громади;</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розробка і реалізація перспективних планів розвитку територіальної громади;</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розбудова на території громади сучасної інформаційної інфраструктури, впорядкування системи інформаційних потоків;</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встановлення тісних ділових та культурних стосунків з іншими громадами, зарубіжними муніципальними утвореннями, використання досвіду партнерів та здійснення спільних проектів.</w:t>
      </w:r>
    </w:p>
    <w:p w:rsidR="00D2063F" w:rsidRDefault="00D2063F" w:rsidP="00BF4838">
      <w:pPr>
        <w:widowControl w:val="0"/>
        <w:tabs>
          <w:tab w:val="left" w:pos="734"/>
        </w:tabs>
        <w:spacing w:after="0" w:line="240" w:lineRule="auto"/>
        <w:jc w:val="both"/>
        <w:rPr>
          <w:rFonts w:ascii="Times New Roman" w:hAnsi="Times New Roman" w:cs="Times New Roman"/>
          <w:b/>
          <w:spacing w:val="8"/>
          <w:sz w:val="24"/>
          <w:szCs w:val="24"/>
        </w:rPr>
      </w:pPr>
    </w:p>
    <w:p w:rsidR="00255075" w:rsidRPr="00BF4838" w:rsidRDefault="00D2063F" w:rsidP="00BF4838">
      <w:pPr>
        <w:widowControl w:val="0"/>
        <w:tabs>
          <w:tab w:val="left" w:pos="734"/>
        </w:tabs>
        <w:spacing w:after="0" w:line="240" w:lineRule="auto"/>
        <w:jc w:val="both"/>
        <w:rPr>
          <w:rStyle w:val="a8"/>
          <w:rFonts w:ascii="Times New Roman" w:hAnsi="Times New Roman" w:cs="Times New Roman"/>
          <w:b w:val="0"/>
          <w:spacing w:val="8"/>
          <w:sz w:val="24"/>
          <w:szCs w:val="24"/>
        </w:rPr>
      </w:pPr>
      <w:r>
        <w:rPr>
          <w:rFonts w:ascii="Times New Roman" w:hAnsi="Times New Roman" w:cs="Times New Roman"/>
          <w:b/>
          <w:spacing w:val="8"/>
          <w:sz w:val="24"/>
          <w:szCs w:val="24"/>
        </w:rPr>
        <w:t>Стаття 42</w:t>
      </w:r>
      <w:r w:rsidR="00255075" w:rsidRPr="00BF4838">
        <w:rPr>
          <w:rFonts w:ascii="Times New Roman" w:hAnsi="Times New Roman" w:cs="Times New Roman"/>
          <w:b/>
          <w:spacing w:val="8"/>
          <w:sz w:val="24"/>
          <w:szCs w:val="24"/>
        </w:rPr>
        <w:t xml:space="preserve">. </w:t>
      </w:r>
      <w:r w:rsidR="00255075" w:rsidRPr="00BF4838">
        <w:rPr>
          <w:rStyle w:val="a8"/>
          <w:rFonts w:ascii="Times New Roman" w:hAnsi="Times New Roman" w:cs="Times New Roman"/>
          <w:spacing w:val="8"/>
          <w:sz w:val="24"/>
          <w:szCs w:val="24"/>
        </w:rPr>
        <w:t xml:space="preserve">Система сталого розвитку </w:t>
      </w:r>
      <w:r w:rsidR="00255075" w:rsidRPr="00BF4838">
        <w:rPr>
          <w:rFonts w:ascii="Times New Roman" w:hAnsi="Times New Roman" w:cs="Times New Roman"/>
          <w:b/>
          <w:sz w:val="24"/>
          <w:szCs w:val="24"/>
        </w:rPr>
        <w:t>територіальної громади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Сталий розвиток територіальної громади забезпечується шляхом розробки та реалізації Генерального плану розвитку, Стратегії сталого розвитку, а також щорічних Програм соціально-економічного та культурного розвитку, інших цільових програм при максимально широкій участі членів територіальної громади.</w:t>
      </w:r>
    </w:p>
    <w:p w:rsidR="00255075" w:rsidRPr="00BF4838" w:rsidRDefault="008C7CB7"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lastRenderedPageBreak/>
        <w:t>2</w:t>
      </w:r>
      <w:r w:rsidR="00255075" w:rsidRPr="00BF4838">
        <w:rPr>
          <w:rFonts w:ascii="Times New Roman" w:hAnsi="Times New Roman" w:cs="Times New Roman"/>
          <w:sz w:val="24"/>
          <w:szCs w:val="24"/>
        </w:rPr>
        <w:t xml:space="preserve">. Виконавчі органи </w:t>
      </w:r>
      <w:r w:rsidR="00360052" w:rsidRPr="00BF4838">
        <w:rPr>
          <w:rFonts w:ascii="Times New Roman" w:hAnsi="Times New Roman" w:cs="Times New Roman"/>
          <w:sz w:val="24"/>
          <w:szCs w:val="24"/>
        </w:rPr>
        <w:t>міської ради</w:t>
      </w:r>
      <w:r w:rsidR="00255075" w:rsidRPr="00BF4838">
        <w:rPr>
          <w:rFonts w:ascii="Times New Roman" w:hAnsi="Times New Roman" w:cs="Times New Roman"/>
          <w:sz w:val="24"/>
          <w:szCs w:val="24"/>
        </w:rPr>
        <w:t>, інші місцеві суб’єкти у своїй діяльності реалізовують основні напрямки Стратегії розвитку, програм та планів соціально-економічного та культурного розвитку.</w:t>
      </w:r>
    </w:p>
    <w:p w:rsidR="00255075" w:rsidRPr="00BF4838" w:rsidRDefault="008C7CB7"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w:t>
      </w:r>
      <w:r w:rsidR="00255075" w:rsidRPr="00BF4838">
        <w:rPr>
          <w:rFonts w:ascii="Times New Roman" w:hAnsi="Times New Roman" w:cs="Times New Roman"/>
          <w:sz w:val="24"/>
          <w:szCs w:val="24"/>
        </w:rPr>
        <w:t xml:space="preserve">. Підходи до управління об’єктами комунальної власності </w:t>
      </w:r>
      <w:r w:rsidR="00CD016E" w:rsidRPr="00BF4838">
        <w:rPr>
          <w:rFonts w:ascii="Times New Roman" w:hAnsi="Times New Roman" w:cs="Times New Roman"/>
          <w:sz w:val="24"/>
          <w:szCs w:val="24"/>
        </w:rPr>
        <w:t>громади</w:t>
      </w:r>
      <w:r w:rsidR="00255075" w:rsidRPr="00BF4838">
        <w:rPr>
          <w:rFonts w:ascii="Times New Roman" w:hAnsi="Times New Roman" w:cs="Times New Roman"/>
          <w:sz w:val="24"/>
          <w:szCs w:val="24"/>
        </w:rPr>
        <w:t xml:space="preserve"> також ґрунтуються на принципах системи сталого розвитку і спрямовані на реалізацію основних повсякденних та стратегічних завдань його розвитку в усіх сферах соціально-економічного, політичного та культурного життя.</w:t>
      </w:r>
    </w:p>
    <w:p w:rsidR="00255075" w:rsidRPr="00BF4838" w:rsidRDefault="008C7CB7" w:rsidP="00BF4838">
      <w:pPr>
        <w:spacing w:after="0" w:line="240" w:lineRule="auto"/>
        <w:jc w:val="both"/>
        <w:rPr>
          <w:rFonts w:ascii="Times New Roman" w:hAnsi="Times New Roman" w:cs="Times New Roman"/>
          <w:bCs/>
          <w:sz w:val="24"/>
          <w:szCs w:val="24"/>
        </w:rPr>
      </w:pPr>
      <w:r w:rsidRPr="00BF4838">
        <w:rPr>
          <w:rFonts w:ascii="Times New Roman" w:hAnsi="Times New Roman" w:cs="Times New Roman"/>
          <w:bCs/>
          <w:sz w:val="24"/>
          <w:szCs w:val="24"/>
        </w:rPr>
        <w:t>4</w:t>
      </w:r>
      <w:r w:rsidR="00255075" w:rsidRPr="00BF4838">
        <w:rPr>
          <w:rFonts w:ascii="Times New Roman" w:hAnsi="Times New Roman" w:cs="Times New Roman"/>
          <w:bCs/>
          <w:sz w:val="24"/>
          <w:szCs w:val="24"/>
        </w:rPr>
        <w:t xml:space="preserve">. Одним із ключових підходів у системі сталого розвитку є виявлення та розв’язання пріоритетних соціальних проблем з максимально раціональним використанням наявних ресурсів, додатковим залученням зовнішніх та генеруванням внутрішніх ресурсів </w:t>
      </w:r>
      <w:r w:rsidR="00C31520" w:rsidRPr="00BF4838">
        <w:rPr>
          <w:rFonts w:ascii="Times New Roman" w:hAnsi="Times New Roman" w:cs="Times New Roman"/>
          <w:bCs/>
          <w:sz w:val="24"/>
          <w:szCs w:val="24"/>
        </w:rPr>
        <w:t>громади</w:t>
      </w:r>
      <w:r w:rsidR="00255075" w:rsidRPr="00BF4838">
        <w:rPr>
          <w:rFonts w:ascii="Times New Roman" w:hAnsi="Times New Roman" w:cs="Times New Roman"/>
          <w:bCs/>
          <w:sz w:val="24"/>
          <w:szCs w:val="24"/>
        </w:rPr>
        <w:t xml:space="preserve">. </w:t>
      </w:r>
    </w:p>
    <w:p w:rsidR="00D2063F" w:rsidRDefault="00D2063F" w:rsidP="00BF4838">
      <w:pPr>
        <w:widowControl w:val="0"/>
        <w:shd w:val="clear" w:color="auto" w:fill="FFFFFF"/>
        <w:spacing w:after="0" w:line="240" w:lineRule="auto"/>
        <w:jc w:val="both"/>
        <w:rPr>
          <w:rFonts w:ascii="Times New Roman" w:hAnsi="Times New Roman" w:cs="Times New Roman"/>
          <w:b/>
          <w:iCs/>
          <w:spacing w:val="8"/>
          <w:sz w:val="24"/>
          <w:szCs w:val="24"/>
        </w:rPr>
      </w:pPr>
    </w:p>
    <w:p w:rsidR="00255075" w:rsidRPr="00BF4838" w:rsidRDefault="00D2063F" w:rsidP="00BF4838">
      <w:pPr>
        <w:widowControl w:val="0"/>
        <w:shd w:val="clear" w:color="auto" w:fill="FFFFFF"/>
        <w:spacing w:after="0" w:line="240" w:lineRule="auto"/>
        <w:jc w:val="both"/>
        <w:rPr>
          <w:rFonts w:ascii="Times New Roman" w:hAnsi="Times New Roman" w:cs="Times New Roman"/>
          <w:b/>
          <w:spacing w:val="8"/>
          <w:sz w:val="24"/>
          <w:szCs w:val="24"/>
        </w:rPr>
      </w:pPr>
      <w:r>
        <w:rPr>
          <w:rFonts w:ascii="Times New Roman" w:hAnsi="Times New Roman" w:cs="Times New Roman"/>
          <w:b/>
          <w:iCs/>
          <w:spacing w:val="8"/>
          <w:sz w:val="24"/>
          <w:szCs w:val="24"/>
        </w:rPr>
        <w:t>Стаття 43</w:t>
      </w:r>
      <w:r w:rsidR="00255075" w:rsidRPr="00BF4838">
        <w:rPr>
          <w:rFonts w:ascii="Times New Roman" w:hAnsi="Times New Roman" w:cs="Times New Roman"/>
          <w:b/>
          <w:iCs/>
          <w:spacing w:val="8"/>
          <w:sz w:val="24"/>
          <w:szCs w:val="24"/>
        </w:rPr>
        <w:t xml:space="preserve">. </w:t>
      </w:r>
      <w:r w:rsidR="00255075" w:rsidRPr="00BF4838">
        <w:rPr>
          <w:rFonts w:ascii="Times New Roman" w:hAnsi="Times New Roman" w:cs="Times New Roman"/>
          <w:b/>
          <w:spacing w:val="8"/>
          <w:sz w:val="24"/>
          <w:szCs w:val="24"/>
        </w:rPr>
        <w:t xml:space="preserve">Генеральний план розвитку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Основним документом, що визначає розвиток територіальної громади, є Генеральний план розвитку (далі – Генплан).</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Генплан – це містобудівна документація, яка визначає принцип</w:t>
      </w:r>
      <w:r w:rsidR="00CD016E" w:rsidRPr="00BF4838">
        <w:rPr>
          <w:rFonts w:ascii="Times New Roman" w:hAnsi="Times New Roman" w:cs="Times New Roman"/>
          <w:sz w:val="24"/>
          <w:szCs w:val="24"/>
        </w:rPr>
        <w:t>и</w:t>
      </w:r>
      <w:r w:rsidRPr="00BF4838">
        <w:rPr>
          <w:rFonts w:ascii="Times New Roman" w:hAnsi="Times New Roman" w:cs="Times New Roman"/>
          <w:sz w:val="24"/>
          <w:szCs w:val="24"/>
        </w:rPr>
        <w:t xml:space="preserve"> розвитку, планування, забудови та іншого використання території з урахуванням як історичних традицій забудови, збереження та відновлення історичного центру та</w:t>
      </w:r>
      <w:r w:rsidR="00CD016E" w:rsidRPr="00BF4838">
        <w:rPr>
          <w:rFonts w:ascii="Times New Roman" w:hAnsi="Times New Roman" w:cs="Times New Roman"/>
          <w:sz w:val="24"/>
          <w:szCs w:val="24"/>
        </w:rPr>
        <w:t xml:space="preserve">к і </w:t>
      </w:r>
      <w:r w:rsidRPr="00BF4838">
        <w:rPr>
          <w:rFonts w:ascii="Times New Roman" w:hAnsi="Times New Roman" w:cs="Times New Roman"/>
          <w:sz w:val="24"/>
          <w:szCs w:val="24"/>
        </w:rPr>
        <w:t>сучасних потреб розвитку і новітніх тенденції містобудування.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 Генеральний план розробляється на основі містобудівного законодавства України, зокрема Закону «Про планування і забудову територій», з метою забезпечення прав і законних інтересів членів територіальної громади, сталого розвитку, ефективної координації процесів землекористування, узгодження інтересів приватного і громадського будівництва, а також забезпечення державних інтересів під час планування і забудови території. Останнє завдання реалізується через додержання місцевих та регіональних правил забудови.</w:t>
      </w:r>
    </w:p>
    <w:p w:rsidR="00255075" w:rsidRPr="00BF4838" w:rsidRDefault="00255075" w:rsidP="00BF4838">
      <w:pPr>
        <w:spacing w:after="0" w:line="240" w:lineRule="auto"/>
        <w:jc w:val="both"/>
        <w:rPr>
          <w:rFonts w:ascii="Times New Roman" w:hAnsi="Times New Roman" w:cs="Times New Roman"/>
          <w:color w:val="00B0F0"/>
          <w:sz w:val="24"/>
          <w:szCs w:val="24"/>
        </w:rPr>
      </w:pPr>
      <w:r w:rsidRPr="00BF4838">
        <w:rPr>
          <w:rFonts w:ascii="Times New Roman" w:hAnsi="Times New Roman" w:cs="Times New Roman"/>
          <w:sz w:val="24"/>
          <w:szCs w:val="24"/>
        </w:rPr>
        <w:t xml:space="preserve">4. Генеральний план приймається </w:t>
      </w:r>
      <w:r w:rsidR="00360052" w:rsidRPr="00BF4838">
        <w:rPr>
          <w:rFonts w:ascii="Times New Roman" w:hAnsi="Times New Roman" w:cs="Times New Roman"/>
          <w:sz w:val="24"/>
          <w:szCs w:val="24"/>
        </w:rPr>
        <w:t>міською радою</w:t>
      </w:r>
      <w:r w:rsidR="00CD016E" w:rsidRPr="00BF4838">
        <w:rPr>
          <w:rFonts w:ascii="Times New Roman" w:hAnsi="Times New Roman" w:cs="Times New Roman"/>
          <w:sz w:val="24"/>
          <w:szCs w:val="24"/>
        </w:rPr>
        <w:t>.</w:t>
      </w:r>
      <w:r w:rsidRPr="00BF4838">
        <w:rPr>
          <w:rFonts w:ascii="Times New Roman" w:hAnsi="Times New Roman" w:cs="Times New Roman"/>
          <w:sz w:val="24"/>
          <w:szCs w:val="24"/>
        </w:rPr>
        <w:t xml:space="preserve">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5. Органам та посадовим особам місцевого самоврядування забороняється видача дозволів на проведення будівельних робіт, затвердження проектів будівництва або реконструкції, проектів відведення земельних ділянок, які не узгоджено з Генеральним планом.</w:t>
      </w:r>
    </w:p>
    <w:p w:rsidR="00D2063F" w:rsidRDefault="00D2063F" w:rsidP="00BF4838">
      <w:pPr>
        <w:widowControl w:val="0"/>
        <w:shd w:val="clear" w:color="auto" w:fill="FFFFFF"/>
        <w:spacing w:after="0" w:line="240" w:lineRule="auto"/>
        <w:jc w:val="both"/>
        <w:rPr>
          <w:rFonts w:ascii="Times New Roman" w:hAnsi="Times New Roman" w:cs="Times New Roman"/>
          <w:b/>
          <w:bCs/>
          <w:spacing w:val="8"/>
          <w:sz w:val="24"/>
          <w:szCs w:val="24"/>
        </w:rPr>
      </w:pPr>
    </w:p>
    <w:p w:rsidR="00255075" w:rsidRPr="00BF4838" w:rsidRDefault="00D2063F" w:rsidP="00BF4838">
      <w:pPr>
        <w:widowControl w:val="0"/>
        <w:shd w:val="clear" w:color="auto" w:fill="FFFFFF"/>
        <w:spacing w:after="0" w:line="240" w:lineRule="auto"/>
        <w:jc w:val="both"/>
        <w:rPr>
          <w:rFonts w:ascii="Times New Roman" w:hAnsi="Times New Roman" w:cs="Times New Roman"/>
          <w:spacing w:val="8"/>
          <w:sz w:val="24"/>
          <w:szCs w:val="24"/>
        </w:rPr>
      </w:pPr>
      <w:r>
        <w:rPr>
          <w:rFonts w:ascii="Times New Roman" w:hAnsi="Times New Roman" w:cs="Times New Roman"/>
          <w:b/>
          <w:bCs/>
          <w:spacing w:val="8"/>
          <w:sz w:val="24"/>
          <w:szCs w:val="24"/>
        </w:rPr>
        <w:t>Стаття 44</w:t>
      </w:r>
      <w:r w:rsidR="00255075" w:rsidRPr="00BF4838">
        <w:rPr>
          <w:rFonts w:ascii="Times New Roman" w:hAnsi="Times New Roman" w:cs="Times New Roman"/>
          <w:b/>
          <w:bCs/>
          <w:spacing w:val="8"/>
          <w:sz w:val="24"/>
          <w:szCs w:val="24"/>
        </w:rPr>
        <w:t>. Стратегія розвитку територіальної громади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Сталий розвиток територіальної громади забезпечується розробкою і реалізацією Стратегії </w:t>
      </w:r>
      <w:r w:rsidR="00CD016E" w:rsidRPr="00BF4838">
        <w:rPr>
          <w:rFonts w:ascii="Times New Roman" w:hAnsi="Times New Roman" w:cs="Times New Roman"/>
          <w:sz w:val="24"/>
          <w:szCs w:val="24"/>
        </w:rPr>
        <w:t>розвитку</w:t>
      </w:r>
      <w:r w:rsidRPr="00BF4838">
        <w:rPr>
          <w:rFonts w:ascii="Times New Roman" w:hAnsi="Times New Roman" w:cs="Times New Roman"/>
          <w:sz w:val="24"/>
          <w:szCs w:val="24"/>
        </w:rPr>
        <w:t xml:space="preserve">, яку затверджує </w:t>
      </w:r>
      <w:r w:rsidR="00360052" w:rsidRPr="00BF4838">
        <w:rPr>
          <w:rFonts w:ascii="Times New Roman" w:hAnsi="Times New Roman" w:cs="Times New Roman"/>
          <w:sz w:val="24"/>
          <w:szCs w:val="24"/>
        </w:rPr>
        <w:t>міська рада</w:t>
      </w:r>
      <w:r w:rsidRPr="00BF4838">
        <w:rPr>
          <w:rFonts w:ascii="Times New Roman" w:hAnsi="Times New Roman" w:cs="Times New Roman"/>
          <w:sz w:val="24"/>
          <w:szCs w:val="24"/>
        </w:rPr>
        <w:t>. Стратегія розвитку поєднує в собі інтереси територіальної громади</w:t>
      </w:r>
      <w:r w:rsidR="00B76DAE" w:rsidRPr="00BF4838">
        <w:rPr>
          <w:rFonts w:ascii="Times New Roman" w:hAnsi="Times New Roman" w:cs="Times New Roman"/>
          <w:sz w:val="24"/>
          <w:szCs w:val="24"/>
        </w:rPr>
        <w:t xml:space="preserve"> з інтересами Чернігівської області</w:t>
      </w:r>
      <w:r w:rsidRPr="00BF4838">
        <w:rPr>
          <w:rFonts w:ascii="Times New Roman" w:hAnsi="Times New Roman" w:cs="Times New Roman"/>
          <w:sz w:val="24"/>
          <w:szCs w:val="24"/>
        </w:rPr>
        <w:t xml:space="preserve"> та Української держави.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Стратегія розвитку – це документально зафіксований проект перспективних напрямів, пріоритетів, цілей, завдань соціально-економічного та культурного розвитку територіальної громади, яка визначає можливий сценарій цього розвитку на середньострокову (5 років) та довгострокову (20 років) перспективу, а також система комплексних заходів, які забезпечують досягнення головної мети та завдань місцевого розвитку на перспективу.</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 Головною метою Стратегії розвитку є підвищення добробуту та якості життя членів територіальної громади. Досягнення цієї мети забезпечується відповідно до міжнародних стандартів і напрямків сталого розвитку людських поселень: забезпеченням належного рівня екологічної безпеки; підвищенням зайнятості; покращенням економічної ситуації; підвищенням привабливості як сприятливого місця для життя, роботи та відпочинку; розвитком регіонального партнерства; зміцненням основ місцевої демократії.</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4. З метою розробки та моніторингу реалізації Стратегії розвитку, його економічних та соціальних складових, </w:t>
      </w:r>
      <w:r w:rsidR="00B76DAE" w:rsidRPr="00BF4838">
        <w:rPr>
          <w:rFonts w:ascii="Times New Roman" w:hAnsi="Times New Roman" w:cs="Times New Roman"/>
          <w:sz w:val="24"/>
          <w:szCs w:val="24"/>
        </w:rPr>
        <w:t>міським головою</w:t>
      </w:r>
      <w:r w:rsidRPr="00BF4838">
        <w:rPr>
          <w:rFonts w:ascii="Times New Roman" w:hAnsi="Times New Roman" w:cs="Times New Roman"/>
          <w:sz w:val="24"/>
          <w:szCs w:val="24"/>
        </w:rPr>
        <w:t xml:space="preserve"> створюється </w:t>
      </w:r>
      <w:r w:rsidR="00CD016E" w:rsidRPr="00BF4838">
        <w:rPr>
          <w:rFonts w:ascii="Times New Roman" w:hAnsi="Times New Roman" w:cs="Times New Roman"/>
          <w:sz w:val="24"/>
          <w:szCs w:val="24"/>
        </w:rPr>
        <w:t>Робоча група</w:t>
      </w:r>
      <w:r w:rsidRPr="00BF4838">
        <w:rPr>
          <w:rFonts w:ascii="Times New Roman" w:hAnsi="Times New Roman" w:cs="Times New Roman"/>
          <w:sz w:val="24"/>
          <w:szCs w:val="24"/>
        </w:rPr>
        <w:t xml:space="preserve"> з розробки Стратегії зі статусом дорадчого органу пр</w:t>
      </w:r>
      <w:r w:rsidR="00CD016E" w:rsidRPr="00BF4838">
        <w:rPr>
          <w:rFonts w:ascii="Times New Roman" w:hAnsi="Times New Roman" w:cs="Times New Roman"/>
          <w:sz w:val="24"/>
          <w:szCs w:val="24"/>
        </w:rPr>
        <w:t>и мі</w:t>
      </w:r>
      <w:r w:rsidR="00014BFA" w:rsidRPr="00BF4838">
        <w:rPr>
          <w:rFonts w:ascii="Times New Roman" w:hAnsi="Times New Roman" w:cs="Times New Roman"/>
          <w:sz w:val="24"/>
          <w:szCs w:val="24"/>
        </w:rPr>
        <w:t>ському</w:t>
      </w:r>
      <w:r w:rsidRPr="00BF4838">
        <w:rPr>
          <w:rFonts w:ascii="Times New Roman" w:hAnsi="Times New Roman" w:cs="Times New Roman"/>
          <w:sz w:val="24"/>
          <w:szCs w:val="24"/>
        </w:rPr>
        <w:t xml:space="preserve"> голові. До складу</w:t>
      </w:r>
      <w:r w:rsidR="00CD016E" w:rsidRPr="00BF4838">
        <w:rPr>
          <w:rFonts w:ascii="Times New Roman" w:hAnsi="Times New Roman" w:cs="Times New Roman"/>
          <w:sz w:val="24"/>
          <w:szCs w:val="24"/>
        </w:rPr>
        <w:t xml:space="preserve"> Робочої групи</w:t>
      </w:r>
      <w:r w:rsidRPr="00BF4838">
        <w:rPr>
          <w:rFonts w:ascii="Times New Roman" w:hAnsi="Times New Roman" w:cs="Times New Roman"/>
          <w:sz w:val="24"/>
          <w:szCs w:val="24"/>
        </w:rPr>
        <w:t xml:space="preserve"> входять представники органів місцевого самоврядування, старости, депутати, представники наукових кіл, комерційних структур та некомерційних організацій.</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5. </w:t>
      </w:r>
      <w:r w:rsidR="00360052" w:rsidRPr="00BF4838">
        <w:rPr>
          <w:rFonts w:ascii="Times New Roman" w:hAnsi="Times New Roman" w:cs="Times New Roman"/>
          <w:sz w:val="24"/>
          <w:szCs w:val="24"/>
        </w:rPr>
        <w:t xml:space="preserve">Міська рада </w:t>
      </w:r>
      <w:r w:rsidRPr="00BF4838">
        <w:rPr>
          <w:rFonts w:ascii="Times New Roman" w:hAnsi="Times New Roman" w:cs="Times New Roman"/>
          <w:sz w:val="24"/>
          <w:szCs w:val="24"/>
        </w:rPr>
        <w:t xml:space="preserve"> </w:t>
      </w:r>
      <w:r w:rsidR="000A1ACB" w:rsidRPr="00BF4838">
        <w:rPr>
          <w:rFonts w:ascii="Times New Roman" w:hAnsi="Times New Roman" w:cs="Times New Roman"/>
          <w:sz w:val="24"/>
          <w:szCs w:val="24"/>
        </w:rPr>
        <w:t>може</w:t>
      </w:r>
      <w:r w:rsidR="00187093" w:rsidRPr="00BF4838">
        <w:rPr>
          <w:rFonts w:ascii="Times New Roman" w:hAnsi="Times New Roman" w:cs="Times New Roman"/>
          <w:sz w:val="24"/>
          <w:szCs w:val="24"/>
        </w:rPr>
        <w:t xml:space="preserve"> розглядати</w:t>
      </w:r>
      <w:r w:rsidRPr="00BF4838">
        <w:rPr>
          <w:rFonts w:ascii="Times New Roman" w:hAnsi="Times New Roman" w:cs="Times New Roman"/>
          <w:sz w:val="24"/>
          <w:szCs w:val="24"/>
        </w:rPr>
        <w:t xml:space="preserve"> хід виконання Стратегії розв</w:t>
      </w:r>
      <w:r w:rsidR="00187093" w:rsidRPr="00BF4838">
        <w:rPr>
          <w:rFonts w:ascii="Times New Roman" w:hAnsi="Times New Roman" w:cs="Times New Roman"/>
          <w:sz w:val="24"/>
          <w:szCs w:val="24"/>
        </w:rPr>
        <w:t>итку і, за необхідності, коригувати її або приймати</w:t>
      </w:r>
      <w:r w:rsidRPr="00BF4838">
        <w:rPr>
          <w:rFonts w:ascii="Times New Roman" w:hAnsi="Times New Roman" w:cs="Times New Roman"/>
          <w:sz w:val="24"/>
          <w:szCs w:val="24"/>
        </w:rPr>
        <w:t xml:space="preserve"> нову Стратегію на період, не менший за термін повноважень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поточного скликання.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lastRenderedPageBreak/>
        <w:t xml:space="preserve">6. З метою реалізації Стратегії розвитку розробляються і виконуються щорічні плани соціально-економічного і культурного розвитку, цільові та комплексні програми, які затверджує </w:t>
      </w:r>
      <w:r w:rsidR="00360052" w:rsidRPr="00BF4838">
        <w:rPr>
          <w:rFonts w:ascii="Times New Roman" w:hAnsi="Times New Roman" w:cs="Times New Roman"/>
          <w:sz w:val="24"/>
          <w:szCs w:val="24"/>
        </w:rPr>
        <w:t>міська рада</w:t>
      </w:r>
      <w:r w:rsidRPr="00BF4838">
        <w:rPr>
          <w:rFonts w:ascii="Times New Roman" w:hAnsi="Times New Roman" w:cs="Times New Roman"/>
          <w:sz w:val="24"/>
          <w:szCs w:val="24"/>
        </w:rPr>
        <w:t xml:space="preserve">.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7. </w:t>
      </w:r>
      <w:r w:rsidR="00360052" w:rsidRPr="00BF4838">
        <w:rPr>
          <w:rFonts w:ascii="Times New Roman" w:hAnsi="Times New Roman" w:cs="Times New Roman"/>
          <w:sz w:val="24"/>
          <w:szCs w:val="24"/>
        </w:rPr>
        <w:t xml:space="preserve">Міська рада </w:t>
      </w:r>
      <w:r w:rsidRPr="00BF4838">
        <w:rPr>
          <w:rFonts w:ascii="Times New Roman" w:hAnsi="Times New Roman" w:cs="Times New Roman"/>
          <w:sz w:val="24"/>
          <w:szCs w:val="24"/>
        </w:rPr>
        <w:t xml:space="preserve"> кожного скликання не пізніше ніж на третій сесії розглядає і, за необхідністю, вносить зміни у діючу Стратегію розвитку.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8. Затверджені довгострокові програми розвитку та реформування тієї чи іншої галузі суспільного життя територіальної громади, тривалість яких виходить за межі терміну повноважень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відповідного скликання, зберігають чинність до свого закінчення і є обов’язковими до виконання для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усіх наступних скликань.</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9. </w:t>
      </w:r>
      <w:r w:rsidR="00360052" w:rsidRPr="00BF4838">
        <w:rPr>
          <w:rFonts w:ascii="Times New Roman" w:hAnsi="Times New Roman" w:cs="Times New Roman"/>
          <w:sz w:val="24"/>
          <w:szCs w:val="24"/>
        </w:rPr>
        <w:t xml:space="preserve">Міська рада </w:t>
      </w:r>
      <w:r w:rsidRPr="00BF4838">
        <w:rPr>
          <w:rFonts w:ascii="Times New Roman" w:hAnsi="Times New Roman" w:cs="Times New Roman"/>
          <w:sz w:val="24"/>
          <w:szCs w:val="24"/>
        </w:rPr>
        <w:t xml:space="preserve"> та її виконавчі органи у своїй діяльності реалізовують програми і плани соціально-економічного і культурного розвитку.</w:t>
      </w:r>
    </w:p>
    <w:p w:rsidR="00D2063F" w:rsidRDefault="00D2063F" w:rsidP="00BF4838">
      <w:pPr>
        <w:widowControl w:val="0"/>
        <w:tabs>
          <w:tab w:val="left" w:pos="374"/>
        </w:tabs>
        <w:spacing w:after="0" w:line="240" w:lineRule="auto"/>
        <w:jc w:val="both"/>
        <w:rPr>
          <w:rFonts w:ascii="Times New Roman" w:hAnsi="Times New Roman" w:cs="Times New Roman"/>
          <w:b/>
          <w:spacing w:val="8"/>
          <w:sz w:val="24"/>
          <w:szCs w:val="24"/>
        </w:rPr>
      </w:pPr>
    </w:p>
    <w:p w:rsidR="00255075" w:rsidRPr="00BF4838" w:rsidRDefault="00D2063F" w:rsidP="00BF4838">
      <w:pPr>
        <w:widowControl w:val="0"/>
        <w:tabs>
          <w:tab w:val="left" w:pos="374"/>
        </w:tabs>
        <w:spacing w:after="0" w:line="240" w:lineRule="auto"/>
        <w:jc w:val="both"/>
        <w:rPr>
          <w:rFonts w:ascii="Times New Roman" w:hAnsi="Times New Roman" w:cs="Times New Roman"/>
          <w:b/>
          <w:bCs/>
          <w:spacing w:val="8"/>
          <w:sz w:val="24"/>
          <w:szCs w:val="24"/>
        </w:rPr>
      </w:pPr>
      <w:r>
        <w:rPr>
          <w:rFonts w:ascii="Times New Roman" w:hAnsi="Times New Roman" w:cs="Times New Roman"/>
          <w:b/>
          <w:spacing w:val="8"/>
          <w:sz w:val="24"/>
          <w:szCs w:val="24"/>
        </w:rPr>
        <w:t>Стаття 45</w:t>
      </w:r>
      <w:r w:rsidR="00255075" w:rsidRPr="00BF4838">
        <w:rPr>
          <w:rFonts w:ascii="Times New Roman" w:hAnsi="Times New Roman" w:cs="Times New Roman"/>
          <w:b/>
          <w:spacing w:val="8"/>
          <w:sz w:val="24"/>
          <w:szCs w:val="24"/>
        </w:rPr>
        <w:t xml:space="preserve">. </w:t>
      </w:r>
      <w:r w:rsidR="00255075" w:rsidRPr="00BF4838">
        <w:rPr>
          <w:rFonts w:ascii="Times New Roman" w:hAnsi="Times New Roman" w:cs="Times New Roman"/>
          <w:b/>
          <w:bCs/>
          <w:spacing w:val="8"/>
          <w:sz w:val="24"/>
          <w:szCs w:val="24"/>
        </w:rPr>
        <w:t>Програма соціально-економічного і культурного розвитку</w:t>
      </w:r>
      <w:r w:rsidR="00CD016E" w:rsidRPr="00BF4838">
        <w:rPr>
          <w:rFonts w:ascii="Times New Roman" w:hAnsi="Times New Roman" w:cs="Times New Roman"/>
          <w:b/>
          <w:bCs/>
          <w:spacing w:val="8"/>
          <w:sz w:val="24"/>
          <w:szCs w:val="24"/>
        </w:rPr>
        <w:t xml:space="preserve"> територіальної громади</w:t>
      </w:r>
      <w:r w:rsidR="00255075" w:rsidRPr="00BF4838">
        <w:rPr>
          <w:rFonts w:ascii="Times New Roman" w:hAnsi="Times New Roman" w:cs="Times New Roman"/>
          <w:b/>
          <w:bCs/>
          <w:spacing w:val="8"/>
          <w:sz w:val="24"/>
          <w:szCs w:val="24"/>
        </w:rPr>
        <w:t xml:space="preserve"> та інші програми розвитку </w:t>
      </w:r>
    </w:p>
    <w:p w:rsidR="00187093"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Програма соціально-економічного та культурного розвитку (далі – Програма СЕР</w:t>
      </w:r>
      <w:r w:rsidRPr="00BF4838">
        <w:rPr>
          <w:rFonts w:ascii="Times New Roman" w:hAnsi="Times New Roman" w:cs="Times New Roman"/>
          <w:color w:val="00B0F0"/>
          <w:sz w:val="24"/>
          <w:szCs w:val="24"/>
        </w:rPr>
        <w:t xml:space="preserve"> </w:t>
      </w:r>
      <w:r w:rsidRPr="00BF4838">
        <w:rPr>
          <w:rFonts w:ascii="Times New Roman" w:hAnsi="Times New Roman" w:cs="Times New Roman"/>
          <w:sz w:val="24"/>
          <w:szCs w:val="24"/>
        </w:rPr>
        <w:t>розробляється відповідно до Стратегії розвитку на основі даних розвитку за останній звітний період, прогнозу соціально-еконо</w:t>
      </w:r>
      <w:r w:rsidR="0014532E" w:rsidRPr="00BF4838">
        <w:rPr>
          <w:rFonts w:ascii="Times New Roman" w:hAnsi="Times New Roman" w:cs="Times New Roman"/>
          <w:sz w:val="24"/>
          <w:szCs w:val="24"/>
        </w:rPr>
        <w:t xml:space="preserve">мічного та культурного розвитку. </w:t>
      </w:r>
    </w:p>
    <w:p w:rsidR="00187093"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Програма СЕР розробляється виконкомом за участю депутатів, старост, постійних комісій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депутатських фракцій, їх коаліції, а також громадян, органів самоорганізації населення, громадських організацій та інших об’єднань громадян і затверджується </w:t>
      </w:r>
      <w:r w:rsidR="00360052" w:rsidRPr="00BF4838">
        <w:rPr>
          <w:rFonts w:ascii="Times New Roman" w:hAnsi="Times New Roman" w:cs="Times New Roman"/>
          <w:sz w:val="24"/>
          <w:szCs w:val="24"/>
        </w:rPr>
        <w:t>міською радою</w:t>
      </w:r>
      <w:r w:rsidR="0014532E" w:rsidRPr="00BF4838">
        <w:rPr>
          <w:rFonts w:ascii="Times New Roman" w:hAnsi="Times New Roman" w:cs="Times New Roman"/>
          <w:sz w:val="24"/>
          <w:szCs w:val="24"/>
        </w:rPr>
        <w:t>.</w:t>
      </w:r>
      <w:r w:rsidRPr="00BF4838">
        <w:rPr>
          <w:rFonts w:ascii="Times New Roman" w:hAnsi="Times New Roman" w:cs="Times New Roman"/>
          <w:sz w:val="24"/>
          <w:szCs w:val="24"/>
        </w:rPr>
        <w:t xml:space="preserve">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 Програма містить:</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цілі розвитку територіальної громади</w:t>
      </w:r>
      <w:r w:rsidR="0014532E" w:rsidRPr="00D2063F">
        <w:rPr>
          <w:rFonts w:ascii="Times New Roman" w:hAnsi="Times New Roman" w:cs="Times New Roman"/>
          <w:sz w:val="24"/>
          <w:szCs w:val="24"/>
        </w:rPr>
        <w:t>;</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техніко-економічне обґрунтування;</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прогноз очікуваних соціально-економічних, культурних та екологічних результатів реалізації програми;</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основні інноваційні рішення у сферах управління, технологічного та інформаційного забезпечення, соціального захисту, залучення громадян до процесів самоврядування тощо;</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відомості про замовників та виконавців програми;</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відомості про обсяги та джерела фінансування капіталовкладень;</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терміни та етапи виконання програми, відповідальних за виконання кожного завдання та досягнення запланованих показників;</w:t>
      </w:r>
    </w:p>
    <w:p w:rsidR="00255075" w:rsidRPr="00D2063F" w:rsidRDefault="00255075" w:rsidP="00D2063F">
      <w:pPr>
        <w:pStyle w:val="a6"/>
        <w:numPr>
          <w:ilvl w:val="1"/>
          <w:numId w:val="4"/>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інформаційно-пропагандистське, кадрове забезпечення програми та інші відомості, які необхідні для її виконання.</w:t>
      </w:r>
    </w:p>
    <w:p w:rsidR="00255075" w:rsidRPr="00BF4838" w:rsidRDefault="00187093"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4</w:t>
      </w:r>
      <w:r w:rsidR="00255075" w:rsidRPr="00BF4838">
        <w:rPr>
          <w:rFonts w:ascii="Times New Roman" w:hAnsi="Times New Roman" w:cs="Times New Roman"/>
          <w:sz w:val="24"/>
          <w:szCs w:val="24"/>
        </w:rPr>
        <w:t xml:space="preserve">. </w:t>
      </w:r>
      <w:r w:rsidR="00360052" w:rsidRPr="00BF4838">
        <w:rPr>
          <w:rFonts w:ascii="Times New Roman" w:hAnsi="Times New Roman" w:cs="Times New Roman"/>
          <w:sz w:val="24"/>
          <w:szCs w:val="24"/>
        </w:rPr>
        <w:t>Міський голова</w:t>
      </w:r>
      <w:r w:rsidR="0014532E" w:rsidRPr="00BF4838">
        <w:rPr>
          <w:rFonts w:ascii="Times New Roman" w:hAnsi="Times New Roman" w:cs="Times New Roman"/>
          <w:sz w:val="24"/>
          <w:szCs w:val="24"/>
        </w:rPr>
        <w:t xml:space="preserve"> </w:t>
      </w:r>
      <w:r w:rsidR="00255075" w:rsidRPr="00BF4838">
        <w:rPr>
          <w:rFonts w:ascii="Times New Roman" w:hAnsi="Times New Roman" w:cs="Times New Roman"/>
          <w:sz w:val="24"/>
          <w:szCs w:val="24"/>
        </w:rPr>
        <w:t xml:space="preserve">забезпечує підготовку та подання для розгляду </w:t>
      </w:r>
      <w:r w:rsidR="00360052" w:rsidRPr="00BF4838">
        <w:rPr>
          <w:rFonts w:ascii="Times New Roman" w:hAnsi="Times New Roman" w:cs="Times New Roman"/>
          <w:sz w:val="24"/>
          <w:szCs w:val="24"/>
        </w:rPr>
        <w:t>міською радою</w:t>
      </w:r>
      <w:r w:rsidR="00255075" w:rsidRPr="00BF4838">
        <w:rPr>
          <w:rFonts w:ascii="Times New Roman" w:hAnsi="Times New Roman" w:cs="Times New Roman"/>
          <w:sz w:val="24"/>
          <w:szCs w:val="24"/>
        </w:rPr>
        <w:t xml:space="preserve"> проекту Програми СЕР, а за підсумками її виконання звітує</w:t>
      </w:r>
      <w:r w:rsidR="0014532E" w:rsidRPr="00BF4838">
        <w:rPr>
          <w:rFonts w:ascii="Times New Roman" w:hAnsi="Times New Roman" w:cs="Times New Roman"/>
          <w:sz w:val="24"/>
          <w:szCs w:val="24"/>
        </w:rPr>
        <w:t xml:space="preserve"> міській</w:t>
      </w:r>
      <w:r w:rsidR="00255075" w:rsidRPr="00BF4838">
        <w:rPr>
          <w:rFonts w:ascii="Times New Roman" w:hAnsi="Times New Roman" w:cs="Times New Roman"/>
          <w:sz w:val="24"/>
          <w:szCs w:val="24"/>
        </w:rPr>
        <w:t xml:space="preserve"> раді.</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5. У громаді  зазначеними вище суб’єктами можуть розроблятися й </w:t>
      </w:r>
      <w:r w:rsidRPr="00BF4838">
        <w:rPr>
          <w:rFonts w:ascii="Times New Roman" w:hAnsi="Times New Roman" w:cs="Times New Roman"/>
          <w:bCs/>
          <w:sz w:val="24"/>
          <w:szCs w:val="24"/>
        </w:rPr>
        <w:t>інші цільові програми розвитку, які містять в собі відповідні заходи щодо розвитку відповідних сфер соціального життя та його жителів у вузьких профільних сферах і є складовою П</w:t>
      </w:r>
      <w:r w:rsidRPr="00BF4838">
        <w:rPr>
          <w:rFonts w:ascii="Times New Roman" w:hAnsi="Times New Roman" w:cs="Times New Roman"/>
          <w:sz w:val="24"/>
          <w:szCs w:val="24"/>
        </w:rPr>
        <w:t>рограми СЕР.</w:t>
      </w:r>
    </w:p>
    <w:p w:rsidR="00D2063F" w:rsidRDefault="00D2063F" w:rsidP="00BF4838">
      <w:pPr>
        <w:widowControl w:val="0"/>
        <w:tabs>
          <w:tab w:val="left" w:pos="734"/>
        </w:tabs>
        <w:spacing w:after="0" w:line="240" w:lineRule="auto"/>
        <w:jc w:val="both"/>
        <w:rPr>
          <w:rFonts w:ascii="Times New Roman" w:hAnsi="Times New Roman" w:cs="Times New Roman"/>
          <w:b/>
          <w:spacing w:val="8"/>
          <w:sz w:val="24"/>
          <w:szCs w:val="24"/>
        </w:rPr>
      </w:pPr>
    </w:p>
    <w:p w:rsidR="00255075" w:rsidRPr="00BF4838" w:rsidRDefault="00255075" w:rsidP="00BF4838">
      <w:pPr>
        <w:widowControl w:val="0"/>
        <w:tabs>
          <w:tab w:val="left" w:pos="734"/>
        </w:tabs>
        <w:spacing w:after="0" w:line="240" w:lineRule="auto"/>
        <w:jc w:val="both"/>
        <w:rPr>
          <w:rFonts w:ascii="Times New Roman" w:hAnsi="Times New Roman" w:cs="Times New Roman"/>
          <w:spacing w:val="8"/>
          <w:sz w:val="24"/>
          <w:szCs w:val="24"/>
        </w:rPr>
      </w:pPr>
      <w:r w:rsidRPr="00BF4838">
        <w:rPr>
          <w:rFonts w:ascii="Times New Roman" w:hAnsi="Times New Roman" w:cs="Times New Roman"/>
          <w:b/>
          <w:spacing w:val="8"/>
          <w:sz w:val="24"/>
          <w:szCs w:val="24"/>
        </w:rPr>
        <w:t>Стаття 4</w:t>
      </w:r>
      <w:r w:rsidR="00D2063F">
        <w:rPr>
          <w:rFonts w:ascii="Times New Roman" w:hAnsi="Times New Roman" w:cs="Times New Roman"/>
          <w:b/>
          <w:spacing w:val="8"/>
          <w:sz w:val="24"/>
          <w:szCs w:val="24"/>
        </w:rPr>
        <w:t>6</w:t>
      </w:r>
      <w:r w:rsidRPr="00BF4838">
        <w:rPr>
          <w:rFonts w:ascii="Times New Roman" w:hAnsi="Times New Roman" w:cs="Times New Roman"/>
          <w:b/>
          <w:spacing w:val="8"/>
          <w:sz w:val="24"/>
          <w:szCs w:val="24"/>
        </w:rPr>
        <w:t xml:space="preserve">. Механізми виявлення та розв'язання пріоритетних соціальних проблем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Пріоритетними соціальними проблемами вважаються незадоволені або задоволені неповною мірою соціальні потреби та інтереси усіх або значної частини членів територіальної громади, її соціальних груп чи населених пунктів, котрі входять до </w:t>
      </w:r>
      <w:proofErr w:type="spellStart"/>
      <w:r w:rsidRPr="00BF4838">
        <w:rPr>
          <w:rFonts w:ascii="Times New Roman" w:hAnsi="Times New Roman" w:cs="Times New Roman"/>
          <w:sz w:val="24"/>
          <w:szCs w:val="24"/>
        </w:rPr>
        <w:t>старостинських</w:t>
      </w:r>
      <w:proofErr w:type="spellEnd"/>
      <w:r w:rsidRPr="00BF4838">
        <w:rPr>
          <w:rFonts w:ascii="Times New Roman" w:hAnsi="Times New Roman" w:cs="Times New Roman"/>
          <w:sz w:val="24"/>
          <w:szCs w:val="24"/>
        </w:rPr>
        <w:t xml:space="preserve"> округів громади, які потребують невідкладного розв’язання.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Щорічно виконавчий комітет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разом із постійними депутатськими комісіями із залученням науковців та представників громадськості на основі вивчення даних статистики, соціологічних досліджень, аналізу скарг та пропозицій жителів проводить соціальну діагностику основних соціальних сфер життєдіяльності територіальної громади та виявляє наявні в них пріоритетні соціальні проблеми.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lastRenderedPageBreak/>
        <w:t>3. Вказані проблеми включаються у Програму СЕР, в інші цільові програми у якості завдань для першочергового розв’язання.</w:t>
      </w:r>
    </w:p>
    <w:p w:rsidR="00255075" w:rsidRPr="00BF4838" w:rsidRDefault="00255075" w:rsidP="00BF4838">
      <w:pPr>
        <w:widowControl w:val="0"/>
        <w:spacing w:after="0" w:line="240" w:lineRule="auto"/>
        <w:jc w:val="both"/>
        <w:rPr>
          <w:rStyle w:val="a8"/>
          <w:rFonts w:ascii="Times New Roman" w:hAnsi="Times New Roman" w:cs="Times New Roman"/>
          <w:spacing w:val="8"/>
          <w:sz w:val="24"/>
          <w:szCs w:val="24"/>
        </w:rPr>
      </w:pPr>
    </w:p>
    <w:p w:rsidR="00255075" w:rsidRPr="00BF4838" w:rsidRDefault="00D2063F" w:rsidP="00BF4838">
      <w:pPr>
        <w:widowControl w:val="0"/>
        <w:spacing w:after="0" w:line="240" w:lineRule="auto"/>
        <w:jc w:val="both"/>
        <w:rPr>
          <w:rStyle w:val="a8"/>
          <w:rFonts w:ascii="Times New Roman" w:hAnsi="Times New Roman" w:cs="Times New Roman"/>
          <w:b w:val="0"/>
          <w:spacing w:val="8"/>
          <w:sz w:val="24"/>
          <w:szCs w:val="24"/>
        </w:rPr>
      </w:pPr>
      <w:r>
        <w:rPr>
          <w:rStyle w:val="a8"/>
          <w:rFonts w:ascii="Times New Roman" w:hAnsi="Times New Roman" w:cs="Times New Roman"/>
          <w:spacing w:val="8"/>
          <w:sz w:val="24"/>
          <w:szCs w:val="24"/>
        </w:rPr>
        <w:t>Стаття 47</w:t>
      </w:r>
      <w:r w:rsidR="00255075" w:rsidRPr="00BF4838">
        <w:rPr>
          <w:rStyle w:val="a8"/>
          <w:rFonts w:ascii="Times New Roman" w:hAnsi="Times New Roman" w:cs="Times New Roman"/>
          <w:spacing w:val="8"/>
          <w:sz w:val="24"/>
          <w:szCs w:val="24"/>
        </w:rPr>
        <w:t xml:space="preserve">. Кадрове забезпечення сталого розвитку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Кадрова політика є пріоритетним напрямом діяльності органів місцевого самоврядування і будується на принципах професіоналізму, відкритості, демократичності, порядності, державного та місцевого патріотизму.</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Основними формами кадрової політики є конкурси, залучення фахівців за контрактом, підвищення кваліфікації та професійне навчання. Перелік посад з призначенням за конкурсом, а також порядок його проведення визначаються законом.</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 Місцева кадрова політика поширюється на посадових осіб та службовців місцевого самоврядування, керівників комунальних підприємств, установ та організацій.</w:t>
      </w:r>
    </w:p>
    <w:p w:rsidR="00D2063F" w:rsidRDefault="00D2063F" w:rsidP="00BF4838">
      <w:pPr>
        <w:spacing w:after="0" w:line="240" w:lineRule="auto"/>
        <w:jc w:val="both"/>
        <w:rPr>
          <w:rFonts w:ascii="Times New Roman" w:hAnsi="Times New Roman" w:cs="Times New Roman"/>
          <w:b/>
          <w:sz w:val="24"/>
          <w:szCs w:val="24"/>
        </w:rPr>
      </w:pPr>
    </w:p>
    <w:p w:rsidR="00255075" w:rsidRPr="00D2063F" w:rsidRDefault="00255075" w:rsidP="00D2063F">
      <w:pPr>
        <w:spacing w:after="0" w:line="240" w:lineRule="auto"/>
        <w:jc w:val="center"/>
        <w:rPr>
          <w:rFonts w:ascii="Times New Roman" w:hAnsi="Times New Roman" w:cs="Times New Roman"/>
          <w:b/>
          <w:sz w:val="24"/>
          <w:szCs w:val="24"/>
          <w:u w:val="single"/>
        </w:rPr>
      </w:pPr>
      <w:r w:rsidRPr="00D2063F">
        <w:rPr>
          <w:rFonts w:ascii="Times New Roman" w:hAnsi="Times New Roman" w:cs="Times New Roman"/>
          <w:b/>
          <w:sz w:val="24"/>
          <w:szCs w:val="24"/>
          <w:u w:val="single"/>
        </w:rPr>
        <w:t>РОЗДІЛ VІ. МАТЕРІАЛЬНО-ФІНАНСОВА ОСНОВА МІСЦЕВОГО САМОВРЯДУВАННЯ</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Стаття 48</w:t>
      </w:r>
      <w:r w:rsidR="00255075" w:rsidRPr="00BF4838">
        <w:rPr>
          <w:rFonts w:ascii="Times New Roman" w:hAnsi="Times New Roman" w:cs="Times New Roman"/>
          <w:b/>
          <w:sz w:val="24"/>
          <w:szCs w:val="24"/>
        </w:rPr>
        <w:t>. Загальні засади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Економічне життя територіальної громади будується на засадах багатоманітності форм власності, підтримки підприємництва, захисту вітчизняних та місцевих виробників товарів і послуг, заохочення соціального підприємництва.</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Стаття 49</w:t>
      </w:r>
      <w:r w:rsidR="00255075" w:rsidRPr="00BF4838">
        <w:rPr>
          <w:rFonts w:ascii="Times New Roman" w:hAnsi="Times New Roman" w:cs="Times New Roman"/>
          <w:b/>
          <w:sz w:val="24"/>
          <w:szCs w:val="24"/>
        </w:rPr>
        <w:t xml:space="preserve">. Матеріальна основа територіальної громади </w:t>
      </w:r>
      <w:proofErr w:type="spellStart"/>
      <w:r w:rsidR="00E8020C" w:rsidRPr="00BF4838">
        <w:rPr>
          <w:rFonts w:ascii="Times New Roman" w:hAnsi="Times New Roman" w:cs="Times New Roman"/>
          <w:b/>
          <w:sz w:val="24"/>
          <w:szCs w:val="24"/>
        </w:rPr>
        <w:t>Сновської</w:t>
      </w:r>
      <w:proofErr w:type="spellEnd"/>
      <w:r w:rsidR="00C31520" w:rsidRPr="00BF4838">
        <w:rPr>
          <w:rFonts w:ascii="Times New Roman" w:hAnsi="Times New Roman" w:cs="Times New Roman"/>
          <w:b/>
          <w:sz w:val="24"/>
          <w:szCs w:val="24"/>
        </w:rPr>
        <w:t xml:space="preserve"> міської </w:t>
      </w:r>
      <w:r w:rsidR="00255075" w:rsidRPr="00BF4838">
        <w:rPr>
          <w:rFonts w:ascii="Times New Roman" w:hAnsi="Times New Roman" w:cs="Times New Roman"/>
          <w:b/>
          <w:sz w:val="24"/>
          <w:szCs w:val="24"/>
        </w:rPr>
        <w:t xml:space="preserve"> ради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Матеріальна основа територіальної громади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  – це сукупність матеріальних ресурсів і прав на них, за допомогою яких забезпечується реалізація завдань та функцій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У комунальній власності територіальної громади знаходяться:</w:t>
      </w:r>
    </w:p>
    <w:p w:rsidR="00255075" w:rsidRPr="00D2063F" w:rsidRDefault="00255075" w:rsidP="00D2063F">
      <w:pPr>
        <w:pStyle w:val="a6"/>
        <w:numPr>
          <w:ilvl w:val="0"/>
          <w:numId w:val="27"/>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рухоме та нерухоме майно;</w:t>
      </w:r>
    </w:p>
    <w:p w:rsidR="00255075" w:rsidRPr="00D2063F" w:rsidRDefault="00187093" w:rsidP="00D2063F">
      <w:pPr>
        <w:pStyle w:val="a6"/>
        <w:numPr>
          <w:ilvl w:val="0"/>
          <w:numId w:val="27"/>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кошти міського</w:t>
      </w:r>
      <w:r w:rsidR="00255075" w:rsidRPr="00D2063F">
        <w:rPr>
          <w:rFonts w:ascii="Times New Roman" w:hAnsi="Times New Roman" w:cs="Times New Roman"/>
          <w:sz w:val="24"/>
          <w:szCs w:val="24"/>
        </w:rPr>
        <w:t xml:space="preserve"> бюджету, в тому числі цільові фонди;</w:t>
      </w:r>
    </w:p>
    <w:p w:rsidR="00255075" w:rsidRPr="00D2063F" w:rsidRDefault="00255075" w:rsidP="00D2063F">
      <w:pPr>
        <w:pStyle w:val="a6"/>
        <w:numPr>
          <w:ilvl w:val="0"/>
          <w:numId w:val="27"/>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землі територіальної громади, що не передані в інші форми власності, інші природні ресурси;</w:t>
      </w:r>
    </w:p>
    <w:p w:rsidR="00255075" w:rsidRPr="00D2063F" w:rsidRDefault="00255075" w:rsidP="00D2063F">
      <w:pPr>
        <w:pStyle w:val="a6"/>
        <w:numPr>
          <w:ilvl w:val="0"/>
          <w:numId w:val="27"/>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підприємства, установи, організації, цінні папери, частки в майні підприємств, інші фінансові активи;</w:t>
      </w:r>
    </w:p>
    <w:p w:rsidR="00255075" w:rsidRPr="00D2063F" w:rsidRDefault="00255075" w:rsidP="00D2063F">
      <w:pPr>
        <w:pStyle w:val="a6"/>
        <w:numPr>
          <w:ilvl w:val="0"/>
          <w:numId w:val="27"/>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майно, придбане в результаті господарської діяльності комунальних підприємств;</w:t>
      </w:r>
    </w:p>
    <w:p w:rsidR="00255075" w:rsidRPr="00D2063F" w:rsidRDefault="00255075" w:rsidP="00D2063F">
      <w:pPr>
        <w:pStyle w:val="a6"/>
        <w:numPr>
          <w:ilvl w:val="0"/>
          <w:numId w:val="27"/>
        </w:numPr>
        <w:spacing w:after="0" w:line="240" w:lineRule="auto"/>
        <w:jc w:val="both"/>
        <w:rPr>
          <w:rFonts w:ascii="Times New Roman" w:hAnsi="Times New Roman" w:cs="Times New Roman"/>
          <w:sz w:val="24"/>
          <w:szCs w:val="24"/>
        </w:rPr>
      </w:pPr>
      <w:r w:rsidRPr="00D2063F">
        <w:rPr>
          <w:rFonts w:ascii="Times New Roman" w:hAnsi="Times New Roman" w:cs="Times New Roman"/>
          <w:sz w:val="24"/>
          <w:szCs w:val="24"/>
        </w:rPr>
        <w:t>майно, що передане органам місцевого самоврядування безоплатно, на основі угод і договорів, а також односторонніх актів передачі майна: житловий фонд, нежитлові приміщення, заклади освіти, культури, спорту, охорони здоров'я, соціального забезпечення й інше майно і майнові права, віднесені, відповідно до вимог чинного законодавства, до об'єктів права комунальної власності територіальної громади.</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Стаття 50</w:t>
      </w:r>
      <w:r w:rsidR="00255075" w:rsidRPr="00BF4838">
        <w:rPr>
          <w:rFonts w:ascii="Times New Roman" w:hAnsi="Times New Roman" w:cs="Times New Roman"/>
          <w:b/>
          <w:sz w:val="24"/>
          <w:szCs w:val="24"/>
        </w:rPr>
        <w:t xml:space="preserve">. Земля територіальної громади </w:t>
      </w:r>
      <w:proofErr w:type="spellStart"/>
      <w:r w:rsidR="00E8020C" w:rsidRPr="00BF4838">
        <w:rPr>
          <w:rFonts w:ascii="Times New Roman" w:hAnsi="Times New Roman" w:cs="Times New Roman"/>
          <w:b/>
          <w:sz w:val="24"/>
          <w:szCs w:val="24"/>
        </w:rPr>
        <w:t>Сновської</w:t>
      </w:r>
      <w:proofErr w:type="spellEnd"/>
      <w:r w:rsidR="00C31520" w:rsidRPr="00BF4838">
        <w:rPr>
          <w:rFonts w:ascii="Times New Roman" w:hAnsi="Times New Roman" w:cs="Times New Roman"/>
          <w:b/>
          <w:sz w:val="24"/>
          <w:szCs w:val="24"/>
        </w:rPr>
        <w:t xml:space="preserve"> міської </w:t>
      </w:r>
      <w:r w:rsidR="00255075" w:rsidRPr="00BF4838">
        <w:rPr>
          <w:rFonts w:ascii="Times New Roman" w:hAnsi="Times New Roman" w:cs="Times New Roman"/>
          <w:b/>
          <w:sz w:val="24"/>
          <w:szCs w:val="24"/>
        </w:rPr>
        <w:t xml:space="preserve"> ради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До комунальної власності територіальної громади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 належать усі землі в межах об’єднаної територіальної громади, крім земель приватної та державної власності, а також земельні ділянки поза межами територіальної громади, право комунальної власності територіальної громади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 на які посвідчено відповідними державними актами.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Набуття права на землю територіальною громадою та передача землі з комунальної власності у державну, передача земель комунальної власності у власність юридичних і фізичних осіб здійснюється відповідно до законодавства України.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Не підлягають відчуженню землі загального користування: площі, вулиці, проїзди, дороги, сади, бульвари, водоймища, а також пам'ятники природи, історії, археології та культури, будівлі й споруди, об'єкти оздоровчого та історико-культурного призначення, інші майнові об'єкти, даровані територіальній громаді благодійниками або такі, що побудовані на кошти, зібрані членами територіальної громади.  </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Стаття 51</w:t>
      </w:r>
      <w:r w:rsidR="00255075" w:rsidRPr="00BF4838">
        <w:rPr>
          <w:rFonts w:ascii="Times New Roman" w:hAnsi="Times New Roman" w:cs="Times New Roman"/>
          <w:b/>
          <w:sz w:val="24"/>
          <w:szCs w:val="24"/>
        </w:rPr>
        <w:t xml:space="preserve">. Комунальні підприємства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Органи місцевого самоврядування у межах повноважень, визначених законами України та цим Статутом, з метою забезпечення економічних, енергетичних, соціальних, житлових, побутових, транспортних потреб членів територіальної громади, ведення ефективної економічної діяльності у виробничій і сервісній сферах, можуть створювати комунальні підприємства.</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Власником комунальних підприємств у </w:t>
      </w:r>
      <w:proofErr w:type="spellStart"/>
      <w:r w:rsidR="00E8020C" w:rsidRPr="00BF4838">
        <w:rPr>
          <w:rFonts w:ascii="Times New Roman" w:hAnsi="Times New Roman" w:cs="Times New Roman"/>
          <w:sz w:val="24"/>
          <w:szCs w:val="24"/>
        </w:rPr>
        <w:t>Сновській</w:t>
      </w:r>
      <w:proofErr w:type="spellEnd"/>
      <w:r w:rsidR="0014532E" w:rsidRPr="00BF4838">
        <w:rPr>
          <w:rFonts w:ascii="Times New Roman" w:hAnsi="Times New Roman" w:cs="Times New Roman"/>
          <w:sz w:val="24"/>
          <w:szCs w:val="24"/>
        </w:rPr>
        <w:t xml:space="preserve"> </w:t>
      </w:r>
      <w:r w:rsidR="00406B15" w:rsidRPr="00BF4838">
        <w:rPr>
          <w:rFonts w:ascii="Times New Roman" w:hAnsi="Times New Roman" w:cs="Times New Roman"/>
          <w:sz w:val="24"/>
          <w:szCs w:val="24"/>
        </w:rPr>
        <w:t xml:space="preserve">міській раді  </w:t>
      </w:r>
      <w:r w:rsidRPr="00BF4838">
        <w:rPr>
          <w:rFonts w:ascii="Times New Roman" w:hAnsi="Times New Roman" w:cs="Times New Roman"/>
          <w:sz w:val="24"/>
          <w:szCs w:val="24"/>
        </w:rPr>
        <w:t>є територіальна громада.</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w:t>
      </w:r>
      <w:proofErr w:type="spellStart"/>
      <w:r w:rsidR="0014532E" w:rsidRPr="00BF4838">
        <w:rPr>
          <w:rFonts w:ascii="Times New Roman" w:hAnsi="Times New Roman" w:cs="Times New Roman"/>
          <w:sz w:val="24"/>
          <w:szCs w:val="24"/>
        </w:rPr>
        <w:t>Сновська</w:t>
      </w:r>
      <w:proofErr w:type="spellEnd"/>
      <w:r w:rsidR="00C31520" w:rsidRPr="00BF4838">
        <w:rPr>
          <w:rFonts w:ascii="Times New Roman" w:hAnsi="Times New Roman" w:cs="Times New Roman"/>
          <w:sz w:val="24"/>
          <w:szCs w:val="24"/>
        </w:rPr>
        <w:t xml:space="preserve"> міська</w:t>
      </w:r>
      <w:r w:rsidR="0014532E" w:rsidRPr="00BF4838">
        <w:rPr>
          <w:rFonts w:ascii="Times New Roman" w:hAnsi="Times New Roman" w:cs="Times New Roman"/>
          <w:sz w:val="24"/>
          <w:szCs w:val="24"/>
        </w:rPr>
        <w:t xml:space="preserve"> </w:t>
      </w:r>
      <w:r w:rsidRPr="00BF4838">
        <w:rPr>
          <w:rFonts w:ascii="Times New Roman" w:hAnsi="Times New Roman" w:cs="Times New Roman"/>
          <w:sz w:val="24"/>
          <w:szCs w:val="24"/>
        </w:rPr>
        <w:t xml:space="preserve">рада затверджує статути комунальних підприємств, визначає основні напрями їхньої діяльності, порядок використання їхнього прибутку.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4. При встановленні розміру частки прибут</w:t>
      </w:r>
      <w:r w:rsidR="00187093" w:rsidRPr="00BF4838">
        <w:rPr>
          <w:rFonts w:ascii="Times New Roman" w:hAnsi="Times New Roman" w:cs="Times New Roman"/>
          <w:sz w:val="24"/>
          <w:szCs w:val="24"/>
        </w:rPr>
        <w:t>ку, яка зараховується до міського бюджету.</w:t>
      </w:r>
      <w:r w:rsidRPr="00BF4838">
        <w:rPr>
          <w:rFonts w:ascii="Times New Roman" w:hAnsi="Times New Roman" w:cs="Times New Roman"/>
          <w:sz w:val="24"/>
          <w:szCs w:val="24"/>
        </w:rPr>
        <w:t xml:space="preserve"> </w:t>
      </w:r>
      <w:proofErr w:type="spellStart"/>
      <w:r w:rsidR="0014532E" w:rsidRPr="00BF4838">
        <w:rPr>
          <w:rFonts w:ascii="Times New Roman" w:hAnsi="Times New Roman" w:cs="Times New Roman"/>
          <w:sz w:val="24"/>
          <w:szCs w:val="24"/>
        </w:rPr>
        <w:t>Сновська</w:t>
      </w:r>
      <w:proofErr w:type="spellEnd"/>
      <w:r w:rsidR="00C31520" w:rsidRPr="00BF4838">
        <w:rPr>
          <w:rFonts w:ascii="Times New Roman" w:hAnsi="Times New Roman" w:cs="Times New Roman"/>
          <w:sz w:val="24"/>
          <w:szCs w:val="24"/>
        </w:rPr>
        <w:t xml:space="preserve"> міська</w:t>
      </w:r>
      <w:r w:rsidR="0014532E" w:rsidRPr="00BF4838">
        <w:rPr>
          <w:rFonts w:ascii="Times New Roman" w:hAnsi="Times New Roman" w:cs="Times New Roman"/>
          <w:sz w:val="24"/>
          <w:szCs w:val="24"/>
        </w:rPr>
        <w:t xml:space="preserve"> </w:t>
      </w:r>
      <w:r w:rsidRPr="00BF4838">
        <w:rPr>
          <w:rFonts w:ascii="Times New Roman" w:hAnsi="Times New Roman" w:cs="Times New Roman"/>
          <w:sz w:val="24"/>
          <w:szCs w:val="24"/>
        </w:rPr>
        <w:t xml:space="preserve">рада керується принципом мінімального втручання у господарську діяльність комунального підприємства.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5. Територіальна громада не несе відповідальності за зобов’язаннями комунального підприємства, а комунальне підприємство не несе відповідальності за зобов’язаннями територіальної громади.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6. Реорганізація або ліквідація комунального підприємства здійснюється за рішенням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Стаття 52</w:t>
      </w:r>
      <w:r w:rsidR="00255075" w:rsidRPr="00BF4838">
        <w:rPr>
          <w:rFonts w:ascii="Times New Roman" w:hAnsi="Times New Roman" w:cs="Times New Roman"/>
          <w:b/>
          <w:sz w:val="24"/>
          <w:szCs w:val="24"/>
        </w:rPr>
        <w:t>. Управління об’єктами права комунальної власності</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Територіальна громада в особі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володіє, користується та розпоряджається об'єктами права комунальної власності, в тому числі може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передавати в заставу, здійснювати інші передбачені законодавством правочини.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w:t>
      </w:r>
      <w:proofErr w:type="spellStart"/>
      <w:r w:rsidR="0014532E" w:rsidRPr="00BF4838">
        <w:rPr>
          <w:rFonts w:ascii="Times New Roman" w:hAnsi="Times New Roman" w:cs="Times New Roman"/>
          <w:sz w:val="24"/>
          <w:szCs w:val="24"/>
        </w:rPr>
        <w:t>Сновська</w:t>
      </w:r>
      <w:proofErr w:type="spellEnd"/>
      <w:r w:rsidR="00C31520" w:rsidRPr="00BF4838">
        <w:rPr>
          <w:rFonts w:ascii="Times New Roman" w:hAnsi="Times New Roman" w:cs="Times New Roman"/>
          <w:sz w:val="24"/>
          <w:szCs w:val="24"/>
        </w:rPr>
        <w:t xml:space="preserve"> міська</w:t>
      </w:r>
      <w:r w:rsidR="0014532E" w:rsidRPr="00BF4838">
        <w:rPr>
          <w:rFonts w:ascii="Times New Roman" w:hAnsi="Times New Roman" w:cs="Times New Roman"/>
          <w:sz w:val="24"/>
          <w:szCs w:val="24"/>
        </w:rPr>
        <w:t xml:space="preserve"> </w:t>
      </w:r>
      <w:r w:rsidRPr="00BF4838">
        <w:rPr>
          <w:rFonts w:ascii="Times New Roman" w:hAnsi="Times New Roman" w:cs="Times New Roman"/>
          <w:sz w:val="24"/>
          <w:szCs w:val="24"/>
        </w:rPr>
        <w:t xml:space="preserve">рада може делегувати частину повноважень щодо управління об’єктами права комунальної власності профільним виконавчим органам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Перелік нерухомого майна, що є власністю територіальної громади, визначається рішенням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відповідно до законодавства та цього Статуту.</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4. Управління об’єктами права комунальної власності виконавчими органами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на які покладаються такі функції, здійснюється на засадах ефективного, прозорого, відкритого використання комунального майна.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5. Виключно у комунальній власності територіальної громади перебувають об’єкти, що мають важливе загальноміське значення для життєзабезпечення, задоволення потреб територіальної громади та для збереження історико-культурних об’єктів (місцеві системи </w:t>
      </w:r>
      <w:proofErr w:type="spellStart"/>
      <w:r w:rsidRPr="00BF4838">
        <w:rPr>
          <w:rFonts w:ascii="Times New Roman" w:hAnsi="Times New Roman" w:cs="Times New Roman"/>
          <w:sz w:val="24"/>
          <w:szCs w:val="24"/>
        </w:rPr>
        <w:t>водо-</w:t>
      </w:r>
      <w:proofErr w:type="spellEnd"/>
      <w:r w:rsidRPr="00BF4838">
        <w:rPr>
          <w:rFonts w:ascii="Times New Roman" w:hAnsi="Times New Roman" w:cs="Times New Roman"/>
          <w:sz w:val="24"/>
          <w:szCs w:val="24"/>
        </w:rPr>
        <w:t xml:space="preserve"> і енергопостачання, інженерні комунікації, пам’ятники культури та архітектури, музеї, природні ландшафти тощо).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6. Перелік об’єктів, які не можуть бути вилучені з комунальної власності територіальної громади та відчужені, затверджується рішенням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Стаття 53</w:t>
      </w:r>
      <w:r w:rsidR="00255075" w:rsidRPr="00BF4838">
        <w:rPr>
          <w:rFonts w:ascii="Times New Roman" w:hAnsi="Times New Roman" w:cs="Times New Roman"/>
          <w:b/>
          <w:sz w:val="24"/>
          <w:szCs w:val="24"/>
        </w:rPr>
        <w:t xml:space="preserve">. Захист прав комунальної власності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Об’єкти права комунальної власності не можуть бути примусово відчужені у територіальної громади і передані іншим суб’єктам права власності без згоди безпосередньо територіальної громади.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Фізичні та юридичні особи несуть відповідальність за збитки, заподіяні об’єктам права комунальної власності.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 Органи місцевого самоврядування мають право звертатися до суду про притягнення до відповідальності осіб, винних у заподіянні шкоди об’єктам права комунальної власності.</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Стаття 54</w:t>
      </w:r>
      <w:r w:rsidR="00255075" w:rsidRPr="00BF4838">
        <w:rPr>
          <w:rFonts w:ascii="Times New Roman" w:hAnsi="Times New Roman" w:cs="Times New Roman"/>
          <w:b/>
          <w:sz w:val="24"/>
          <w:szCs w:val="24"/>
        </w:rPr>
        <w:t xml:space="preserve">. Фінансова основа територіальної громади </w:t>
      </w:r>
      <w:proofErr w:type="spellStart"/>
      <w:r w:rsidR="00E8020C" w:rsidRPr="00BF4838">
        <w:rPr>
          <w:rFonts w:ascii="Times New Roman" w:hAnsi="Times New Roman" w:cs="Times New Roman"/>
          <w:b/>
          <w:sz w:val="24"/>
          <w:szCs w:val="24"/>
        </w:rPr>
        <w:t>Сновської</w:t>
      </w:r>
      <w:proofErr w:type="spellEnd"/>
      <w:r w:rsidR="00C31520" w:rsidRPr="00BF4838">
        <w:rPr>
          <w:rFonts w:ascii="Times New Roman" w:hAnsi="Times New Roman" w:cs="Times New Roman"/>
          <w:b/>
          <w:sz w:val="24"/>
          <w:szCs w:val="24"/>
        </w:rPr>
        <w:t xml:space="preserve"> міської </w:t>
      </w:r>
      <w:r w:rsidR="00255075" w:rsidRPr="00BF4838">
        <w:rPr>
          <w:rFonts w:ascii="Times New Roman" w:hAnsi="Times New Roman" w:cs="Times New Roman"/>
          <w:b/>
          <w:sz w:val="24"/>
          <w:szCs w:val="24"/>
        </w:rPr>
        <w:t xml:space="preserve"> ради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Фінансова основа територіальної громади</w:t>
      </w:r>
      <w:r w:rsidR="0014532E" w:rsidRPr="00BF4838">
        <w:rPr>
          <w:rFonts w:ascii="Times New Roman" w:hAnsi="Times New Roman" w:cs="Times New Roman"/>
          <w:sz w:val="24"/>
          <w:szCs w:val="24"/>
        </w:rPr>
        <w:t xml:space="preserve"> </w:t>
      </w:r>
      <w:r w:rsidRPr="00BF4838">
        <w:rPr>
          <w:rFonts w:ascii="Times New Roman" w:hAnsi="Times New Roman" w:cs="Times New Roman"/>
          <w:sz w:val="24"/>
          <w:szCs w:val="24"/>
        </w:rPr>
        <w:t>–</w:t>
      </w:r>
      <w:r w:rsidR="0014532E" w:rsidRPr="00BF4838">
        <w:rPr>
          <w:rFonts w:ascii="Times New Roman" w:hAnsi="Times New Roman" w:cs="Times New Roman"/>
          <w:sz w:val="24"/>
          <w:szCs w:val="24"/>
        </w:rPr>
        <w:t xml:space="preserve"> </w:t>
      </w:r>
      <w:r w:rsidRPr="00BF4838">
        <w:rPr>
          <w:rFonts w:ascii="Times New Roman" w:hAnsi="Times New Roman" w:cs="Times New Roman"/>
          <w:sz w:val="24"/>
          <w:szCs w:val="24"/>
        </w:rPr>
        <w:t>це сукупність місцевих фінансових ресурсів, за допомогою яких забезпечується реалізація завдань та функцій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lastRenderedPageBreak/>
        <w:t xml:space="preserve">2. Управління фінансовими ресурсами здійснюється за допомогою таких ключових методів як фінансове планування, фінансове регулювання (податкове, кредитне, дотаційне та </w:t>
      </w:r>
      <w:proofErr w:type="spellStart"/>
      <w:r w:rsidRPr="00BF4838">
        <w:rPr>
          <w:rFonts w:ascii="Times New Roman" w:hAnsi="Times New Roman" w:cs="Times New Roman"/>
          <w:sz w:val="24"/>
          <w:szCs w:val="24"/>
        </w:rPr>
        <w:t>субвенційне</w:t>
      </w:r>
      <w:proofErr w:type="spellEnd"/>
      <w:r w:rsidRPr="00BF4838">
        <w:rPr>
          <w:rFonts w:ascii="Times New Roman" w:hAnsi="Times New Roman" w:cs="Times New Roman"/>
          <w:sz w:val="24"/>
          <w:szCs w:val="24"/>
        </w:rPr>
        <w:t>) і фінансовий контроль.</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b/>
          <w:sz w:val="24"/>
          <w:szCs w:val="24"/>
        </w:rPr>
        <w:t xml:space="preserve">Стаття </w:t>
      </w:r>
      <w:r w:rsidR="00BF4838" w:rsidRPr="00BF4838">
        <w:rPr>
          <w:rFonts w:ascii="Times New Roman" w:hAnsi="Times New Roman" w:cs="Times New Roman"/>
          <w:b/>
          <w:sz w:val="24"/>
          <w:szCs w:val="24"/>
        </w:rPr>
        <w:t>55</w:t>
      </w:r>
      <w:r w:rsidRPr="00BF4838">
        <w:rPr>
          <w:rFonts w:ascii="Times New Roman" w:hAnsi="Times New Roman" w:cs="Times New Roman"/>
          <w:b/>
          <w:sz w:val="24"/>
          <w:szCs w:val="24"/>
        </w:rPr>
        <w:t xml:space="preserve">. Бюджетна політика територіальної громади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Формування проекту місцевого бюджету повинно здійснюватись на підставі розробленої програми соціально-економічного та культурного розвитку.</w:t>
      </w:r>
    </w:p>
    <w:p w:rsidR="00255075" w:rsidRPr="00BF4838" w:rsidRDefault="00187093"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Міськ</w:t>
      </w:r>
      <w:r w:rsidR="00255075" w:rsidRPr="00BF4838">
        <w:rPr>
          <w:rFonts w:ascii="Times New Roman" w:hAnsi="Times New Roman" w:cs="Times New Roman"/>
          <w:sz w:val="24"/>
          <w:szCs w:val="24"/>
        </w:rPr>
        <w:t xml:space="preserve">ий бюджет – основний фінансовий план територіальної громади, прийняття та виконання якого є гарантією самоврядності територіальної громади.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Підготовка проекту бюджету здійснюється профільним виконавчим органом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та проходить обов’язкове погодження усіма постійними комісіями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w:t>
      </w:r>
    </w:p>
    <w:p w:rsidR="00255075" w:rsidRPr="00BF4838" w:rsidRDefault="00187093"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4</w:t>
      </w:r>
      <w:r w:rsidR="00255075" w:rsidRPr="00BF4838">
        <w:rPr>
          <w:rFonts w:ascii="Times New Roman" w:hAnsi="Times New Roman" w:cs="Times New Roman"/>
          <w:sz w:val="24"/>
          <w:szCs w:val="24"/>
        </w:rPr>
        <w:t xml:space="preserve">. Бюджет затверджується рішенням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00255075" w:rsidRPr="00BF4838">
        <w:rPr>
          <w:rFonts w:ascii="Times New Roman" w:hAnsi="Times New Roman" w:cs="Times New Roman"/>
          <w:sz w:val="24"/>
          <w:szCs w:val="24"/>
        </w:rPr>
        <w:t xml:space="preserve"> ради у терміни визначені Бюджетним кодексом України.</w:t>
      </w:r>
    </w:p>
    <w:p w:rsidR="00255075" w:rsidRPr="00BF4838" w:rsidRDefault="00187093"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5</w:t>
      </w:r>
      <w:r w:rsidR="00255075" w:rsidRPr="00BF4838">
        <w:rPr>
          <w:rFonts w:ascii="Times New Roman" w:hAnsi="Times New Roman" w:cs="Times New Roman"/>
          <w:sz w:val="24"/>
          <w:szCs w:val="24"/>
        </w:rPr>
        <w:t xml:space="preserve">. </w:t>
      </w:r>
      <w:r w:rsidR="00255075" w:rsidRPr="00BF4838">
        <w:rPr>
          <w:rFonts w:ascii="Times New Roman" w:hAnsi="Times New Roman" w:cs="Times New Roman"/>
          <w:sz w:val="24"/>
          <w:szCs w:val="24"/>
          <w:lang w:eastAsia="ru-RU"/>
        </w:rPr>
        <w:t>Інформація про виконання бюджету також розміщується на офіційному веб-</w:t>
      </w:r>
      <w:r w:rsidRPr="00BF4838">
        <w:rPr>
          <w:rFonts w:ascii="Times New Roman" w:hAnsi="Times New Roman" w:cs="Times New Roman"/>
          <w:sz w:val="24"/>
          <w:szCs w:val="24"/>
          <w:lang w:eastAsia="ru-RU"/>
        </w:rPr>
        <w:t>сайті</w:t>
      </w:r>
      <w:r w:rsidR="00255075" w:rsidRPr="00BF4838">
        <w:rPr>
          <w:rFonts w:ascii="Times New Roman" w:hAnsi="Times New Roman" w:cs="Times New Roman"/>
          <w:sz w:val="24"/>
          <w:szCs w:val="24"/>
          <w:lang w:eastAsia="ru-RU"/>
        </w:rPr>
        <w:t xml:space="preserve"> </w:t>
      </w:r>
      <w:proofErr w:type="spellStart"/>
      <w:r w:rsidR="00E8020C" w:rsidRPr="00BF4838">
        <w:rPr>
          <w:rFonts w:ascii="Times New Roman" w:hAnsi="Times New Roman" w:cs="Times New Roman"/>
          <w:sz w:val="24"/>
          <w:szCs w:val="24"/>
          <w:lang w:eastAsia="ru-RU"/>
        </w:rPr>
        <w:t>Сновської</w:t>
      </w:r>
      <w:proofErr w:type="spellEnd"/>
      <w:r w:rsidR="00C31520" w:rsidRPr="00BF4838">
        <w:rPr>
          <w:rFonts w:ascii="Times New Roman" w:hAnsi="Times New Roman" w:cs="Times New Roman"/>
          <w:sz w:val="24"/>
          <w:szCs w:val="24"/>
          <w:lang w:eastAsia="ru-RU"/>
        </w:rPr>
        <w:t xml:space="preserve"> міської </w:t>
      </w:r>
      <w:r w:rsidR="00255075" w:rsidRPr="00BF4838">
        <w:rPr>
          <w:rFonts w:ascii="Times New Roman" w:hAnsi="Times New Roman" w:cs="Times New Roman"/>
          <w:sz w:val="24"/>
          <w:szCs w:val="24"/>
          <w:lang w:eastAsia="ru-RU"/>
        </w:rPr>
        <w:t xml:space="preserve"> ради в мережі Інтернет.</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Стаття 56</w:t>
      </w:r>
      <w:r w:rsidR="00255075" w:rsidRPr="00BF4838">
        <w:rPr>
          <w:rFonts w:ascii="Times New Roman" w:hAnsi="Times New Roman" w:cs="Times New Roman"/>
          <w:b/>
          <w:sz w:val="24"/>
          <w:szCs w:val="24"/>
        </w:rPr>
        <w:t>. Місцеві податки та збори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w:t>
      </w:r>
      <w:proofErr w:type="spellStart"/>
      <w:r w:rsidR="00664BDD" w:rsidRPr="00BF4838">
        <w:rPr>
          <w:rFonts w:ascii="Times New Roman" w:hAnsi="Times New Roman" w:cs="Times New Roman"/>
          <w:sz w:val="24"/>
          <w:szCs w:val="24"/>
        </w:rPr>
        <w:t>Сновська</w:t>
      </w:r>
      <w:proofErr w:type="spellEnd"/>
      <w:r w:rsidR="00C31520" w:rsidRPr="00BF4838">
        <w:rPr>
          <w:rFonts w:ascii="Times New Roman" w:hAnsi="Times New Roman" w:cs="Times New Roman"/>
          <w:sz w:val="24"/>
          <w:szCs w:val="24"/>
        </w:rPr>
        <w:t xml:space="preserve"> міська</w:t>
      </w:r>
      <w:r w:rsidR="00664BDD" w:rsidRPr="00BF4838">
        <w:rPr>
          <w:rFonts w:ascii="Times New Roman" w:hAnsi="Times New Roman" w:cs="Times New Roman"/>
          <w:sz w:val="24"/>
          <w:szCs w:val="24"/>
        </w:rPr>
        <w:t xml:space="preserve"> </w:t>
      </w:r>
      <w:r w:rsidRPr="00BF4838">
        <w:rPr>
          <w:rFonts w:ascii="Times New Roman" w:hAnsi="Times New Roman" w:cs="Times New Roman"/>
          <w:sz w:val="24"/>
          <w:szCs w:val="24"/>
        </w:rPr>
        <w:t xml:space="preserve">рада в межах своїх повноважень приймає рішення про встановлення на своїй території місцевих податків та зборів. До місцевих належать податки та збори, що встановлені відповідно до переліку і в межах граничних розмірів ставок, визначених Податковим кодексом України.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Підготовка та прийняття рішення про встановлення на території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місцевих податків і зборів здійснюється з дотриманням та на виконання вимог Закону України «Про засади державної регуляторної політики в сфері господарської діяльності».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 Місцеві податки та збори встановлюються з врахуванням інтересів всієї територіальної громади, для зміцнення майнової та фінансової основи самоврядування територіальної громади і не можуть створювати надмірного навантаження на їх платників, учасників економічної діяльності.</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4. Зарахування місцевих податків та зборів до </w:t>
      </w:r>
      <w:r w:rsidR="00187093" w:rsidRPr="00BF4838">
        <w:rPr>
          <w:rFonts w:ascii="Times New Roman" w:hAnsi="Times New Roman" w:cs="Times New Roman"/>
          <w:sz w:val="24"/>
          <w:szCs w:val="24"/>
        </w:rPr>
        <w:t xml:space="preserve">міського </w:t>
      </w:r>
      <w:r w:rsidRPr="00BF4838">
        <w:rPr>
          <w:rFonts w:ascii="Times New Roman" w:hAnsi="Times New Roman" w:cs="Times New Roman"/>
          <w:sz w:val="24"/>
          <w:szCs w:val="24"/>
        </w:rPr>
        <w:t>бюджету здійснюється відповідно до </w:t>
      </w:r>
      <w:hyperlink r:id="rId8" w:anchor="_blank" w:history="1">
        <w:r w:rsidRPr="00BF4838">
          <w:rPr>
            <w:rStyle w:val="a7"/>
            <w:rFonts w:ascii="Times New Roman" w:hAnsi="Times New Roman" w:cs="Times New Roman"/>
            <w:sz w:val="24"/>
            <w:szCs w:val="24"/>
          </w:rPr>
          <w:t>Бюджетного кодексу України</w:t>
        </w:r>
      </w:hyperlink>
      <w:r w:rsidRPr="00BF4838">
        <w:rPr>
          <w:rFonts w:ascii="Times New Roman" w:hAnsi="Times New Roman" w:cs="Times New Roman"/>
          <w:sz w:val="24"/>
          <w:szCs w:val="24"/>
        </w:rPr>
        <w:t>.</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b/>
          <w:sz w:val="24"/>
          <w:szCs w:val="24"/>
        </w:rPr>
        <w:t>С</w:t>
      </w:r>
      <w:r w:rsidR="00D2063F">
        <w:rPr>
          <w:rFonts w:ascii="Times New Roman" w:hAnsi="Times New Roman" w:cs="Times New Roman"/>
          <w:b/>
          <w:sz w:val="24"/>
          <w:szCs w:val="24"/>
        </w:rPr>
        <w:t>таття 57</w:t>
      </w:r>
      <w:r w:rsidRPr="00BF4838">
        <w:rPr>
          <w:rFonts w:ascii="Times New Roman" w:hAnsi="Times New Roman" w:cs="Times New Roman"/>
          <w:b/>
          <w:sz w:val="24"/>
          <w:szCs w:val="24"/>
        </w:rPr>
        <w:t>. Місцеві запозичення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Місцеві запозичення — операції, пов’язані з отриманням бюджетом коштів на умовах повернення, платності та строковості, за якими виникають боргові зобов’язання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перед кредитором.</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Місцеві запозичення здійснюються з метою фінансування бюджету розвитку та використовуються для створення, приросту чи оновлення стратегічних об'єктів довготривалого користування або об'єктів, які забезпечують виконання завдань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спрямованих на задоволення інтересів територіальної громади.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3. </w:t>
      </w:r>
      <w:hyperlink r:id="rId9" w:anchor="_blank" w:history="1">
        <w:r w:rsidRPr="00BF4838">
          <w:rPr>
            <w:rStyle w:val="a7"/>
            <w:rFonts w:ascii="Times New Roman" w:hAnsi="Times New Roman" w:cs="Times New Roman"/>
            <w:sz w:val="24"/>
            <w:szCs w:val="24"/>
          </w:rPr>
          <w:t>Порядок здійснення місцевих запозичень і надання місцевих гарантій</w:t>
        </w:r>
      </w:hyperlink>
      <w:r w:rsidRPr="00BF4838">
        <w:rPr>
          <w:rFonts w:ascii="Times New Roman" w:hAnsi="Times New Roman" w:cs="Times New Roman"/>
          <w:sz w:val="24"/>
          <w:szCs w:val="24"/>
        </w:rPr>
        <w:t> встановлюється Кабінетом Міністрів України відповідно до умов, визначених Бюджетним кодексом України.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4. Обсяг та умови здійснення місцевих запозичень і надання місцевих гарантій погоджуються з Міністерством фінансів України.</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255075" w:rsidP="00D2063F">
      <w:pPr>
        <w:spacing w:after="0" w:line="240" w:lineRule="auto"/>
        <w:jc w:val="center"/>
        <w:rPr>
          <w:rFonts w:ascii="Times New Roman" w:hAnsi="Times New Roman" w:cs="Times New Roman"/>
          <w:b/>
          <w:sz w:val="24"/>
          <w:szCs w:val="24"/>
        </w:rPr>
      </w:pPr>
      <w:r w:rsidRPr="00D2063F">
        <w:rPr>
          <w:rFonts w:ascii="Times New Roman" w:hAnsi="Times New Roman" w:cs="Times New Roman"/>
          <w:b/>
          <w:sz w:val="24"/>
          <w:szCs w:val="24"/>
          <w:u w:val="single"/>
        </w:rPr>
        <w:t>ГЛАВА VІI. ВІДКРИТІСТЬ ТА ПРОЗОРІСТЬ У ДІЯЛЬНОСТІ ОРГАНІВ ТА ПОСАДОВИХ ОСІБ МІСЦЕВОГО САМОВРЯДУВАННЯ</w:t>
      </w:r>
    </w:p>
    <w:p w:rsidR="00D50DC5" w:rsidRDefault="00D50DC5"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Стаття 58</w:t>
      </w:r>
      <w:r w:rsidR="00255075" w:rsidRPr="00BF4838">
        <w:rPr>
          <w:rFonts w:ascii="Times New Roman" w:hAnsi="Times New Roman" w:cs="Times New Roman"/>
          <w:b/>
          <w:sz w:val="24"/>
          <w:szCs w:val="24"/>
        </w:rPr>
        <w:t>. Загальні засади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Уся інформація, що знаходиться у володінні органів та посадових осіб місцевого самоврядування, є відкритою, крім випадків, передбачених законом.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Право на доступ членів територіальної громади до цієї інформації гарантується обов’язком органів та посадових осіб місцевого самоврядування надавати та оприлюднювати її, забезпечувати безперешкодний доступ до засідань </w:t>
      </w:r>
      <w:r w:rsidR="00664BDD" w:rsidRPr="00BF4838">
        <w:rPr>
          <w:rFonts w:ascii="Times New Roman" w:hAnsi="Times New Roman" w:cs="Times New Roman"/>
          <w:sz w:val="24"/>
          <w:szCs w:val="24"/>
        </w:rPr>
        <w:t xml:space="preserve">сесій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виконавчого комітету </w:t>
      </w:r>
      <w:r w:rsidRPr="00BF4838">
        <w:rPr>
          <w:rFonts w:ascii="Times New Roman" w:hAnsi="Times New Roman" w:cs="Times New Roman"/>
          <w:sz w:val="24"/>
          <w:szCs w:val="24"/>
        </w:rPr>
        <w:lastRenderedPageBreak/>
        <w:t>ради, постійних та тимчасових депутатських комісій ради, крім випадків, передбачених законодавством.</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Члени територіальної громади можуть здійснювати громадський контроль за дотриманням прав на доступ до публічної інформації, шляхом проведення громадської експертизи, в порядку, передбаченому Статутом, чи іншим способом, що не суперечить вимогам законодавства. </w:t>
      </w:r>
    </w:p>
    <w:p w:rsidR="00D2063F" w:rsidRDefault="00D2063F" w:rsidP="00BF4838">
      <w:pPr>
        <w:spacing w:after="0" w:line="240" w:lineRule="auto"/>
        <w:jc w:val="both"/>
        <w:rPr>
          <w:rFonts w:ascii="Times New Roman" w:hAnsi="Times New Roman" w:cs="Times New Roman"/>
          <w:b/>
          <w:sz w:val="24"/>
          <w:szCs w:val="24"/>
        </w:rPr>
      </w:pPr>
    </w:p>
    <w:p w:rsidR="00255075" w:rsidRPr="00BF4838" w:rsidRDefault="00D2063F" w:rsidP="00BF48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Стаття 59</w:t>
      </w:r>
      <w:r w:rsidR="00255075" w:rsidRPr="00BF4838">
        <w:rPr>
          <w:rFonts w:ascii="Times New Roman" w:hAnsi="Times New Roman" w:cs="Times New Roman"/>
          <w:b/>
          <w:sz w:val="24"/>
          <w:szCs w:val="24"/>
        </w:rPr>
        <w:t>. Офіційний веб-</w:t>
      </w:r>
      <w:r w:rsidR="00187093" w:rsidRPr="00BF4838">
        <w:rPr>
          <w:rFonts w:ascii="Times New Roman" w:hAnsi="Times New Roman" w:cs="Times New Roman"/>
          <w:b/>
          <w:sz w:val="24"/>
          <w:szCs w:val="24"/>
        </w:rPr>
        <w:t>сайт</w:t>
      </w:r>
      <w:r w:rsidR="00255075" w:rsidRPr="00BF4838">
        <w:rPr>
          <w:rFonts w:ascii="Times New Roman" w:hAnsi="Times New Roman" w:cs="Times New Roman"/>
          <w:b/>
          <w:sz w:val="24"/>
          <w:szCs w:val="24"/>
        </w:rPr>
        <w:t xml:space="preserve"> </w:t>
      </w:r>
      <w:proofErr w:type="spellStart"/>
      <w:r w:rsidR="00E8020C" w:rsidRPr="00BF4838">
        <w:rPr>
          <w:rFonts w:ascii="Times New Roman" w:hAnsi="Times New Roman" w:cs="Times New Roman"/>
          <w:b/>
          <w:sz w:val="24"/>
          <w:szCs w:val="24"/>
        </w:rPr>
        <w:t>Сновської</w:t>
      </w:r>
      <w:proofErr w:type="spellEnd"/>
      <w:r w:rsidR="00C31520" w:rsidRPr="00BF4838">
        <w:rPr>
          <w:rFonts w:ascii="Times New Roman" w:hAnsi="Times New Roman" w:cs="Times New Roman"/>
          <w:b/>
          <w:sz w:val="24"/>
          <w:szCs w:val="24"/>
        </w:rPr>
        <w:t xml:space="preserve"> міської </w:t>
      </w:r>
      <w:r w:rsidR="00255075" w:rsidRPr="00BF4838">
        <w:rPr>
          <w:rFonts w:ascii="Times New Roman" w:hAnsi="Times New Roman" w:cs="Times New Roman"/>
          <w:b/>
          <w:sz w:val="24"/>
          <w:szCs w:val="24"/>
        </w:rPr>
        <w:t xml:space="preserve"> ради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З метою застосування сучасних інформаційних технологій у системі управління територіальної громади, задоволення потреб населення, підприємств, установ, організацій на території громади та за її межами в об'єктивній, повній інформації про різні сфери суспільного життя, зміцнення міжнародних зв'язків, забезпечення принципів відкритості та прозорості діяльності органів і посадових осіб місцевого самоврядування, задоволення конституційних прав громадян на інформацію, </w:t>
      </w:r>
      <w:r w:rsidR="00360052" w:rsidRPr="00BF4838">
        <w:rPr>
          <w:rFonts w:ascii="Times New Roman" w:hAnsi="Times New Roman" w:cs="Times New Roman"/>
          <w:sz w:val="24"/>
          <w:szCs w:val="24"/>
        </w:rPr>
        <w:t xml:space="preserve">міська рада </w:t>
      </w:r>
      <w:r w:rsidRPr="00BF4838">
        <w:rPr>
          <w:rFonts w:ascii="Times New Roman" w:hAnsi="Times New Roman" w:cs="Times New Roman"/>
          <w:sz w:val="24"/>
          <w:szCs w:val="24"/>
        </w:rPr>
        <w:t xml:space="preserve"> створює і підтримує офіційний веб-</w:t>
      </w:r>
      <w:r w:rsidR="00187093" w:rsidRPr="00BF4838">
        <w:rPr>
          <w:rFonts w:ascii="Times New Roman" w:hAnsi="Times New Roman" w:cs="Times New Roman"/>
          <w:sz w:val="24"/>
          <w:szCs w:val="24"/>
        </w:rPr>
        <w:t xml:space="preserve">сайт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На офіційному веб-</w:t>
      </w:r>
      <w:r w:rsidR="00187093" w:rsidRPr="00BF4838">
        <w:rPr>
          <w:rFonts w:ascii="Times New Roman" w:hAnsi="Times New Roman" w:cs="Times New Roman"/>
          <w:sz w:val="24"/>
          <w:szCs w:val="24"/>
        </w:rPr>
        <w:t>сайті</w:t>
      </w:r>
      <w:r w:rsidRPr="00BF4838">
        <w:rPr>
          <w:rFonts w:ascii="Times New Roman" w:hAnsi="Times New Roman" w:cs="Times New Roman"/>
          <w:sz w:val="24"/>
          <w:szCs w:val="24"/>
        </w:rPr>
        <w:t xml:space="preserve">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 в мережі Інтернет обов’язково оприлюднюється:</w:t>
      </w:r>
    </w:p>
    <w:p w:rsidR="00255075" w:rsidRPr="00D50DC5" w:rsidRDefault="00255075" w:rsidP="00D50DC5">
      <w:pPr>
        <w:pStyle w:val="a6"/>
        <w:numPr>
          <w:ilvl w:val="0"/>
          <w:numId w:val="29"/>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 xml:space="preserve">інформація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 органів і посадових осіб </w:t>
      </w:r>
      <w:proofErr w:type="spellStart"/>
      <w:r w:rsidR="00E8020C" w:rsidRPr="00D50DC5">
        <w:rPr>
          <w:rFonts w:ascii="Times New Roman" w:hAnsi="Times New Roman" w:cs="Times New Roman"/>
          <w:sz w:val="24"/>
          <w:szCs w:val="24"/>
        </w:rPr>
        <w:t>Сновської</w:t>
      </w:r>
      <w:proofErr w:type="spellEnd"/>
      <w:r w:rsidR="00C31520" w:rsidRPr="00D50DC5">
        <w:rPr>
          <w:rFonts w:ascii="Times New Roman" w:hAnsi="Times New Roman" w:cs="Times New Roman"/>
          <w:sz w:val="24"/>
          <w:szCs w:val="24"/>
        </w:rPr>
        <w:t xml:space="preserve"> міської </w:t>
      </w:r>
      <w:r w:rsidRPr="00D50DC5">
        <w:rPr>
          <w:rFonts w:ascii="Times New Roman" w:hAnsi="Times New Roman" w:cs="Times New Roman"/>
          <w:sz w:val="24"/>
          <w:szCs w:val="24"/>
        </w:rPr>
        <w:t xml:space="preserve"> ради;</w:t>
      </w:r>
    </w:p>
    <w:p w:rsidR="00255075" w:rsidRPr="00D50DC5" w:rsidRDefault="00255075" w:rsidP="00D50DC5">
      <w:pPr>
        <w:pStyle w:val="a6"/>
        <w:numPr>
          <w:ilvl w:val="0"/>
          <w:numId w:val="29"/>
        </w:numPr>
        <w:spacing w:after="0" w:line="240" w:lineRule="auto"/>
        <w:jc w:val="both"/>
        <w:rPr>
          <w:rFonts w:ascii="Times New Roman" w:hAnsi="Times New Roman" w:cs="Times New Roman"/>
          <w:sz w:val="24"/>
          <w:szCs w:val="24"/>
        </w:rPr>
      </w:pPr>
      <w:bookmarkStart w:id="6" w:name="n110"/>
      <w:bookmarkEnd w:id="6"/>
      <w:r w:rsidRPr="00D50DC5">
        <w:rPr>
          <w:rFonts w:ascii="Times New Roman" w:hAnsi="Times New Roman" w:cs="Times New Roman"/>
          <w:sz w:val="24"/>
          <w:szCs w:val="24"/>
        </w:rPr>
        <w:t xml:space="preserve">нормативно-правові акти, </w:t>
      </w:r>
      <w:proofErr w:type="spellStart"/>
      <w:r w:rsidRPr="00D50DC5">
        <w:rPr>
          <w:rFonts w:ascii="Times New Roman" w:hAnsi="Times New Roman" w:cs="Times New Roman"/>
          <w:sz w:val="24"/>
          <w:szCs w:val="24"/>
        </w:rPr>
        <w:t>акти</w:t>
      </w:r>
      <w:proofErr w:type="spellEnd"/>
      <w:r w:rsidRPr="00D50DC5">
        <w:rPr>
          <w:rFonts w:ascii="Times New Roman" w:hAnsi="Times New Roman" w:cs="Times New Roman"/>
          <w:sz w:val="24"/>
          <w:szCs w:val="24"/>
        </w:rPr>
        <w:t xml:space="preserve"> індивідуальної дії (крім </w:t>
      </w:r>
      <w:proofErr w:type="spellStart"/>
      <w:r w:rsidRPr="00D50DC5">
        <w:rPr>
          <w:rFonts w:ascii="Times New Roman" w:hAnsi="Times New Roman" w:cs="Times New Roman"/>
          <w:sz w:val="24"/>
          <w:szCs w:val="24"/>
        </w:rPr>
        <w:t>внутрішньоорганізаційних</w:t>
      </w:r>
      <w:proofErr w:type="spellEnd"/>
      <w:r w:rsidRPr="00D50DC5">
        <w:rPr>
          <w:rFonts w:ascii="Times New Roman" w:hAnsi="Times New Roman" w:cs="Times New Roman"/>
          <w:sz w:val="24"/>
          <w:szCs w:val="24"/>
        </w:rPr>
        <w:t>), прийняті органами та посадовими особами місцевого самоврядування, проекти їх рішень, інформація про нормативно-правові засади діяльності;</w:t>
      </w:r>
    </w:p>
    <w:p w:rsidR="00255075" w:rsidRPr="00D50DC5" w:rsidRDefault="00255075" w:rsidP="00D50DC5">
      <w:pPr>
        <w:pStyle w:val="a6"/>
        <w:numPr>
          <w:ilvl w:val="0"/>
          <w:numId w:val="29"/>
        </w:numPr>
        <w:spacing w:after="0" w:line="240" w:lineRule="auto"/>
        <w:jc w:val="both"/>
        <w:rPr>
          <w:rFonts w:ascii="Times New Roman" w:hAnsi="Times New Roman" w:cs="Times New Roman"/>
          <w:sz w:val="24"/>
          <w:szCs w:val="24"/>
        </w:rPr>
      </w:pPr>
      <w:bookmarkStart w:id="7" w:name="n111"/>
      <w:bookmarkEnd w:id="7"/>
      <w:r w:rsidRPr="00D50DC5">
        <w:rPr>
          <w:rFonts w:ascii="Times New Roman" w:hAnsi="Times New Roman" w:cs="Times New Roman"/>
          <w:sz w:val="24"/>
          <w:szCs w:val="24"/>
        </w:rPr>
        <w:t>інформація про механізми чи процедури, за допомогою яких члени територіальної громади можуть представляти свої інтереси або в інший спосіб впливати на реалізацію повноважень органів та посадових осіб місцевого самоврядування;</w:t>
      </w:r>
    </w:p>
    <w:p w:rsidR="00255075" w:rsidRPr="00D50DC5" w:rsidRDefault="00255075" w:rsidP="00D50DC5">
      <w:pPr>
        <w:pStyle w:val="a6"/>
        <w:numPr>
          <w:ilvl w:val="0"/>
          <w:numId w:val="29"/>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графік проведення та порядок денний засідань</w:t>
      </w:r>
      <w:r w:rsidR="00664BDD" w:rsidRPr="00D50DC5">
        <w:rPr>
          <w:rFonts w:ascii="Times New Roman" w:hAnsi="Times New Roman" w:cs="Times New Roman"/>
          <w:sz w:val="24"/>
          <w:szCs w:val="24"/>
        </w:rPr>
        <w:t xml:space="preserve"> сесій </w:t>
      </w:r>
      <w:r w:rsidR="00360052" w:rsidRPr="00D50DC5">
        <w:rPr>
          <w:rFonts w:ascii="Times New Roman" w:hAnsi="Times New Roman" w:cs="Times New Roman"/>
          <w:sz w:val="24"/>
          <w:szCs w:val="24"/>
        </w:rPr>
        <w:t xml:space="preserve">міської ради </w:t>
      </w:r>
      <w:r w:rsidRPr="00D50DC5">
        <w:rPr>
          <w:rFonts w:ascii="Times New Roman" w:hAnsi="Times New Roman" w:cs="Times New Roman"/>
          <w:sz w:val="24"/>
          <w:szCs w:val="24"/>
        </w:rPr>
        <w:t xml:space="preserve"> та її виконавчого комітету, робочих груп та інших дорадчих чи допоміжних органів, створених при органах чи посадових особах місцевого самоврядування;</w:t>
      </w:r>
    </w:p>
    <w:p w:rsidR="00255075" w:rsidRPr="00D50DC5" w:rsidRDefault="00255075" w:rsidP="00D50DC5">
      <w:pPr>
        <w:pStyle w:val="a6"/>
        <w:numPr>
          <w:ilvl w:val="0"/>
          <w:numId w:val="29"/>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протоколи засідань постійних депутатських комісій, інших дорадчих чи допоміжних органів, створених при органах чи посадових особах місцевого самоврядування;</w:t>
      </w:r>
    </w:p>
    <w:p w:rsidR="00255075" w:rsidRPr="00D50DC5" w:rsidRDefault="00255075" w:rsidP="00D50DC5">
      <w:pPr>
        <w:pStyle w:val="a6"/>
        <w:numPr>
          <w:ilvl w:val="0"/>
          <w:numId w:val="29"/>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довідник комунальних підприємств, установ (закладів) та організацій, у тому числі їх телефонів та адрес;</w:t>
      </w:r>
    </w:p>
    <w:p w:rsidR="00255075" w:rsidRPr="00D50DC5" w:rsidRDefault="00255075" w:rsidP="00D50DC5">
      <w:pPr>
        <w:pStyle w:val="a6"/>
        <w:numPr>
          <w:ilvl w:val="0"/>
          <w:numId w:val="29"/>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звіт про використання бюджетних коштів, виконання бюджету;</w:t>
      </w:r>
    </w:p>
    <w:p w:rsidR="00255075" w:rsidRPr="00D50DC5" w:rsidRDefault="00255075" w:rsidP="00D50DC5">
      <w:pPr>
        <w:pStyle w:val="a6"/>
        <w:numPr>
          <w:ilvl w:val="0"/>
          <w:numId w:val="29"/>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державні стандарти, нормативи, що затверджуються органами та посадовими особами місцевого самоврядування;</w:t>
      </w:r>
    </w:p>
    <w:p w:rsidR="00255075" w:rsidRPr="00D50DC5" w:rsidRDefault="00255075" w:rsidP="00D50DC5">
      <w:pPr>
        <w:pStyle w:val="a6"/>
        <w:numPr>
          <w:ilvl w:val="0"/>
          <w:numId w:val="29"/>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річні плани закупівель;</w:t>
      </w:r>
    </w:p>
    <w:p w:rsidR="00255075" w:rsidRPr="00D50DC5" w:rsidRDefault="00255075" w:rsidP="00D50DC5">
      <w:pPr>
        <w:pStyle w:val="a6"/>
        <w:numPr>
          <w:ilvl w:val="0"/>
          <w:numId w:val="29"/>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переліки адміністративних послуг, інформаційні картки адміністративних послуг та бланки заяв, необхідних для звернення щодо надання адміністративної послуги;</w:t>
      </w:r>
    </w:p>
    <w:p w:rsidR="00255075" w:rsidRPr="00D50DC5" w:rsidRDefault="00255075" w:rsidP="00D50DC5">
      <w:pPr>
        <w:pStyle w:val="a6"/>
        <w:numPr>
          <w:ilvl w:val="0"/>
          <w:numId w:val="29"/>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розклад роботи та графік прийому громадян;</w:t>
      </w:r>
    </w:p>
    <w:p w:rsidR="00255075" w:rsidRPr="00D50DC5" w:rsidRDefault="00255075" w:rsidP="00D50DC5">
      <w:pPr>
        <w:pStyle w:val="a6"/>
        <w:numPr>
          <w:ilvl w:val="0"/>
          <w:numId w:val="29"/>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інша інформація, порядок обов'язкового оприлюднення якої встановлений законом, Статутом чи рішеннями органів і посадових осіб місцевого самоврядування.</w:t>
      </w:r>
    </w:p>
    <w:p w:rsidR="00255075" w:rsidRPr="00BF4838" w:rsidRDefault="00664BDD"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w:t>
      </w:r>
      <w:r w:rsidR="00255075" w:rsidRPr="00BF4838">
        <w:rPr>
          <w:rFonts w:ascii="Times New Roman" w:hAnsi="Times New Roman" w:cs="Times New Roman"/>
          <w:sz w:val="24"/>
          <w:szCs w:val="24"/>
        </w:rPr>
        <w:t xml:space="preserve">. Акти органів та посадових осіб місцевого самоврядування розміщуються на офіційному </w:t>
      </w:r>
      <w:proofErr w:type="spellStart"/>
      <w:r w:rsidR="00255075" w:rsidRPr="00BF4838">
        <w:rPr>
          <w:rFonts w:ascii="Times New Roman" w:hAnsi="Times New Roman" w:cs="Times New Roman"/>
          <w:sz w:val="24"/>
          <w:szCs w:val="24"/>
        </w:rPr>
        <w:t>веб-порталі</w:t>
      </w:r>
      <w:proofErr w:type="spellEnd"/>
      <w:r w:rsidR="00255075" w:rsidRPr="00BF4838">
        <w:rPr>
          <w:rFonts w:ascii="Times New Roman" w:hAnsi="Times New Roman" w:cs="Times New Roman"/>
          <w:sz w:val="24"/>
          <w:szCs w:val="24"/>
        </w:rPr>
        <w:t xml:space="preserve">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00255075" w:rsidRPr="00BF4838">
        <w:rPr>
          <w:rFonts w:ascii="Times New Roman" w:hAnsi="Times New Roman" w:cs="Times New Roman"/>
          <w:sz w:val="24"/>
          <w:szCs w:val="24"/>
        </w:rPr>
        <w:t xml:space="preserve"> ради в мережі Інтернет у форматі, що дозволяє пошук за реквізитами, із зазначенням дати їх оприлюднення, набуття і втрати чинності. </w:t>
      </w:r>
    </w:p>
    <w:p w:rsidR="00255075" w:rsidRPr="00BF4838" w:rsidRDefault="00664BDD"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4</w:t>
      </w:r>
      <w:r w:rsidR="00255075" w:rsidRPr="00BF4838">
        <w:rPr>
          <w:rFonts w:ascii="Times New Roman" w:hAnsi="Times New Roman" w:cs="Times New Roman"/>
          <w:sz w:val="24"/>
          <w:szCs w:val="24"/>
        </w:rPr>
        <w:t xml:space="preserve">. Інформація на офіційному </w:t>
      </w:r>
      <w:proofErr w:type="spellStart"/>
      <w:r w:rsidR="00255075" w:rsidRPr="00BF4838">
        <w:rPr>
          <w:rFonts w:ascii="Times New Roman" w:hAnsi="Times New Roman" w:cs="Times New Roman"/>
          <w:sz w:val="24"/>
          <w:szCs w:val="24"/>
        </w:rPr>
        <w:t>веб-порталі</w:t>
      </w:r>
      <w:proofErr w:type="spellEnd"/>
      <w:r w:rsidR="00255075" w:rsidRPr="00BF4838">
        <w:rPr>
          <w:rFonts w:ascii="Times New Roman" w:hAnsi="Times New Roman" w:cs="Times New Roman"/>
          <w:sz w:val="24"/>
          <w:szCs w:val="24"/>
        </w:rPr>
        <w:t xml:space="preserve">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00255075" w:rsidRPr="00BF4838">
        <w:rPr>
          <w:rFonts w:ascii="Times New Roman" w:hAnsi="Times New Roman" w:cs="Times New Roman"/>
          <w:sz w:val="24"/>
          <w:szCs w:val="24"/>
        </w:rPr>
        <w:t xml:space="preserve"> ради в мережі Інтернет  розміщується українською мовою, а також може бути доступна іноземними мовами.</w:t>
      </w:r>
    </w:p>
    <w:p w:rsidR="00255075" w:rsidRPr="00BF4838" w:rsidRDefault="00664BDD"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5</w:t>
      </w:r>
      <w:r w:rsidR="00255075" w:rsidRPr="00BF4838">
        <w:rPr>
          <w:rFonts w:ascii="Times New Roman" w:hAnsi="Times New Roman" w:cs="Times New Roman"/>
          <w:sz w:val="24"/>
          <w:szCs w:val="24"/>
        </w:rPr>
        <w:t>. Органи та посадові особи місцевого самоврядування можуть мати офіційні облікові записи в соціальних мережах.</w:t>
      </w:r>
    </w:p>
    <w:p w:rsidR="00255075" w:rsidRPr="00D50DC5" w:rsidRDefault="005112F5" w:rsidP="00D50DC5">
      <w:pPr>
        <w:spacing w:after="0" w:line="240" w:lineRule="auto"/>
        <w:jc w:val="center"/>
        <w:rPr>
          <w:rFonts w:ascii="Times New Roman" w:hAnsi="Times New Roman" w:cs="Times New Roman"/>
          <w:b/>
          <w:sz w:val="24"/>
          <w:szCs w:val="24"/>
          <w:u w:val="single"/>
        </w:rPr>
      </w:pPr>
      <w:r w:rsidRPr="00D50DC5">
        <w:rPr>
          <w:rFonts w:ascii="Times New Roman" w:hAnsi="Times New Roman" w:cs="Times New Roman"/>
          <w:b/>
          <w:sz w:val="24"/>
          <w:szCs w:val="24"/>
          <w:u w:val="single"/>
        </w:rPr>
        <w:lastRenderedPageBreak/>
        <w:t xml:space="preserve">Розділ </w:t>
      </w:r>
      <w:r w:rsidRPr="00D50DC5">
        <w:rPr>
          <w:rFonts w:ascii="Times New Roman" w:hAnsi="Times New Roman" w:cs="Times New Roman"/>
          <w:b/>
          <w:sz w:val="24"/>
          <w:szCs w:val="24"/>
          <w:u w:val="single"/>
          <w:lang w:val="en-US"/>
        </w:rPr>
        <w:t>V</w:t>
      </w:r>
      <w:r w:rsidRPr="00D50DC5">
        <w:rPr>
          <w:rFonts w:ascii="Times New Roman" w:hAnsi="Times New Roman" w:cs="Times New Roman"/>
          <w:b/>
          <w:sz w:val="24"/>
          <w:szCs w:val="24"/>
          <w:u w:val="single"/>
        </w:rPr>
        <w:t>ІІІ</w:t>
      </w:r>
      <w:r w:rsidR="00255075" w:rsidRPr="00D50DC5">
        <w:rPr>
          <w:rFonts w:ascii="Times New Roman" w:hAnsi="Times New Roman" w:cs="Times New Roman"/>
          <w:b/>
          <w:sz w:val="24"/>
          <w:szCs w:val="24"/>
          <w:u w:val="single"/>
        </w:rPr>
        <w:t>. В</w:t>
      </w:r>
      <w:r w:rsidRPr="00D50DC5">
        <w:rPr>
          <w:rFonts w:ascii="Times New Roman" w:hAnsi="Times New Roman" w:cs="Times New Roman"/>
          <w:b/>
          <w:sz w:val="24"/>
          <w:szCs w:val="24"/>
          <w:u w:val="single"/>
        </w:rPr>
        <w:t xml:space="preserve">ІДНОСИНИ ТЕРИТОРІАЛЬНОЇ ГРОМАДИ, ЇЇ </w:t>
      </w:r>
      <w:r w:rsidR="00255075" w:rsidRPr="00D50DC5">
        <w:rPr>
          <w:rFonts w:ascii="Times New Roman" w:hAnsi="Times New Roman" w:cs="Times New Roman"/>
          <w:b/>
          <w:sz w:val="24"/>
          <w:szCs w:val="24"/>
          <w:u w:val="single"/>
        </w:rPr>
        <w:t xml:space="preserve">ОРГАНІВ </w:t>
      </w:r>
      <w:r w:rsidRPr="00D50DC5">
        <w:rPr>
          <w:rFonts w:ascii="Times New Roman" w:hAnsi="Times New Roman" w:cs="Times New Roman"/>
          <w:b/>
          <w:sz w:val="24"/>
          <w:szCs w:val="24"/>
          <w:u w:val="single"/>
        </w:rPr>
        <w:t>ТА ПОСАДОВИХ ОСІБ З ОРГАНАМИ ДЕРЖАВНОЇ ВЛАДИ</w:t>
      </w:r>
      <w:r w:rsidR="00255075" w:rsidRPr="00D50DC5">
        <w:rPr>
          <w:rFonts w:ascii="Times New Roman" w:hAnsi="Times New Roman" w:cs="Times New Roman"/>
          <w:b/>
          <w:sz w:val="24"/>
          <w:szCs w:val="24"/>
          <w:u w:val="single"/>
        </w:rPr>
        <w:t>, ПІДПРИЄМСТВАМИ, УСТАНОВАМИ ТА ОРГАНІЗАЦІЯМИ</w:t>
      </w:r>
    </w:p>
    <w:p w:rsidR="00D50DC5" w:rsidRDefault="00D50DC5" w:rsidP="00BF4838">
      <w:pPr>
        <w:widowControl w:val="0"/>
        <w:shd w:val="clear" w:color="auto" w:fill="FFFFFF"/>
        <w:spacing w:after="0" w:line="240" w:lineRule="auto"/>
        <w:jc w:val="both"/>
        <w:rPr>
          <w:rFonts w:ascii="Times New Roman" w:hAnsi="Times New Roman" w:cs="Times New Roman"/>
          <w:b/>
          <w:bCs/>
          <w:spacing w:val="8"/>
          <w:sz w:val="24"/>
          <w:szCs w:val="24"/>
        </w:rPr>
      </w:pPr>
    </w:p>
    <w:p w:rsidR="00255075" w:rsidRPr="00BF4838" w:rsidRDefault="00255075" w:rsidP="00BF4838">
      <w:pPr>
        <w:widowControl w:val="0"/>
        <w:shd w:val="clear" w:color="auto" w:fill="FFFFFF"/>
        <w:spacing w:after="0" w:line="240" w:lineRule="auto"/>
        <w:jc w:val="both"/>
        <w:rPr>
          <w:rFonts w:ascii="Times New Roman" w:hAnsi="Times New Roman" w:cs="Times New Roman"/>
          <w:spacing w:val="8"/>
          <w:sz w:val="24"/>
          <w:szCs w:val="24"/>
        </w:rPr>
      </w:pPr>
      <w:r w:rsidRPr="00BF4838">
        <w:rPr>
          <w:rFonts w:ascii="Times New Roman" w:hAnsi="Times New Roman" w:cs="Times New Roman"/>
          <w:b/>
          <w:bCs/>
          <w:spacing w:val="8"/>
          <w:sz w:val="24"/>
          <w:szCs w:val="24"/>
        </w:rPr>
        <w:t>Стаття 6</w:t>
      </w:r>
      <w:r w:rsidR="00D50DC5">
        <w:rPr>
          <w:rFonts w:ascii="Times New Roman" w:hAnsi="Times New Roman" w:cs="Times New Roman"/>
          <w:b/>
          <w:bCs/>
          <w:spacing w:val="8"/>
          <w:sz w:val="24"/>
          <w:szCs w:val="24"/>
        </w:rPr>
        <w:t>0</w:t>
      </w:r>
      <w:r w:rsidRPr="00BF4838">
        <w:rPr>
          <w:rFonts w:ascii="Times New Roman" w:hAnsi="Times New Roman" w:cs="Times New Roman"/>
          <w:b/>
          <w:bCs/>
          <w:spacing w:val="8"/>
          <w:sz w:val="24"/>
          <w:szCs w:val="24"/>
        </w:rPr>
        <w:t>. Взаємовідносини територіальної громади з державою</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Взаємовідносини територіальної громади з державою відбуваються у спосіб та в межах, що передбачені Конституцією, законами України та цим Статутом.</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Основними напрямками здійснення відносин у певних сферах спільної діяльності є:</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bCs/>
          <w:sz w:val="24"/>
          <w:szCs w:val="24"/>
        </w:rPr>
        <w:t>1) у сфері фінансів та майна:</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надання державою фінансової підтримки для виконання повноважень органами місцевого самоврядування, зокрема, у формі субвенцій;</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надання громадою державі частини доходів від загальнодержавних податків і зборів в порядку, встановленому законом про Державний бюджет;</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безоплатна передача державою майна громаді та громадою – державі;</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bCs/>
          <w:sz w:val="24"/>
          <w:szCs w:val="24"/>
        </w:rPr>
        <w:t>2) у сфері охорони здоров’я, освіти та соціального захисту:</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реалізація органами місцевого самоврядування політики держави та загальнодержавних програм у сфері освіти, охорони здоров’я та соціального захисту населення;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надання державою організаційної, методичної та фінансової допомоги органам місцевого самоврядування на реалізацію політики держави та загальнодержавних програм у сфері освіти, охорони здоров’я та соціального захисту;</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bCs/>
          <w:sz w:val="24"/>
          <w:szCs w:val="24"/>
        </w:rPr>
        <w:t>3) у сфері забезпечення законності та правопорядку:</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здійснення органами місцевого самоврядування своєї діяльності лише на підставі, в межах повноважень та у спосіб, що передбачені Конституцією та законами України;</w:t>
      </w:r>
    </w:p>
    <w:p w:rsidR="00255075" w:rsidRPr="00BF4838" w:rsidRDefault="00255075" w:rsidP="00BF4838">
      <w:pPr>
        <w:spacing w:after="0" w:line="240" w:lineRule="auto"/>
        <w:jc w:val="both"/>
        <w:rPr>
          <w:rFonts w:ascii="Times New Roman" w:hAnsi="Times New Roman" w:cs="Times New Roman"/>
          <w:b/>
          <w:i/>
          <w:sz w:val="24"/>
          <w:szCs w:val="24"/>
        </w:rPr>
      </w:pPr>
      <w:r w:rsidRPr="00BF4838">
        <w:rPr>
          <w:rFonts w:ascii="Times New Roman" w:hAnsi="Times New Roman" w:cs="Times New Roman"/>
          <w:sz w:val="24"/>
          <w:szCs w:val="24"/>
        </w:rPr>
        <w:t>- здійснення державою у межах чинного законодавства нагляду і контролю за діяльністю органів місцевого самоврядування, а також за законним та ефективним витрачанням коштів місцевого бюджету тощо.</w:t>
      </w:r>
    </w:p>
    <w:p w:rsidR="00D50DC5" w:rsidRDefault="00D50DC5" w:rsidP="00BF4838">
      <w:pPr>
        <w:widowControl w:val="0"/>
        <w:shd w:val="clear" w:color="auto" w:fill="FFFFFF"/>
        <w:spacing w:after="0" w:line="240" w:lineRule="auto"/>
        <w:jc w:val="both"/>
        <w:rPr>
          <w:rFonts w:ascii="Times New Roman" w:hAnsi="Times New Roman" w:cs="Times New Roman"/>
          <w:b/>
          <w:spacing w:val="8"/>
          <w:sz w:val="24"/>
          <w:szCs w:val="24"/>
        </w:rPr>
      </w:pPr>
    </w:p>
    <w:p w:rsidR="00255075" w:rsidRPr="00BF4838" w:rsidRDefault="00255075" w:rsidP="00BF4838">
      <w:pPr>
        <w:widowControl w:val="0"/>
        <w:shd w:val="clear" w:color="auto" w:fill="FFFFFF"/>
        <w:spacing w:after="0" w:line="240" w:lineRule="auto"/>
        <w:jc w:val="both"/>
        <w:rPr>
          <w:rFonts w:ascii="Times New Roman" w:hAnsi="Times New Roman" w:cs="Times New Roman"/>
          <w:spacing w:val="8"/>
          <w:sz w:val="24"/>
          <w:szCs w:val="24"/>
        </w:rPr>
      </w:pPr>
      <w:r w:rsidRPr="00BF4838">
        <w:rPr>
          <w:rFonts w:ascii="Times New Roman" w:hAnsi="Times New Roman" w:cs="Times New Roman"/>
          <w:b/>
          <w:spacing w:val="8"/>
          <w:sz w:val="24"/>
          <w:szCs w:val="24"/>
        </w:rPr>
        <w:t>Стаття 6</w:t>
      </w:r>
      <w:r w:rsidR="00D50DC5">
        <w:rPr>
          <w:rFonts w:ascii="Times New Roman" w:hAnsi="Times New Roman" w:cs="Times New Roman"/>
          <w:b/>
          <w:spacing w:val="8"/>
          <w:sz w:val="24"/>
          <w:szCs w:val="24"/>
        </w:rPr>
        <w:t>1</w:t>
      </w:r>
      <w:r w:rsidRPr="00BF4838">
        <w:rPr>
          <w:rFonts w:ascii="Times New Roman" w:hAnsi="Times New Roman" w:cs="Times New Roman"/>
          <w:b/>
          <w:spacing w:val="8"/>
          <w:sz w:val="24"/>
          <w:szCs w:val="24"/>
        </w:rPr>
        <w:t xml:space="preserve">. Взаємовідносини </w:t>
      </w:r>
      <w:proofErr w:type="spellStart"/>
      <w:r w:rsidR="00E8020C" w:rsidRPr="00BF4838">
        <w:rPr>
          <w:rFonts w:ascii="Times New Roman" w:hAnsi="Times New Roman" w:cs="Times New Roman"/>
          <w:b/>
          <w:spacing w:val="8"/>
          <w:sz w:val="24"/>
          <w:szCs w:val="24"/>
        </w:rPr>
        <w:t>Сновської</w:t>
      </w:r>
      <w:proofErr w:type="spellEnd"/>
      <w:r w:rsidR="00FE7076" w:rsidRPr="00BF4838">
        <w:rPr>
          <w:rFonts w:ascii="Times New Roman" w:hAnsi="Times New Roman" w:cs="Times New Roman"/>
          <w:b/>
          <w:spacing w:val="8"/>
          <w:sz w:val="24"/>
          <w:szCs w:val="24"/>
        </w:rPr>
        <w:t xml:space="preserve"> </w:t>
      </w:r>
      <w:r w:rsidRPr="00BF4838">
        <w:rPr>
          <w:rFonts w:ascii="Times New Roman" w:hAnsi="Times New Roman" w:cs="Times New Roman"/>
          <w:b/>
          <w:spacing w:val="8"/>
          <w:sz w:val="24"/>
          <w:szCs w:val="24"/>
        </w:rPr>
        <w:t xml:space="preserve">територіальної громади з іншими територіальними громадами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Налагодження відносин </w:t>
      </w:r>
      <w:proofErr w:type="spellStart"/>
      <w:r w:rsidR="00E8020C" w:rsidRPr="00BF4838">
        <w:rPr>
          <w:rFonts w:ascii="Times New Roman" w:hAnsi="Times New Roman" w:cs="Times New Roman"/>
          <w:sz w:val="24"/>
          <w:szCs w:val="24"/>
        </w:rPr>
        <w:t>Сновської</w:t>
      </w:r>
      <w:proofErr w:type="spellEnd"/>
      <w:r w:rsidRPr="00BF4838">
        <w:rPr>
          <w:rFonts w:ascii="Times New Roman" w:hAnsi="Times New Roman" w:cs="Times New Roman"/>
          <w:sz w:val="24"/>
          <w:szCs w:val="24"/>
        </w:rPr>
        <w:t xml:space="preserve"> територіальної громади з іншими територіальними громадами здійснюється з метою запровадження більш ефективних механізмів розв’язання спільних проблем, обміну досвідом, захисту спільних інтересів громад.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Відносини </w:t>
      </w:r>
      <w:proofErr w:type="spellStart"/>
      <w:r w:rsidR="00E8020C" w:rsidRPr="00BF4838">
        <w:rPr>
          <w:rFonts w:ascii="Times New Roman" w:hAnsi="Times New Roman" w:cs="Times New Roman"/>
          <w:sz w:val="24"/>
          <w:szCs w:val="24"/>
        </w:rPr>
        <w:t>Сновської</w:t>
      </w:r>
      <w:proofErr w:type="spellEnd"/>
      <w:r w:rsidRPr="00BF4838">
        <w:rPr>
          <w:rFonts w:ascii="Times New Roman" w:hAnsi="Times New Roman" w:cs="Times New Roman"/>
          <w:sz w:val="24"/>
          <w:szCs w:val="24"/>
        </w:rPr>
        <w:t xml:space="preserve"> територіальної громади з іншими територіальними громадами можуть оформлятись у вигляді відповідних договорів, ухвалених представницькими органами місцевого самоврядування та підписаних уповноваженими представниками громад, або в інший спосіб не заборонений законом, зокрема, на основі Закону України «Про співробітництво територіальних громад».</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w:t>
      </w:r>
      <w:proofErr w:type="spellStart"/>
      <w:r w:rsidR="00FE7076" w:rsidRPr="00BF4838">
        <w:rPr>
          <w:rFonts w:ascii="Times New Roman" w:hAnsi="Times New Roman" w:cs="Times New Roman"/>
          <w:sz w:val="24"/>
          <w:szCs w:val="24"/>
        </w:rPr>
        <w:t>Сновська</w:t>
      </w:r>
      <w:proofErr w:type="spellEnd"/>
      <w:r w:rsidRPr="00BF4838">
        <w:rPr>
          <w:rFonts w:ascii="Times New Roman" w:hAnsi="Times New Roman" w:cs="Times New Roman"/>
          <w:sz w:val="24"/>
          <w:szCs w:val="24"/>
        </w:rPr>
        <w:t xml:space="preserve"> територіальна громада вправі спільно з іншою територіальною громадою(</w:t>
      </w:r>
      <w:proofErr w:type="spellStart"/>
      <w:r w:rsidRPr="00BF4838">
        <w:rPr>
          <w:rFonts w:ascii="Times New Roman" w:hAnsi="Times New Roman" w:cs="Times New Roman"/>
          <w:sz w:val="24"/>
          <w:szCs w:val="24"/>
        </w:rPr>
        <w:t>ами</w:t>
      </w:r>
      <w:proofErr w:type="spellEnd"/>
      <w:r w:rsidRPr="00BF4838">
        <w:rPr>
          <w:rFonts w:ascii="Times New Roman" w:hAnsi="Times New Roman" w:cs="Times New Roman"/>
          <w:sz w:val="24"/>
          <w:szCs w:val="24"/>
        </w:rPr>
        <w:t>):</w:t>
      </w:r>
    </w:p>
    <w:p w:rsidR="00255075" w:rsidRPr="00D50DC5" w:rsidRDefault="00255075" w:rsidP="00D50DC5">
      <w:pPr>
        <w:pStyle w:val="a6"/>
        <w:numPr>
          <w:ilvl w:val="1"/>
          <w:numId w:val="4"/>
        </w:numPr>
        <w:spacing w:after="0" w:line="240" w:lineRule="auto"/>
        <w:ind w:left="567" w:hanging="283"/>
        <w:jc w:val="both"/>
        <w:rPr>
          <w:rFonts w:ascii="Times New Roman" w:hAnsi="Times New Roman" w:cs="Times New Roman"/>
          <w:sz w:val="24"/>
          <w:szCs w:val="24"/>
        </w:rPr>
      </w:pPr>
      <w:r w:rsidRPr="00D50DC5">
        <w:rPr>
          <w:rFonts w:ascii="Times New Roman" w:hAnsi="Times New Roman" w:cs="Times New Roman"/>
          <w:sz w:val="24"/>
          <w:szCs w:val="24"/>
        </w:rPr>
        <w:t xml:space="preserve">об'єднувати на </w:t>
      </w:r>
      <w:r w:rsidR="00583CB7" w:rsidRPr="00D50DC5">
        <w:rPr>
          <w:rFonts w:ascii="Times New Roman" w:hAnsi="Times New Roman" w:cs="Times New Roman"/>
          <w:sz w:val="24"/>
          <w:szCs w:val="24"/>
        </w:rPr>
        <w:t>договірних засадах кошти місько</w:t>
      </w:r>
      <w:r w:rsidRPr="00D50DC5">
        <w:rPr>
          <w:rFonts w:ascii="Times New Roman" w:hAnsi="Times New Roman" w:cs="Times New Roman"/>
          <w:sz w:val="24"/>
          <w:szCs w:val="24"/>
        </w:rPr>
        <w:t>го бюджету для виконання спільних проектів або для спільного фінансування комунальних підприємств, установ та організацій, вирішення інших питань, що стосуються спільних інтересів територіальних громад;</w:t>
      </w:r>
    </w:p>
    <w:p w:rsidR="00255075" w:rsidRPr="00D50DC5" w:rsidRDefault="00255075" w:rsidP="00D50DC5">
      <w:pPr>
        <w:pStyle w:val="a6"/>
        <w:numPr>
          <w:ilvl w:val="1"/>
          <w:numId w:val="4"/>
        </w:numPr>
        <w:spacing w:after="0" w:line="240" w:lineRule="auto"/>
        <w:ind w:left="567" w:hanging="283"/>
        <w:jc w:val="both"/>
        <w:rPr>
          <w:rFonts w:ascii="Times New Roman" w:hAnsi="Times New Roman" w:cs="Times New Roman"/>
          <w:sz w:val="24"/>
          <w:szCs w:val="24"/>
        </w:rPr>
      </w:pPr>
      <w:r w:rsidRPr="00D50DC5">
        <w:rPr>
          <w:rFonts w:ascii="Times New Roman" w:hAnsi="Times New Roman" w:cs="Times New Roman"/>
          <w:sz w:val="24"/>
          <w:szCs w:val="24"/>
        </w:rPr>
        <w:t>об'єднувати на договірних засадах на праві спільної власності об'єкти права комунальної власності для виконання спільних проектів або для спільного утримання комунальних підприємств, установ та організацій і створювати для цього відповідні органи і служби;</w:t>
      </w:r>
    </w:p>
    <w:p w:rsidR="00255075" w:rsidRPr="00D50DC5" w:rsidRDefault="00255075" w:rsidP="00D50DC5">
      <w:pPr>
        <w:pStyle w:val="a6"/>
        <w:numPr>
          <w:ilvl w:val="1"/>
          <w:numId w:val="4"/>
        </w:numPr>
        <w:spacing w:after="0" w:line="240" w:lineRule="auto"/>
        <w:ind w:left="567" w:hanging="283"/>
        <w:jc w:val="both"/>
        <w:rPr>
          <w:rFonts w:ascii="Times New Roman" w:hAnsi="Times New Roman" w:cs="Times New Roman"/>
          <w:sz w:val="24"/>
          <w:szCs w:val="24"/>
        </w:rPr>
      </w:pPr>
      <w:r w:rsidRPr="00D50DC5">
        <w:rPr>
          <w:rFonts w:ascii="Times New Roman" w:hAnsi="Times New Roman" w:cs="Times New Roman"/>
          <w:sz w:val="24"/>
          <w:szCs w:val="24"/>
        </w:rPr>
        <w:t xml:space="preserve">визначати порядок використання коштів та іншого майна, що перебувають у спільній </w:t>
      </w:r>
      <w:r w:rsidR="00FE7076" w:rsidRPr="00D50DC5">
        <w:rPr>
          <w:rFonts w:ascii="Times New Roman" w:hAnsi="Times New Roman" w:cs="Times New Roman"/>
          <w:sz w:val="24"/>
          <w:szCs w:val="24"/>
        </w:rPr>
        <w:t>власності територіальних громад;</w:t>
      </w:r>
    </w:p>
    <w:p w:rsidR="00255075" w:rsidRPr="00D50DC5" w:rsidRDefault="00255075" w:rsidP="00D50DC5">
      <w:pPr>
        <w:pStyle w:val="a6"/>
        <w:numPr>
          <w:ilvl w:val="1"/>
          <w:numId w:val="4"/>
        </w:numPr>
        <w:spacing w:after="0" w:line="240" w:lineRule="auto"/>
        <w:ind w:left="567" w:hanging="283"/>
        <w:jc w:val="both"/>
        <w:rPr>
          <w:rFonts w:ascii="Times New Roman" w:hAnsi="Times New Roman" w:cs="Times New Roman"/>
          <w:sz w:val="24"/>
          <w:szCs w:val="24"/>
        </w:rPr>
      </w:pPr>
      <w:r w:rsidRPr="00D50DC5">
        <w:rPr>
          <w:rFonts w:ascii="Times New Roman" w:hAnsi="Times New Roman" w:cs="Times New Roman"/>
          <w:sz w:val="24"/>
          <w:szCs w:val="24"/>
        </w:rPr>
        <w:t>об'єднуватись в асоціації, вступати до асоціацій, у тому числі, міжнародних та інші форми добровільних об'єднань органів місцевого самоврядування, що представляють спільні інтереси територіальних громад.</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4. </w:t>
      </w:r>
      <w:r w:rsidR="00360052" w:rsidRPr="00BF4838">
        <w:rPr>
          <w:rFonts w:ascii="Times New Roman" w:hAnsi="Times New Roman" w:cs="Times New Roman"/>
          <w:sz w:val="24"/>
          <w:szCs w:val="24"/>
        </w:rPr>
        <w:t>Міська рада</w:t>
      </w:r>
      <w:r w:rsidRPr="00BF4838">
        <w:rPr>
          <w:rFonts w:ascii="Times New Roman" w:hAnsi="Times New Roman" w:cs="Times New Roman"/>
          <w:sz w:val="24"/>
          <w:szCs w:val="24"/>
        </w:rPr>
        <w:t xml:space="preserve">, представляючи </w:t>
      </w:r>
      <w:proofErr w:type="spellStart"/>
      <w:r w:rsidR="00B512E3" w:rsidRPr="00BF4838">
        <w:rPr>
          <w:rFonts w:ascii="Times New Roman" w:hAnsi="Times New Roman" w:cs="Times New Roman"/>
          <w:sz w:val="24"/>
          <w:szCs w:val="24"/>
        </w:rPr>
        <w:t>Сновську</w:t>
      </w:r>
      <w:proofErr w:type="spellEnd"/>
      <w:r w:rsidRPr="00BF4838">
        <w:rPr>
          <w:rFonts w:ascii="Times New Roman" w:hAnsi="Times New Roman" w:cs="Times New Roman"/>
          <w:sz w:val="24"/>
          <w:szCs w:val="24"/>
        </w:rPr>
        <w:t xml:space="preserve"> територіальну громаду, бере участь у внутрішньодержавному міжмуніципальному співробітництві, здійснюючи його </w:t>
      </w:r>
      <w:r w:rsidRPr="00BF4838">
        <w:rPr>
          <w:rFonts w:ascii="Times New Roman" w:hAnsi="Times New Roman" w:cs="Times New Roman"/>
          <w:sz w:val="24"/>
          <w:szCs w:val="24"/>
        </w:rPr>
        <w:lastRenderedPageBreak/>
        <w:t>безпосередньо з територіальними громадами інших міст України, а також в рамках асоціацій та інших форм добровільних об’єднань органів місцевого самоврядування України, для чого відповідно до законодавства України та цього Статуту можуть вживатися необхідні дії та укладатися необхідні угоди.</w:t>
      </w:r>
    </w:p>
    <w:p w:rsidR="00D50DC5" w:rsidRDefault="00D50DC5" w:rsidP="00BF4838">
      <w:pPr>
        <w:widowControl w:val="0"/>
        <w:spacing w:after="0" w:line="240" w:lineRule="auto"/>
        <w:jc w:val="both"/>
        <w:rPr>
          <w:rFonts w:ascii="Times New Roman" w:hAnsi="Times New Roman" w:cs="Times New Roman"/>
          <w:b/>
          <w:spacing w:val="8"/>
          <w:sz w:val="24"/>
          <w:szCs w:val="24"/>
        </w:rPr>
      </w:pPr>
    </w:p>
    <w:p w:rsidR="00255075" w:rsidRPr="00BF4838" w:rsidRDefault="00D50DC5" w:rsidP="00BF4838">
      <w:pPr>
        <w:widowControl w:val="0"/>
        <w:spacing w:after="0" w:line="240" w:lineRule="auto"/>
        <w:jc w:val="both"/>
        <w:rPr>
          <w:rFonts w:ascii="Times New Roman" w:hAnsi="Times New Roman" w:cs="Times New Roman"/>
          <w:b/>
          <w:spacing w:val="8"/>
          <w:sz w:val="24"/>
          <w:szCs w:val="24"/>
        </w:rPr>
      </w:pPr>
      <w:r>
        <w:rPr>
          <w:rFonts w:ascii="Times New Roman" w:hAnsi="Times New Roman" w:cs="Times New Roman"/>
          <w:b/>
          <w:spacing w:val="8"/>
          <w:sz w:val="24"/>
          <w:szCs w:val="24"/>
        </w:rPr>
        <w:t>Стаття 62</w:t>
      </w:r>
      <w:r w:rsidR="00255075" w:rsidRPr="00BF4838">
        <w:rPr>
          <w:rFonts w:ascii="Times New Roman" w:hAnsi="Times New Roman" w:cs="Times New Roman"/>
          <w:b/>
          <w:spacing w:val="8"/>
          <w:sz w:val="24"/>
          <w:szCs w:val="24"/>
        </w:rPr>
        <w:t xml:space="preserve">. </w:t>
      </w:r>
      <w:r w:rsidR="00255075" w:rsidRPr="00BF4838">
        <w:rPr>
          <w:rFonts w:ascii="Times New Roman" w:hAnsi="Times New Roman" w:cs="Times New Roman"/>
          <w:b/>
          <w:bCs/>
          <w:spacing w:val="8"/>
          <w:sz w:val="24"/>
          <w:szCs w:val="24"/>
        </w:rPr>
        <w:t>Взаємовідносини органів місцевого самоврядування з іншими органами публічної влади на території громади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Органам місцевого самоврядування законодавством України та цим Статутом забезпечується можливість участі у діяльності органів державної влади і управління, які діють на території громади.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w:t>
      </w:r>
      <w:r w:rsidR="00360052" w:rsidRPr="00BF4838">
        <w:rPr>
          <w:rFonts w:ascii="Times New Roman" w:hAnsi="Times New Roman" w:cs="Times New Roman"/>
          <w:sz w:val="24"/>
          <w:szCs w:val="24"/>
        </w:rPr>
        <w:t xml:space="preserve">Міська рада </w:t>
      </w:r>
      <w:r w:rsidRPr="00BF4838">
        <w:rPr>
          <w:rFonts w:ascii="Times New Roman" w:hAnsi="Times New Roman" w:cs="Times New Roman"/>
          <w:sz w:val="24"/>
          <w:szCs w:val="24"/>
        </w:rPr>
        <w:t xml:space="preserve"> може ініціювати в обласній раді, яка представляє спільні інтереси територіальних громад, розгляд питань, які стосуються інтересів територіальної громади.</w:t>
      </w:r>
    </w:p>
    <w:p w:rsidR="00583CB7"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w:t>
      </w:r>
      <w:r w:rsidR="00360052" w:rsidRPr="00BF4838">
        <w:rPr>
          <w:rFonts w:ascii="Times New Roman" w:hAnsi="Times New Roman" w:cs="Times New Roman"/>
          <w:sz w:val="24"/>
          <w:szCs w:val="24"/>
        </w:rPr>
        <w:t xml:space="preserve">Міська рада </w:t>
      </w:r>
      <w:r w:rsidRPr="00BF4838">
        <w:rPr>
          <w:rFonts w:ascii="Times New Roman" w:hAnsi="Times New Roman" w:cs="Times New Roman"/>
          <w:sz w:val="24"/>
          <w:szCs w:val="24"/>
        </w:rPr>
        <w:t xml:space="preserve"> та виконком можуть залучатися до участі у формуванні та реалізації на своїй території державних і обласних програм.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4. </w:t>
      </w:r>
      <w:r w:rsidR="00360052" w:rsidRPr="00BF4838">
        <w:rPr>
          <w:rFonts w:ascii="Times New Roman" w:hAnsi="Times New Roman" w:cs="Times New Roman"/>
          <w:sz w:val="24"/>
          <w:szCs w:val="24"/>
        </w:rPr>
        <w:t xml:space="preserve">Міська рада </w:t>
      </w:r>
      <w:r w:rsidRPr="00BF4838">
        <w:rPr>
          <w:rFonts w:ascii="Times New Roman" w:hAnsi="Times New Roman" w:cs="Times New Roman"/>
          <w:sz w:val="24"/>
          <w:szCs w:val="24"/>
        </w:rPr>
        <w:t xml:space="preserve"> за власною ініціативою або за пропозицією </w:t>
      </w:r>
      <w:r w:rsidR="00360052" w:rsidRPr="00BF4838">
        <w:rPr>
          <w:rFonts w:ascii="Times New Roman" w:hAnsi="Times New Roman" w:cs="Times New Roman"/>
          <w:sz w:val="24"/>
          <w:szCs w:val="24"/>
        </w:rPr>
        <w:t>міського голови</w:t>
      </w:r>
      <w:r w:rsidRPr="00BF4838">
        <w:rPr>
          <w:rFonts w:ascii="Times New Roman" w:hAnsi="Times New Roman" w:cs="Times New Roman"/>
          <w:sz w:val="24"/>
          <w:szCs w:val="24"/>
        </w:rPr>
        <w:t xml:space="preserve"> може входити в органи державної влади і управління з пропозиціями про розробку державних та обласних програм, спрямованих на розв’язання проблем територіальної громади.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5. Спільними предметами відання органів державної та виконавчої влади України і місцевого самоврядування є такі:</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захист прав і свобод, законних інтересів членів громади, зокрема, національних меншин;</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забезпечення законності, правопорядку, громадської безпеки;</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розмежування державної і комунальної власності;</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встановлення загальних принципів оподаткування, місцевих і державних зборів;</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природокористування;</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охорона природного середовища, збереження природно-заповідних місць;</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забезпечення екологічної безпеки, вжиття заходів попередження природних і техногенних катастроф, стихійних лих, епідемій, епізоотій, ліквідація їх наслідків;</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формування і реалізація антикризових програм і заходів, які запобігають соціальній напрузі та соціальним катаклізмам;</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збереження та охорона пам'ятників археології, архітектури, історії та культури;</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загальні питання виховання, освіти, науки, культури, фізичної культури і спорту;</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координація питань охорони здоров'я, сім’ї, материнства і дитинства, соціального захисту;</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встановлення загальних принципів організації та взаємодії державної влади і місцевого самоврядування;</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координація міжнародних і зовнішньоекономічних зв'язків, укладення міжнародних договорів з питань становлення, функціонування та розвитку локальної демократії, місцевого розвитку та з питань зовнішніх запозичень на потреби розвитку територіальної громади;</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забезпечення відповідності Статуту, нормативно-правових та інших актів місцевої влади Конституції та законам України.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6. Органи державної і виконавчої влади, органи місцевого самоврядування взаємодіють між собою на принципах:</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законності, що припускає розмежування між собою функцій, повноважень і відповідальності згідно із законодавством на основі договору;</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відкритості, що передбачає вільний доступ до інформації по всіх напрямах співпраці;</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 xml:space="preserve">невтручання в </w:t>
      </w:r>
      <w:proofErr w:type="spellStart"/>
      <w:r w:rsidRPr="00D50DC5">
        <w:rPr>
          <w:rFonts w:ascii="Times New Roman" w:hAnsi="Times New Roman" w:cs="Times New Roman"/>
          <w:sz w:val="24"/>
          <w:szCs w:val="24"/>
        </w:rPr>
        <w:t>компетенційні</w:t>
      </w:r>
      <w:proofErr w:type="spellEnd"/>
      <w:r w:rsidRPr="00D50DC5">
        <w:rPr>
          <w:rFonts w:ascii="Times New Roman" w:hAnsi="Times New Roman" w:cs="Times New Roman"/>
          <w:sz w:val="24"/>
          <w:szCs w:val="24"/>
        </w:rPr>
        <w:t xml:space="preserve"> повноваження іншої сторони;</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чесного партнерства, що припускає відкриту і справедливу взаємодію у сфері податкової, кредитно-грошової, бюджетної, митної політики на користь громаді;</w:t>
      </w:r>
    </w:p>
    <w:p w:rsidR="00255075" w:rsidRPr="00D50DC5" w:rsidRDefault="00255075" w:rsidP="00D50DC5">
      <w:pPr>
        <w:pStyle w:val="a6"/>
        <w:numPr>
          <w:ilvl w:val="1"/>
          <w:numId w:val="4"/>
        </w:numPr>
        <w:spacing w:after="0" w:line="240" w:lineRule="auto"/>
        <w:ind w:left="851" w:hanging="284"/>
        <w:jc w:val="both"/>
        <w:rPr>
          <w:rFonts w:ascii="Times New Roman" w:hAnsi="Times New Roman" w:cs="Times New Roman"/>
          <w:sz w:val="24"/>
          <w:szCs w:val="24"/>
        </w:rPr>
      </w:pPr>
      <w:r w:rsidRPr="00D50DC5">
        <w:rPr>
          <w:rFonts w:ascii="Times New Roman" w:hAnsi="Times New Roman" w:cs="Times New Roman"/>
          <w:sz w:val="24"/>
          <w:szCs w:val="24"/>
        </w:rPr>
        <w:t>тісної співпраці при визначенні порядку формування обласного і місцевого бюджетів, фінансування цільових програм, контролю за всіма джерелами надходжень до місцевого бюджету та вивезенням капіталу тощо.</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lastRenderedPageBreak/>
        <w:t>7. Державний контроль за діяльністю органів та посадових осіб місцевого самоврядування здійснюється лише на підставі, у межах повноважень та у спосіб, що передбачені Конституцією та законами України, і не повинен призводити до втручання органів державної влади та їх посадових осіб у здійснення органами місцевого самоврядування їхніх власних повноважень.</w:t>
      </w:r>
    </w:p>
    <w:p w:rsidR="00D50DC5" w:rsidRDefault="00D50DC5" w:rsidP="00BF4838">
      <w:pPr>
        <w:widowControl w:val="0"/>
        <w:spacing w:after="0" w:line="240" w:lineRule="auto"/>
        <w:jc w:val="both"/>
        <w:rPr>
          <w:rFonts w:ascii="Times New Roman" w:hAnsi="Times New Roman" w:cs="Times New Roman"/>
          <w:b/>
          <w:spacing w:val="8"/>
          <w:sz w:val="24"/>
          <w:szCs w:val="24"/>
        </w:rPr>
      </w:pPr>
    </w:p>
    <w:p w:rsidR="00255075" w:rsidRPr="00BF4838" w:rsidRDefault="00D50DC5" w:rsidP="00BF4838">
      <w:pPr>
        <w:widowControl w:val="0"/>
        <w:spacing w:after="0" w:line="240" w:lineRule="auto"/>
        <w:jc w:val="both"/>
        <w:rPr>
          <w:rFonts w:ascii="Times New Roman" w:hAnsi="Times New Roman" w:cs="Times New Roman"/>
          <w:b/>
          <w:bCs/>
          <w:spacing w:val="8"/>
          <w:sz w:val="24"/>
          <w:szCs w:val="24"/>
        </w:rPr>
      </w:pPr>
      <w:r>
        <w:rPr>
          <w:rFonts w:ascii="Times New Roman" w:hAnsi="Times New Roman" w:cs="Times New Roman"/>
          <w:b/>
          <w:spacing w:val="8"/>
          <w:sz w:val="24"/>
          <w:szCs w:val="24"/>
        </w:rPr>
        <w:t>Стаття 63</w:t>
      </w:r>
      <w:r w:rsidR="00255075" w:rsidRPr="00BF4838">
        <w:rPr>
          <w:rFonts w:ascii="Times New Roman" w:hAnsi="Times New Roman" w:cs="Times New Roman"/>
          <w:b/>
          <w:spacing w:val="8"/>
          <w:sz w:val="24"/>
          <w:szCs w:val="24"/>
        </w:rPr>
        <w:t xml:space="preserve">. </w:t>
      </w:r>
      <w:r w:rsidR="00255075" w:rsidRPr="00BF4838">
        <w:rPr>
          <w:rFonts w:ascii="Times New Roman" w:hAnsi="Times New Roman" w:cs="Times New Roman"/>
          <w:b/>
          <w:bCs/>
          <w:spacing w:val="8"/>
          <w:sz w:val="24"/>
          <w:szCs w:val="24"/>
        </w:rPr>
        <w:t>Захист прав та законних інтересів громади органами місцевого самоврядування у взаємовідносинах з іншими органами публічної влади на території громади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Органи виконавчої влади, їх посадові особи не мають права втручатися у законну діяльність органів та посадових осіб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 а також вирішувати питання, віднесені Конституцією, законами України, цим Статутом до повноважень органів та посадових осіб місцевого самоврядування, крім випадків виконання делегованих їм радами повноважень та в інших випадках, передбачених законом.</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Виконавчі органи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 мають право звертатись до суду про визнання незаконними актів органів виконавчої влади, інших органів місцевого самоврядування, підприємств, установ та організацій незалежно від форми власності, які обмежують права територіальної громади та повноваження органів та посадових осіб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Виконавчі органи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 мають право вносити подання до відповідних органів про притягнення до відповідальності посадових осіб, якщо вони ігнорують законні вимоги та рішення органів місцевого самоврядування, прийняті в межах їх повноважень.</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4. У разі розгляду обласною державною адміністрацією питань, які зачіпають інтереси територіальної громади та місцевого самоврядування, вона повинна повідомити про це відповідні органи та посадових осіб місцевого самоврядування та забезпечити можливість представлення позиції територіальної громади та органів місцевого самоврядування при розгляді цих питань.</w:t>
      </w:r>
    </w:p>
    <w:p w:rsidR="00255075" w:rsidRPr="00BF4838" w:rsidRDefault="00255075" w:rsidP="00BF4838">
      <w:pPr>
        <w:spacing w:after="0" w:line="240" w:lineRule="auto"/>
        <w:jc w:val="both"/>
        <w:rPr>
          <w:rFonts w:ascii="Times New Roman" w:hAnsi="Times New Roman" w:cs="Times New Roman"/>
          <w:b/>
          <w:i/>
          <w:sz w:val="24"/>
          <w:szCs w:val="24"/>
        </w:rPr>
      </w:pPr>
      <w:r w:rsidRPr="00BF4838">
        <w:rPr>
          <w:rFonts w:ascii="Times New Roman" w:hAnsi="Times New Roman" w:cs="Times New Roman"/>
          <w:sz w:val="24"/>
          <w:szCs w:val="24"/>
        </w:rPr>
        <w:t>5. Органи та посадові особи місцевого самоврядування мають право звертатися до суду щодо визнання незаконними актів органів виконавчої влади, інших органів місцевого самоврядування, підприємств, установ та організацій, які обмежують права територіальної громади, повноваження органів та посадових осіб місцевого самоврядування.</w:t>
      </w:r>
    </w:p>
    <w:p w:rsidR="00D50DC5" w:rsidRDefault="00D50DC5" w:rsidP="00BF4838">
      <w:pPr>
        <w:widowControl w:val="0"/>
        <w:spacing w:after="0" w:line="240" w:lineRule="auto"/>
        <w:jc w:val="both"/>
        <w:rPr>
          <w:rFonts w:ascii="Times New Roman" w:hAnsi="Times New Roman" w:cs="Times New Roman"/>
          <w:b/>
          <w:spacing w:val="8"/>
          <w:sz w:val="24"/>
          <w:szCs w:val="24"/>
        </w:rPr>
      </w:pPr>
    </w:p>
    <w:p w:rsidR="00255075" w:rsidRPr="00BF4838" w:rsidRDefault="00255075" w:rsidP="00BF4838">
      <w:pPr>
        <w:widowControl w:val="0"/>
        <w:spacing w:after="0" w:line="240" w:lineRule="auto"/>
        <w:jc w:val="both"/>
        <w:rPr>
          <w:rFonts w:ascii="Times New Roman" w:hAnsi="Times New Roman" w:cs="Times New Roman"/>
          <w:b/>
          <w:spacing w:val="8"/>
          <w:sz w:val="24"/>
          <w:szCs w:val="24"/>
        </w:rPr>
      </w:pPr>
      <w:r w:rsidRPr="00BF4838">
        <w:rPr>
          <w:rFonts w:ascii="Times New Roman" w:hAnsi="Times New Roman" w:cs="Times New Roman"/>
          <w:b/>
          <w:spacing w:val="8"/>
          <w:sz w:val="24"/>
          <w:szCs w:val="24"/>
        </w:rPr>
        <w:t>Стат</w:t>
      </w:r>
      <w:r w:rsidR="00D50DC5">
        <w:rPr>
          <w:rFonts w:ascii="Times New Roman" w:hAnsi="Times New Roman" w:cs="Times New Roman"/>
          <w:b/>
          <w:spacing w:val="8"/>
          <w:sz w:val="24"/>
          <w:szCs w:val="24"/>
        </w:rPr>
        <w:t>тя 64</w:t>
      </w:r>
      <w:r w:rsidR="00FE7076" w:rsidRPr="00BF4838">
        <w:rPr>
          <w:rFonts w:ascii="Times New Roman" w:hAnsi="Times New Roman" w:cs="Times New Roman"/>
          <w:b/>
          <w:spacing w:val="8"/>
          <w:sz w:val="24"/>
          <w:szCs w:val="24"/>
        </w:rPr>
        <w:t>. Участь органу</w:t>
      </w:r>
      <w:r w:rsidRPr="00BF4838">
        <w:rPr>
          <w:rFonts w:ascii="Times New Roman" w:hAnsi="Times New Roman" w:cs="Times New Roman"/>
          <w:b/>
          <w:spacing w:val="8"/>
          <w:sz w:val="24"/>
          <w:szCs w:val="24"/>
        </w:rPr>
        <w:t xml:space="preserve"> місцевого самоврядування у добровільних об’єднаннях органів місцевого самоврядування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w:t>
      </w:r>
      <w:proofErr w:type="spellStart"/>
      <w:r w:rsidR="00FE7076" w:rsidRPr="00BF4838">
        <w:rPr>
          <w:rFonts w:ascii="Times New Roman" w:hAnsi="Times New Roman" w:cs="Times New Roman"/>
          <w:sz w:val="24"/>
          <w:szCs w:val="24"/>
        </w:rPr>
        <w:t>Сновська</w:t>
      </w:r>
      <w:proofErr w:type="spellEnd"/>
      <w:r w:rsidR="00C31520" w:rsidRPr="00BF4838">
        <w:rPr>
          <w:rFonts w:ascii="Times New Roman" w:hAnsi="Times New Roman" w:cs="Times New Roman"/>
          <w:sz w:val="24"/>
          <w:szCs w:val="24"/>
        </w:rPr>
        <w:t xml:space="preserve"> міська</w:t>
      </w:r>
      <w:r w:rsidR="00FE7076" w:rsidRPr="00BF4838">
        <w:rPr>
          <w:rFonts w:ascii="Times New Roman" w:hAnsi="Times New Roman" w:cs="Times New Roman"/>
          <w:sz w:val="24"/>
          <w:szCs w:val="24"/>
        </w:rPr>
        <w:t xml:space="preserve"> </w:t>
      </w:r>
      <w:r w:rsidRPr="00BF4838">
        <w:rPr>
          <w:rFonts w:ascii="Times New Roman" w:hAnsi="Times New Roman" w:cs="Times New Roman"/>
          <w:sz w:val="24"/>
          <w:szCs w:val="24"/>
        </w:rPr>
        <w:t xml:space="preserve">рада та її органи з метою більш ефективного здійснення своїх повноважень, захисту прав та інтересів територіальної громади можуть входити в асоціації та інші форми добровільних об’єднань органів місцевого самоврядування, що мають обласний, міжобласний, всеукраїнський статус і зареєстровані згідно з чинним законодавством України.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w:t>
      </w:r>
      <w:proofErr w:type="spellStart"/>
      <w:r w:rsidR="00FE7076" w:rsidRPr="00BF4838">
        <w:rPr>
          <w:rFonts w:ascii="Times New Roman" w:hAnsi="Times New Roman" w:cs="Times New Roman"/>
          <w:sz w:val="24"/>
          <w:szCs w:val="24"/>
        </w:rPr>
        <w:t>Сновська</w:t>
      </w:r>
      <w:proofErr w:type="spellEnd"/>
      <w:r w:rsidR="00C31520" w:rsidRPr="00BF4838">
        <w:rPr>
          <w:rFonts w:ascii="Times New Roman" w:hAnsi="Times New Roman" w:cs="Times New Roman"/>
          <w:sz w:val="24"/>
          <w:szCs w:val="24"/>
        </w:rPr>
        <w:t xml:space="preserve"> міська</w:t>
      </w:r>
      <w:r w:rsidR="00FE7076" w:rsidRPr="00BF4838">
        <w:rPr>
          <w:rFonts w:ascii="Times New Roman" w:hAnsi="Times New Roman" w:cs="Times New Roman"/>
          <w:sz w:val="24"/>
          <w:szCs w:val="24"/>
        </w:rPr>
        <w:t xml:space="preserve"> </w:t>
      </w:r>
      <w:r w:rsidRPr="00BF4838">
        <w:rPr>
          <w:rFonts w:ascii="Times New Roman" w:hAnsi="Times New Roman" w:cs="Times New Roman"/>
          <w:sz w:val="24"/>
          <w:szCs w:val="24"/>
        </w:rPr>
        <w:t xml:space="preserve">рада та її органи можуть входити до міжнародних асоціацій та інших добровільних об’єднань органів місцевого самоврядування.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w:t>
      </w:r>
      <w:proofErr w:type="spellStart"/>
      <w:r w:rsidR="00FE7076" w:rsidRPr="00BF4838">
        <w:rPr>
          <w:rFonts w:ascii="Times New Roman" w:hAnsi="Times New Roman" w:cs="Times New Roman"/>
          <w:sz w:val="24"/>
          <w:szCs w:val="24"/>
        </w:rPr>
        <w:t>Сновська</w:t>
      </w:r>
      <w:proofErr w:type="spellEnd"/>
      <w:r w:rsidR="00C31520" w:rsidRPr="00BF4838">
        <w:rPr>
          <w:rFonts w:ascii="Times New Roman" w:hAnsi="Times New Roman" w:cs="Times New Roman"/>
          <w:sz w:val="24"/>
          <w:szCs w:val="24"/>
        </w:rPr>
        <w:t xml:space="preserve"> міська</w:t>
      </w:r>
      <w:r w:rsidR="00FE7076" w:rsidRPr="00BF4838">
        <w:rPr>
          <w:rFonts w:ascii="Times New Roman" w:hAnsi="Times New Roman" w:cs="Times New Roman"/>
          <w:sz w:val="24"/>
          <w:szCs w:val="24"/>
        </w:rPr>
        <w:t xml:space="preserve"> </w:t>
      </w:r>
      <w:r w:rsidRPr="00BF4838">
        <w:rPr>
          <w:rFonts w:ascii="Times New Roman" w:hAnsi="Times New Roman" w:cs="Times New Roman"/>
          <w:sz w:val="24"/>
          <w:szCs w:val="24"/>
        </w:rPr>
        <w:t xml:space="preserve">рада забезпечує фінансові та інші зобов’язання, що випливають з участі ради та її органів в добровільних об’єднаннях органів місцевого самоврядування.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4. Участь органів місцевого самоврядування у добровільних об’єднаннях органів місцевого самоврядування здійснюється відповідно до Європейської хартії місцевого самоврядування, Закону України «Про місцеве самоврядування в Україні», Закону України «Про асоціації органів місцевого самоврядування», інших законодавчих актів.</w:t>
      </w:r>
    </w:p>
    <w:p w:rsidR="00D50DC5" w:rsidRDefault="00D50DC5" w:rsidP="00BF4838">
      <w:pPr>
        <w:widowControl w:val="0"/>
        <w:spacing w:after="0" w:line="240" w:lineRule="auto"/>
        <w:jc w:val="both"/>
        <w:rPr>
          <w:rFonts w:ascii="Times New Roman" w:hAnsi="Times New Roman" w:cs="Times New Roman"/>
          <w:b/>
          <w:spacing w:val="8"/>
          <w:sz w:val="24"/>
          <w:szCs w:val="24"/>
        </w:rPr>
      </w:pPr>
    </w:p>
    <w:p w:rsidR="00255075" w:rsidRPr="00BF4838" w:rsidRDefault="00D50DC5" w:rsidP="00BF4838">
      <w:pPr>
        <w:widowControl w:val="0"/>
        <w:spacing w:after="0" w:line="240" w:lineRule="auto"/>
        <w:jc w:val="both"/>
        <w:rPr>
          <w:rFonts w:ascii="Times New Roman" w:hAnsi="Times New Roman" w:cs="Times New Roman"/>
          <w:b/>
          <w:spacing w:val="8"/>
          <w:sz w:val="24"/>
          <w:szCs w:val="24"/>
        </w:rPr>
      </w:pPr>
      <w:r>
        <w:rPr>
          <w:rFonts w:ascii="Times New Roman" w:hAnsi="Times New Roman" w:cs="Times New Roman"/>
          <w:b/>
          <w:spacing w:val="8"/>
          <w:sz w:val="24"/>
          <w:szCs w:val="24"/>
        </w:rPr>
        <w:t>Стаття 65</w:t>
      </w:r>
      <w:r w:rsidR="00FE7076" w:rsidRPr="00BF4838">
        <w:rPr>
          <w:rFonts w:ascii="Times New Roman" w:hAnsi="Times New Roman" w:cs="Times New Roman"/>
          <w:b/>
          <w:spacing w:val="8"/>
          <w:sz w:val="24"/>
          <w:szCs w:val="24"/>
        </w:rPr>
        <w:t>. Взаємовідносини органу</w:t>
      </w:r>
      <w:r w:rsidR="00255075" w:rsidRPr="00BF4838">
        <w:rPr>
          <w:rFonts w:ascii="Times New Roman" w:hAnsi="Times New Roman" w:cs="Times New Roman"/>
          <w:b/>
          <w:spacing w:val="8"/>
          <w:sz w:val="24"/>
          <w:szCs w:val="24"/>
        </w:rPr>
        <w:t xml:space="preserve"> місцевого самоврядування з підприємствами, установами та організаціями комунальної власності</w:t>
      </w:r>
    </w:p>
    <w:p w:rsidR="00255075" w:rsidRPr="00BF4838" w:rsidRDefault="00255075" w:rsidP="00BF4838">
      <w:pPr>
        <w:spacing w:after="0" w:line="240" w:lineRule="auto"/>
        <w:jc w:val="both"/>
        <w:rPr>
          <w:rFonts w:ascii="Times New Roman" w:hAnsi="Times New Roman" w:cs="Times New Roman"/>
          <w:sz w:val="24"/>
          <w:szCs w:val="24"/>
          <w:lang w:eastAsia="zh-CN"/>
        </w:rPr>
      </w:pPr>
      <w:r w:rsidRPr="00BF4838">
        <w:rPr>
          <w:rFonts w:ascii="Times New Roman" w:hAnsi="Times New Roman" w:cs="Times New Roman"/>
          <w:sz w:val="24"/>
          <w:szCs w:val="24"/>
          <w:lang w:eastAsia="zh-CN"/>
        </w:rPr>
        <w:t xml:space="preserve">1. Підприємства, установи й організації, що належать до комунальної власності територіальної громади, створюються, реорганізовуються та ліквідовуються за рішенням </w:t>
      </w:r>
      <w:r w:rsidR="00360052" w:rsidRPr="00BF4838">
        <w:rPr>
          <w:rFonts w:ascii="Times New Roman" w:hAnsi="Times New Roman" w:cs="Times New Roman"/>
          <w:sz w:val="24"/>
          <w:szCs w:val="24"/>
          <w:lang w:eastAsia="zh-CN"/>
        </w:rPr>
        <w:lastRenderedPageBreak/>
        <w:t xml:space="preserve">міської ради </w:t>
      </w:r>
      <w:r w:rsidRPr="00BF4838">
        <w:rPr>
          <w:rFonts w:ascii="Times New Roman" w:hAnsi="Times New Roman" w:cs="Times New Roman"/>
          <w:sz w:val="24"/>
          <w:szCs w:val="24"/>
          <w:lang w:eastAsia="zh-CN"/>
        </w:rPr>
        <w:t xml:space="preserve"> у порядку, встановленому </w:t>
      </w:r>
      <w:r w:rsidR="00360052" w:rsidRPr="00BF4838">
        <w:rPr>
          <w:rFonts w:ascii="Times New Roman" w:hAnsi="Times New Roman" w:cs="Times New Roman"/>
          <w:sz w:val="24"/>
          <w:szCs w:val="24"/>
          <w:lang w:eastAsia="zh-CN"/>
        </w:rPr>
        <w:t>міською радою</w:t>
      </w:r>
      <w:r w:rsidRPr="00BF4838">
        <w:rPr>
          <w:rFonts w:ascii="Times New Roman" w:hAnsi="Times New Roman" w:cs="Times New Roman"/>
          <w:sz w:val="24"/>
          <w:szCs w:val="24"/>
          <w:lang w:eastAsia="zh-CN"/>
        </w:rPr>
        <w:t xml:space="preserve"> відповідно до чинного законодавства та цього Статуту.</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Відносини органів місцевого самоврядування з підприємствами, установами та організаціями, які знаходяться у комунальній власності територіальної громади, будуються на засадах їх підлеглості, підзвітності та підконтрольності органам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 По відношенню до підприємств, установ та організацій, які знаходяться у комунальній власності, територіальна громада, відповідні органи та посадові особи місцевого самоврядування здійснюють наступні функції:</w:t>
      </w:r>
    </w:p>
    <w:p w:rsidR="00255075" w:rsidRPr="00BF4838" w:rsidRDefault="00255075" w:rsidP="00D50DC5">
      <w:pPr>
        <w:spacing w:after="0" w:line="240" w:lineRule="auto"/>
        <w:ind w:left="709" w:hanging="283"/>
        <w:jc w:val="both"/>
        <w:rPr>
          <w:rFonts w:ascii="Times New Roman" w:hAnsi="Times New Roman" w:cs="Times New Roman"/>
          <w:sz w:val="24"/>
          <w:szCs w:val="24"/>
        </w:rPr>
      </w:pPr>
      <w:r w:rsidRPr="00BF4838">
        <w:rPr>
          <w:rFonts w:ascii="Times New Roman" w:hAnsi="Times New Roman" w:cs="Times New Roman"/>
          <w:sz w:val="24"/>
          <w:szCs w:val="24"/>
        </w:rPr>
        <w:t xml:space="preserve">1) утворюють, реорганізують, перепрофілюють та ліквідують підприємства, установи та організації у порядку, визначеному чинним законодавством та цим Статутом; </w:t>
      </w:r>
    </w:p>
    <w:p w:rsidR="00255075" w:rsidRPr="00BF4838" w:rsidRDefault="00255075" w:rsidP="00D50DC5">
      <w:pPr>
        <w:spacing w:after="0" w:line="240" w:lineRule="auto"/>
        <w:ind w:left="709" w:hanging="283"/>
        <w:jc w:val="both"/>
        <w:rPr>
          <w:rFonts w:ascii="Times New Roman" w:hAnsi="Times New Roman" w:cs="Times New Roman"/>
          <w:sz w:val="24"/>
          <w:szCs w:val="24"/>
        </w:rPr>
      </w:pPr>
      <w:r w:rsidRPr="00BF4838">
        <w:rPr>
          <w:rFonts w:ascii="Times New Roman" w:hAnsi="Times New Roman" w:cs="Times New Roman"/>
          <w:sz w:val="24"/>
          <w:szCs w:val="24"/>
        </w:rPr>
        <w:t>2) призначають та звільняють з посади керівників підприємств, установ та організацій, заслуховують звіти про їх діяльність;</w:t>
      </w:r>
    </w:p>
    <w:p w:rsidR="00255075" w:rsidRPr="00BF4838" w:rsidRDefault="00255075" w:rsidP="00D50DC5">
      <w:pPr>
        <w:spacing w:after="0" w:line="240" w:lineRule="auto"/>
        <w:ind w:left="709" w:hanging="283"/>
        <w:jc w:val="both"/>
        <w:rPr>
          <w:rFonts w:ascii="Times New Roman" w:hAnsi="Times New Roman" w:cs="Times New Roman"/>
          <w:sz w:val="24"/>
          <w:szCs w:val="24"/>
        </w:rPr>
      </w:pPr>
      <w:r w:rsidRPr="00BF4838">
        <w:rPr>
          <w:rFonts w:ascii="Times New Roman" w:hAnsi="Times New Roman" w:cs="Times New Roman"/>
          <w:sz w:val="24"/>
          <w:szCs w:val="24"/>
        </w:rPr>
        <w:t>3) визначають цілі, функції, організаційні форми та порядок діяльності, затверджують статути створюваних підприємств, установ та організацій;</w:t>
      </w:r>
    </w:p>
    <w:p w:rsidR="00255075" w:rsidRPr="00BF4838" w:rsidRDefault="00255075" w:rsidP="00D50DC5">
      <w:pPr>
        <w:spacing w:after="0" w:line="240" w:lineRule="auto"/>
        <w:ind w:left="709" w:hanging="283"/>
        <w:jc w:val="both"/>
        <w:rPr>
          <w:rFonts w:ascii="Times New Roman" w:hAnsi="Times New Roman" w:cs="Times New Roman"/>
          <w:sz w:val="24"/>
          <w:szCs w:val="24"/>
        </w:rPr>
      </w:pPr>
      <w:r w:rsidRPr="00BF4838">
        <w:rPr>
          <w:rFonts w:ascii="Times New Roman" w:hAnsi="Times New Roman" w:cs="Times New Roman"/>
          <w:sz w:val="24"/>
          <w:szCs w:val="24"/>
        </w:rPr>
        <w:t>4) встановлюють у порядку та в межах, визначених законодавством, тарифи на побутові, комунальні, транспортні та інші послуги, які надають підприємства та організації;</w:t>
      </w:r>
    </w:p>
    <w:p w:rsidR="00255075" w:rsidRPr="00BF4838" w:rsidRDefault="00255075" w:rsidP="00D50DC5">
      <w:pPr>
        <w:spacing w:after="0" w:line="240" w:lineRule="auto"/>
        <w:ind w:left="709" w:hanging="283"/>
        <w:jc w:val="both"/>
        <w:rPr>
          <w:rFonts w:ascii="Times New Roman" w:hAnsi="Times New Roman" w:cs="Times New Roman"/>
          <w:sz w:val="24"/>
          <w:szCs w:val="24"/>
        </w:rPr>
      </w:pPr>
      <w:r w:rsidRPr="00BF4838">
        <w:rPr>
          <w:rFonts w:ascii="Times New Roman" w:hAnsi="Times New Roman" w:cs="Times New Roman"/>
          <w:sz w:val="24"/>
          <w:szCs w:val="24"/>
        </w:rPr>
        <w:t xml:space="preserve">5) встановлюють порядок контролю за якістю комунальних робіт, товарів і послуг, а також порядок перегляду тарифів на вказані послуги залежно від їх якості. При цьому для кожного комунального підприємства та виду послуг </w:t>
      </w:r>
      <w:r w:rsidR="00360052" w:rsidRPr="00BF4838">
        <w:rPr>
          <w:rFonts w:ascii="Times New Roman" w:hAnsi="Times New Roman" w:cs="Times New Roman"/>
          <w:sz w:val="24"/>
          <w:szCs w:val="24"/>
        </w:rPr>
        <w:t>міською радою</w:t>
      </w:r>
      <w:r w:rsidRPr="00BF4838">
        <w:rPr>
          <w:rFonts w:ascii="Times New Roman" w:hAnsi="Times New Roman" w:cs="Times New Roman"/>
          <w:sz w:val="24"/>
          <w:szCs w:val="24"/>
        </w:rPr>
        <w:t xml:space="preserve"> затверджуються базові кількісні нормативи надання послуг і порядок перерахунку вартості цих послуг у зв’язку із відхиленням від цих нормативних показників, якщо ці відхилення знижують якість послуг. </w:t>
      </w:r>
    </w:p>
    <w:p w:rsidR="00255075" w:rsidRPr="00BF4838" w:rsidRDefault="00255075" w:rsidP="00D50DC5">
      <w:pPr>
        <w:spacing w:after="0" w:line="240" w:lineRule="auto"/>
        <w:ind w:left="709" w:hanging="283"/>
        <w:jc w:val="both"/>
        <w:rPr>
          <w:rFonts w:ascii="Times New Roman" w:hAnsi="Times New Roman" w:cs="Times New Roman"/>
          <w:sz w:val="24"/>
          <w:szCs w:val="24"/>
        </w:rPr>
      </w:pPr>
      <w:r w:rsidRPr="00BF4838">
        <w:rPr>
          <w:rFonts w:ascii="Times New Roman" w:hAnsi="Times New Roman" w:cs="Times New Roman"/>
          <w:sz w:val="24"/>
          <w:szCs w:val="24"/>
        </w:rPr>
        <w:t>6) ухвалюють рішення в межах, визначених законодавством та цим Статутом про відчуження об'єктів комунальної власності територіальної громади;</w:t>
      </w:r>
    </w:p>
    <w:p w:rsidR="00255075" w:rsidRPr="00BF4838" w:rsidRDefault="00255075" w:rsidP="00D50DC5">
      <w:pPr>
        <w:spacing w:after="0" w:line="240" w:lineRule="auto"/>
        <w:ind w:left="709" w:hanging="283"/>
        <w:jc w:val="both"/>
        <w:rPr>
          <w:rFonts w:ascii="Times New Roman" w:hAnsi="Times New Roman" w:cs="Times New Roman"/>
          <w:sz w:val="24"/>
          <w:szCs w:val="24"/>
        </w:rPr>
      </w:pPr>
      <w:r w:rsidRPr="00BF4838">
        <w:rPr>
          <w:rFonts w:ascii="Times New Roman" w:hAnsi="Times New Roman" w:cs="Times New Roman"/>
          <w:sz w:val="24"/>
          <w:szCs w:val="24"/>
        </w:rPr>
        <w:t>7) встановлюють для підприємств, установ та організацій розмір частини прибутку, який</w:t>
      </w:r>
      <w:r w:rsidR="00583CB7" w:rsidRPr="00BF4838">
        <w:rPr>
          <w:rFonts w:ascii="Times New Roman" w:hAnsi="Times New Roman" w:cs="Times New Roman"/>
          <w:sz w:val="24"/>
          <w:szCs w:val="24"/>
        </w:rPr>
        <w:t xml:space="preserve"> підлягає зарахуванню до місько</w:t>
      </w:r>
      <w:r w:rsidRPr="00BF4838">
        <w:rPr>
          <w:rFonts w:ascii="Times New Roman" w:hAnsi="Times New Roman" w:cs="Times New Roman"/>
          <w:sz w:val="24"/>
          <w:szCs w:val="24"/>
        </w:rPr>
        <w:t>го бюджету;</w:t>
      </w:r>
    </w:p>
    <w:p w:rsidR="00255075" w:rsidRPr="00BF4838" w:rsidRDefault="00255075" w:rsidP="00D50DC5">
      <w:pPr>
        <w:spacing w:after="0" w:line="240" w:lineRule="auto"/>
        <w:ind w:left="709" w:hanging="283"/>
        <w:jc w:val="both"/>
        <w:rPr>
          <w:rFonts w:ascii="Times New Roman" w:hAnsi="Times New Roman" w:cs="Times New Roman"/>
          <w:sz w:val="24"/>
          <w:szCs w:val="24"/>
        </w:rPr>
      </w:pPr>
      <w:r w:rsidRPr="00BF4838">
        <w:rPr>
          <w:rFonts w:ascii="Times New Roman" w:hAnsi="Times New Roman" w:cs="Times New Roman"/>
          <w:sz w:val="24"/>
          <w:szCs w:val="24"/>
        </w:rPr>
        <w:t>8) контролюють ефективність та законність використання майна підприємств, установ та організацій у порядку, визначеному чинним законодавством;</w:t>
      </w:r>
    </w:p>
    <w:p w:rsidR="00255075" w:rsidRPr="00BF4838" w:rsidRDefault="00255075" w:rsidP="00D50DC5">
      <w:pPr>
        <w:spacing w:after="0" w:line="240" w:lineRule="auto"/>
        <w:ind w:left="709" w:hanging="283"/>
        <w:jc w:val="both"/>
        <w:rPr>
          <w:rFonts w:ascii="Times New Roman" w:hAnsi="Times New Roman" w:cs="Times New Roman"/>
          <w:sz w:val="24"/>
          <w:szCs w:val="24"/>
        </w:rPr>
      </w:pPr>
      <w:r w:rsidRPr="00BF4838">
        <w:rPr>
          <w:rFonts w:ascii="Times New Roman" w:hAnsi="Times New Roman" w:cs="Times New Roman"/>
          <w:sz w:val="24"/>
          <w:szCs w:val="24"/>
        </w:rPr>
        <w:t>9) здійснюють інші функції, передбачені чинним законодавством.</w:t>
      </w:r>
    </w:p>
    <w:p w:rsidR="00255075" w:rsidRPr="00BF4838" w:rsidRDefault="00255075" w:rsidP="00BF4838">
      <w:pPr>
        <w:spacing w:after="0" w:line="240" w:lineRule="auto"/>
        <w:jc w:val="both"/>
        <w:rPr>
          <w:rFonts w:ascii="Times New Roman" w:hAnsi="Times New Roman" w:cs="Times New Roman"/>
          <w:sz w:val="24"/>
          <w:szCs w:val="24"/>
          <w:lang w:eastAsia="zh-CN"/>
        </w:rPr>
      </w:pPr>
      <w:r w:rsidRPr="00BF4838">
        <w:rPr>
          <w:rFonts w:ascii="Times New Roman" w:hAnsi="Times New Roman" w:cs="Times New Roman"/>
          <w:sz w:val="24"/>
          <w:szCs w:val="24"/>
          <w:lang w:eastAsia="zh-CN"/>
        </w:rPr>
        <w:t xml:space="preserve">4. </w:t>
      </w:r>
      <w:r w:rsidR="00360052" w:rsidRPr="00BF4838">
        <w:rPr>
          <w:rFonts w:ascii="Times New Roman" w:hAnsi="Times New Roman" w:cs="Times New Roman"/>
          <w:sz w:val="24"/>
          <w:szCs w:val="24"/>
          <w:lang w:eastAsia="zh-CN"/>
        </w:rPr>
        <w:t>Міський голова</w:t>
      </w:r>
      <w:r w:rsidR="00506824" w:rsidRPr="00BF4838">
        <w:rPr>
          <w:rFonts w:ascii="Times New Roman" w:hAnsi="Times New Roman" w:cs="Times New Roman"/>
          <w:sz w:val="24"/>
          <w:szCs w:val="24"/>
          <w:lang w:eastAsia="zh-CN"/>
        </w:rPr>
        <w:t xml:space="preserve"> </w:t>
      </w:r>
      <w:r w:rsidRPr="00BF4838">
        <w:rPr>
          <w:rFonts w:ascii="Times New Roman" w:hAnsi="Times New Roman" w:cs="Times New Roman"/>
          <w:sz w:val="24"/>
          <w:szCs w:val="24"/>
          <w:lang w:eastAsia="zh-CN"/>
        </w:rPr>
        <w:t>призначає і звільняє керівників комунальних підприємств, установ і організацій, що знаходяться у комунальній власності територіальної громади, укладає з ними контракти.</w:t>
      </w:r>
    </w:p>
    <w:p w:rsidR="00255075" w:rsidRPr="00BF4838" w:rsidRDefault="00255075" w:rsidP="00BF4838">
      <w:pPr>
        <w:spacing w:after="0" w:line="240" w:lineRule="auto"/>
        <w:jc w:val="both"/>
        <w:rPr>
          <w:rFonts w:ascii="Times New Roman" w:hAnsi="Times New Roman" w:cs="Times New Roman"/>
          <w:sz w:val="24"/>
          <w:szCs w:val="24"/>
          <w:lang w:eastAsia="zh-CN"/>
        </w:rPr>
      </w:pPr>
      <w:r w:rsidRPr="00BF4838">
        <w:rPr>
          <w:rFonts w:ascii="Times New Roman" w:hAnsi="Times New Roman" w:cs="Times New Roman"/>
          <w:sz w:val="24"/>
          <w:szCs w:val="24"/>
          <w:lang w:eastAsia="zh-CN"/>
        </w:rPr>
        <w:t>5. Майно, закріплене за комунальними підприємствами, що знаходяться у комунальній власності територіальної громади, належить їм на праві господарського ведення.</w:t>
      </w:r>
    </w:p>
    <w:p w:rsidR="00255075" w:rsidRPr="00BF4838" w:rsidRDefault="00255075" w:rsidP="00BF4838">
      <w:pPr>
        <w:spacing w:after="0" w:line="240" w:lineRule="auto"/>
        <w:jc w:val="both"/>
        <w:rPr>
          <w:rFonts w:ascii="Times New Roman" w:hAnsi="Times New Roman" w:cs="Times New Roman"/>
          <w:sz w:val="24"/>
          <w:szCs w:val="24"/>
          <w:lang w:eastAsia="zh-CN"/>
        </w:rPr>
      </w:pPr>
      <w:r w:rsidRPr="00BF4838">
        <w:rPr>
          <w:rFonts w:ascii="Times New Roman" w:hAnsi="Times New Roman" w:cs="Times New Roman"/>
          <w:sz w:val="24"/>
          <w:szCs w:val="24"/>
          <w:lang w:eastAsia="zh-CN"/>
        </w:rPr>
        <w:t>6. Майно, закріплене за установами та організаціями, що належать до комунальної власності територіальної громади, знаходиться в їх оперативному управлінні.</w:t>
      </w:r>
    </w:p>
    <w:p w:rsidR="00255075" w:rsidRPr="00BF4838" w:rsidRDefault="00255075" w:rsidP="00BF4838">
      <w:pPr>
        <w:spacing w:after="0" w:line="240" w:lineRule="auto"/>
        <w:jc w:val="both"/>
        <w:rPr>
          <w:rFonts w:ascii="Times New Roman" w:hAnsi="Times New Roman" w:cs="Times New Roman"/>
          <w:sz w:val="24"/>
          <w:szCs w:val="24"/>
          <w:lang w:eastAsia="zh-CN"/>
        </w:rPr>
      </w:pPr>
      <w:r w:rsidRPr="00BF4838">
        <w:rPr>
          <w:rFonts w:ascii="Times New Roman" w:hAnsi="Times New Roman" w:cs="Times New Roman"/>
          <w:sz w:val="24"/>
          <w:szCs w:val="24"/>
          <w:lang w:eastAsia="zh-CN"/>
        </w:rPr>
        <w:t xml:space="preserve"> 7. Передача комунального майна комунальним підприємствам, установам та організаціям, що належать до комунальної власності територіальної громади, здійснюється в порядку, встановленому </w:t>
      </w:r>
      <w:r w:rsidR="00360052" w:rsidRPr="00BF4838">
        <w:rPr>
          <w:rFonts w:ascii="Times New Roman" w:hAnsi="Times New Roman" w:cs="Times New Roman"/>
          <w:sz w:val="24"/>
          <w:szCs w:val="24"/>
          <w:lang w:eastAsia="zh-CN"/>
        </w:rPr>
        <w:t>міською радою</w:t>
      </w:r>
      <w:r w:rsidRPr="00BF4838">
        <w:rPr>
          <w:rFonts w:ascii="Times New Roman" w:hAnsi="Times New Roman" w:cs="Times New Roman"/>
          <w:sz w:val="24"/>
          <w:szCs w:val="24"/>
          <w:lang w:eastAsia="zh-CN"/>
        </w:rPr>
        <w:t xml:space="preserve"> відповідно до чинного законодавства.</w:t>
      </w:r>
    </w:p>
    <w:p w:rsidR="00D50DC5" w:rsidRDefault="00D50DC5" w:rsidP="00BF4838">
      <w:pPr>
        <w:widowControl w:val="0"/>
        <w:spacing w:after="0" w:line="240" w:lineRule="auto"/>
        <w:jc w:val="both"/>
        <w:rPr>
          <w:rFonts w:ascii="Times New Roman" w:hAnsi="Times New Roman" w:cs="Times New Roman"/>
          <w:b/>
          <w:spacing w:val="8"/>
          <w:sz w:val="24"/>
          <w:szCs w:val="24"/>
        </w:rPr>
      </w:pPr>
    </w:p>
    <w:p w:rsidR="00255075" w:rsidRPr="00BF4838" w:rsidRDefault="00D50DC5" w:rsidP="00BF4838">
      <w:pPr>
        <w:widowControl w:val="0"/>
        <w:spacing w:after="0" w:line="240" w:lineRule="auto"/>
        <w:jc w:val="both"/>
        <w:rPr>
          <w:rFonts w:ascii="Times New Roman" w:hAnsi="Times New Roman" w:cs="Times New Roman"/>
          <w:b/>
          <w:spacing w:val="8"/>
          <w:sz w:val="24"/>
          <w:szCs w:val="24"/>
        </w:rPr>
      </w:pPr>
      <w:r>
        <w:rPr>
          <w:rFonts w:ascii="Times New Roman" w:hAnsi="Times New Roman" w:cs="Times New Roman"/>
          <w:b/>
          <w:spacing w:val="8"/>
          <w:sz w:val="24"/>
          <w:szCs w:val="24"/>
        </w:rPr>
        <w:t>Стаття 66</w:t>
      </w:r>
      <w:r w:rsidR="00506824" w:rsidRPr="00BF4838">
        <w:rPr>
          <w:rFonts w:ascii="Times New Roman" w:hAnsi="Times New Roman" w:cs="Times New Roman"/>
          <w:b/>
          <w:spacing w:val="8"/>
          <w:sz w:val="24"/>
          <w:szCs w:val="24"/>
        </w:rPr>
        <w:t>. Взаємовідносини органу</w:t>
      </w:r>
      <w:r w:rsidR="00255075" w:rsidRPr="00BF4838">
        <w:rPr>
          <w:rFonts w:ascii="Times New Roman" w:hAnsi="Times New Roman" w:cs="Times New Roman"/>
          <w:b/>
          <w:spacing w:val="8"/>
          <w:sz w:val="24"/>
          <w:szCs w:val="24"/>
        </w:rPr>
        <w:t xml:space="preserve"> місцевого самоврядування із суб’єктами власності, яка не є комунальною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В громаді визнаються та захищаються в рівній мірі приватна, державна, комунальна (муніципальна) та інші форми власності.</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2. Відносини власності у громаді регулюються законами України та нормативно-правовими актами органів місцевого самоврядування, цим Статутом.</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3. Права власника у громаді в установленому порядку здійснюють:</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громадяни – відносно приватної власності;</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юридичні особи – відносно приватної та інших форм власності відповідно до законодавства;</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держава Україна через державні органи влади – відносно державної власності, що знаходиться на території громади;</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lastRenderedPageBreak/>
        <w:t xml:space="preserve">органи місцевого самоврядування та місцеві органи виконавчої влади обласного рівня – відносно власності спільного відання з часткою власності </w:t>
      </w:r>
      <w:proofErr w:type="spellStart"/>
      <w:r w:rsidR="00E8020C" w:rsidRPr="00D50DC5">
        <w:rPr>
          <w:rFonts w:ascii="Times New Roman" w:hAnsi="Times New Roman" w:cs="Times New Roman"/>
          <w:sz w:val="24"/>
          <w:szCs w:val="24"/>
        </w:rPr>
        <w:t>Сновської</w:t>
      </w:r>
      <w:proofErr w:type="spellEnd"/>
      <w:r w:rsidRPr="00D50DC5">
        <w:rPr>
          <w:rFonts w:ascii="Times New Roman" w:hAnsi="Times New Roman" w:cs="Times New Roman"/>
          <w:sz w:val="24"/>
          <w:szCs w:val="24"/>
        </w:rPr>
        <w:t xml:space="preserve"> громади;</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органи місцевого самоврядування – відносно комунальної власності, переданої або придбаної у встановленому законами та цим Статутом порядку;</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інші визначені законом власники.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4. З підприємствами, установами та організаціями, які не належать до комунальної власності громади, органи та посадові особи місцевого самоврядування будують свої відносини на договірній та податковій основах, а також на основі підконтрольності у межах повноважень, делегованих органам місцевого самоврядування органами виконавчої влади та наданих законом.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При цьому органи та посадові особи місцевого самоврядування в межах своїх повноважень, визначених законодавством і цим Статутом, можуть ухвалювати рішення щодо:</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 xml:space="preserve">надання фінансової допомоги, пільг по податках і </w:t>
      </w:r>
      <w:r w:rsidR="00583CB7" w:rsidRPr="00D50DC5">
        <w:rPr>
          <w:rFonts w:ascii="Times New Roman" w:hAnsi="Times New Roman" w:cs="Times New Roman"/>
          <w:sz w:val="24"/>
          <w:szCs w:val="24"/>
        </w:rPr>
        <w:t>зборах, які надходять до місько</w:t>
      </w:r>
      <w:r w:rsidRPr="00D50DC5">
        <w:rPr>
          <w:rFonts w:ascii="Times New Roman" w:hAnsi="Times New Roman" w:cs="Times New Roman"/>
          <w:sz w:val="24"/>
          <w:szCs w:val="24"/>
        </w:rPr>
        <w:t>го бюджету, для підприємств, установ та організацій, які не належать до комунальної власності, але діяльність яких має важливе значення для соціально-економічного та культурного розвитку громади;</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 xml:space="preserve">визначення відповідно до чинного законодавства норм і правил ведення підприємствами, установами та організаціями, які не належать до комунальної власності </w:t>
      </w:r>
      <w:proofErr w:type="spellStart"/>
      <w:r w:rsidR="00E8020C" w:rsidRPr="00D50DC5">
        <w:rPr>
          <w:rFonts w:ascii="Times New Roman" w:hAnsi="Times New Roman" w:cs="Times New Roman"/>
          <w:sz w:val="24"/>
          <w:szCs w:val="24"/>
        </w:rPr>
        <w:t>Сновської</w:t>
      </w:r>
      <w:proofErr w:type="spellEnd"/>
      <w:r w:rsidRPr="00D50DC5">
        <w:rPr>
          <w:rFonts w:ascii="Times New Roman" w:hAnsi="Times New Roman" w:cs="Times New Roman"/>
          <w:sz w:val="24"/>
          <w:szCs w:val="24"/>
        </w:rPr>
        <w:t xml:space="preserve"> громади, господарської діяльності з питань екологічної безпеки та впливу на соціально-економічний та культурний розвиток громади;</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залучення підприємств, установ та організацій незалежно від форм власності до участі в комплексному соціально-економічному та культурному розвитку громади;</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розміщення замовлень на виробництво продукції, виконання робіт та послуг, необхідних для територіальної громади;</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залучення підприємств до участі в обслуговуванні населення засобами транспорту і зв'язку;</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залучення підприємств, установ та організацій незалежно від форм власності до участі у розвитку потужностей будівельної індустрії та промислових будівельних матеріалів, у створенні, розвитку та реконструкції об'єктів інженерного забезпечення і транспортного обслуговування громади;</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rPr>
      </w:pPr>
      <w:r w:rsidRPr="00D50DC5">
        <w:rPr>
          <w:rFonts w:ascii="Times New Roman" w:hAnsi="Times New Roman" w:cs="Times New Roman"/>
          <w:sz w:val="24"/>
          <w:szCs w:val="24"/>
        </w:rPr>
        <w:t>інших передбачених чинним законодавством питань.</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5. З питань, віднесених до ведення органів місцевого самоврядування, підприємства, установи та організації, які не належать до комунальної власності, зобов'язані надавати органам місцевого самоврядування необхідну інформацію.</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6. Органи місцевого самоврядування можуть виступати з ініціативою щодо перевірок, а також організовувати проведення перевірок на підприємствах, в установах та організаціях, які не належать до комунальної власності, з питань здійснення делегованих їм повноважень органів виконавчої влади.</w:t>
      </w:r>
    </w:p>
    <w:p w:rsidR="00D50DC5" w:rsidRDefault="00D50DC5" w:rsidP="00BF4838">
      <w:pPr>
        <w:widowControl w:val="0"/>
        <w:shd w:val="clear" w:color="auto" w:fill="FFFFFF"/>
        <w:tabs>
          <w:tab w:val="left" w:pos="859"/>
        </w:tabs>
        <w:spacing w:after="0" w:line="240" w:lineRule="auto"/>
        <w:jc w:val="both"/>
        <w:rPr>
          <w:rFonts w:ascii="Times New Roman" w:hAnsi="Times New Roman" w:cs="Times New Roman"/>
          <w:b/>
          <w:spacing w:val="8"/>
          <w:sz w:val="24"/>
          <w:szCs w:val="24"/>
        </w:rPr>
      </w:pPr>
    </w:p>
    <w:p w:rsidR="00255075" w:rsidRPr="00BF4838" w:rsidRDefault="00D50DC5" w:rsidP="00BF4838">
      <w:pPr>
        <w:widowControl w:val="0"/>
        <w:shd w:val="clear" w:color="auto" w:fill="FFFFFF"/>
        <w:tabs>
          <w:tab w:val="left" w:pos="859"/>
        </w:tabs>
        <w:spacing w:after="0" w:line="240" w:lineRule="auto"/>
        <w:jc w:val="both"/>
        <w:rPr>
          <w:rFonts w:ascii="Times New Roman" w:hAnsi="Times New Roman" w:cs="Times New Roman"/>
          <w:spacing w:val="8"/>
          <w:sz w:val="24"/>
          <w:szCs w:val="24"/>
        </w:rPr>
      </w:pPr>
      <w:r>
        <w:rPr>
          <w:rFonts w:ascii="Times New Roman" w:hAnsi="Times New Roman" w:cs="Times New Roman"/>
          <w:b/>
          <w:spacing w:val="8"/>
          <w:sz w:val="24"/>
          <w:szCs w:val="24"/>
        </w:rPr>
        <w:t>Стаття 67</w:t>
      </w:r>
      <w:r w:rsidR="00255075" w:rsidRPr="00BF4838">
        <w:rPr>
          <w:rFonts w:ascii="Times New Roman" w:hAnsi="Times New Roman" w:cs="Times New Roman"/>
          <w:b/>
          <w:spacing w:val="8"/>
          <w:sz w:val="24"/>
          <w:szCs w:val="24"/>
        </w:rPr>
        <w:t xml:space="preserve">. Взаємовідносини </w:t>
      </w:r>
      <w:proofErr w:type="spellStart"/>
      <w:r w:rsidR="00E8020C" w:rsidRPr="00BF4838">
        <w:rPr>
          <w:rFonts w:ascii="Times New Roman" w:hAnsi="Times New Roman" w:cs="Times New Roman"/>
          <w:b/>
          <w:spacing w:val="8"/>
          <w:sz w:val="24"/>
          <w:szCs w:val="24"/>
        </w:rPr>
        <w:t>Сновської</w:t>
      </w:r>
      <w:proofErr w:type="spellEnd"/>
      <w:r w:rsidR="00255075" w:rsidRPr="00BF4838">
        <w:rPr>
          <w:rFonts w:ascii="Times New Roman" w:hAnsi="Times New Roman" w:cs="Times New Roman"/>
          <w:b/>
          <w:spacing w:val="8"/>
          <w:sz w:val="24"/>
          <w:szCs w:val="24"/>
        </w:rPr>
        <w:t xml:space="preserve"> громади із особами, які не є її членами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Особи, які не є членами </w:t>
      </w:r>
      <w:proofErr w:type="spellStart"/>
      <w:r w:rsidR="00E8020C" w:rsidRPr="00BF4838">
        <w:rPr>
          <w:rFonts w:ascii="Times New Roman" w:hAnsi="Times New Roman" w:cs="Times New Roman"/>
          <w:sz w:val="24"/>
          <w:szCs w:val="24"/>
        </w:rPr>
        <w:t>Сновської</w:t>
      </w:r>
      <w:proofErr w:type="spellEnd"/>
      <w:r w:rsidRPr="00BF4838">
        <w:rPr>
          <w:rFonts w:ascii="Times New Roman" w:hAnsi="Times New Roman" w:cs="Times New Roman"/>
          <w:sz w:val="24"/>
          <w:szCs w:val="24"/>
        </w:rPr>
        <w:t xml:space="preserve"> громади, мають ті ж права і свободи та виконують ті ж обов'язки, що і члени </w:t>
      </w:r>
      <w:proofErr w:type="spellStart"/>
      <w:r w:rsidR="00E8020C" w:rsidRPr="00BF4838">
        <w:rPr>
          <w:rFonts w:ascii="Times New Roman" w:hAnsi="Times New Roman" w:cs="Times New Roman"/>
          <w:sz w:val="24"/>
          <w:szCs w:val="24"/>
        </w:rPr>
        <w:t>Сновської</w:t>
      </w:r>
      <w:proofErr w:type="spellEnd"/>
      <w:r w:rsidRPr="00BF4838">
        <w:rPr>
          <w:rFonts w:ascii="Times New Roman" w:hAnsi="Times New Roman" w:cs="Times New Roman"/>
          <w:sz w:val="24"/>
          <w:szCs w:val="24"/>
        </w:rPr>
        <w:t xml:space="preserve"> громади, за винятком права обирати </w:t>
      </w:r>
      <w:r w:rsidR="00506824" w:rsidRPr="00BF4838">
        <w:rPr>
          <w:rFonts w:ascii="Times New Roman" w:hAnsi="Times New Roman" w:cs="Times New Roman"/>
          <w:sz w:val="24"/>
          <w:szCs w:val="24"/>
        </w:rPr>
        <w:t>мі</w:t>
      </w:r>
      <w:r w:rsidR="00045ED4" w:rsidRPr="00BF4838">
        <w:rPr>
          <w:rFonts w:ascii="Times New Roman" w:hAnsi="Times New Roman" w:cs="Times New Roman"/>
          <w:sz w:val="24"/>
          <w:szCs w:val="24"/>
        </w:rPr>
        <w:t>ського</w:t>
      </w:r>
      <w:r w:rsidRPr="00BF4838">
        <w:rPr>
          <w:rFonts w:ascii="Times New Roman" w:hAnsi="Times New Roman" w:cs="Times New Roman"/>
          <w:sz w:val="24"/>
          <w:szCs w:val="24"/>
        </w:rPr>
        <w:t xml:space="preserve"> голову, старост та </w:t>
      </w:r>
      <w:r w:rsidR="00506824" w:rsidRPr="00BF4838">
        <w:rPr>
          <w:rFonts w:ascii="Times New Roman" w:hAnsi="Times New Roman" w:cs="Times New Roman"/>
          <w:sz w:val="24"/>
          <w:szCs w:val="24"/>
        </w:rPr>
        <w:t>мі</w:t>
      </w:r>
      <w:r w:rsidR="00014BFA" w:rsidRPr="00BF4838">
        <w:rPr>
          <w:rFonts w:ascii="Times New Roman" w:hAnsi="Times New Roman" w:cs="Times New Roman"/>
          <w:sz w:val="24"/>
          <w:szCs w:val="24"/>
        </w:rPr>
        <w:t>ську</w:t>
      </w:r>
      <w:r w:rsidRPr="00BF4838">
        <w:rPr>
          <w:rFonts w:ascii="Times New Roman" w:hAnsi="Times New Roman" w:cs="Times New Roman"/>
          <w:sz w:val="24"/>
          <w:szCs w:val="24"/>
        </w:rPr>
        <w:t xml:space="preserve"> раду, брати участь у місцевому референдумі та інших прав та обов’язків, реалізація яких обумовлена реєстрацією місця проживання особи.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2.Відносини </w:t>
      </w:r>
      <w:proofErr w:type="spellStart"/>
      <w:r w:rsidR="00E8020C" w:rsidRPr="00BF4838">
        <w:rPr>
          <w:rFonts w:ascii="Times New Roman" w:hAnsi="Times New Roman" w:cs="Times New Roman"/>
          <w:sz w:val="24"/>
          <w:szCs w:val="24"/>
        </w:rPr>
        <w:t>Сновської</w:t>
      </w:r>
      <w:proofErr w:type="spellEnd"/>
      <w:r w:rsidRPr="00BF4838">
        <w:rPr>
          <w:rFonts w:ascii="Times New Roman" w:hAnsi="Times New Roman" w:cs="Times New Roman"/>
          <w:sz w:val="24"/>
          <w:szCs w:val="24"/>
        </w:rPr>
        <w:t xml:space="preserve"> громади з суб’єктами господарювання, що здійснюють свою діяльність на території громади, будуються як на паритетних засадах (шляхом укладення цивільно-правових угод тощо), так і на засадах підпорядкованості (обов’язковості виконання правових актів </w:t>
      </w:r>
      <w:r w:rsidR="00360052" w:rsidRPr="00BF4838">
        <w:rPr>
          <w:rFonts w:ascii="Times New Roman" w:hAnsi="Times New Roman" w:cs="Times New Roman"/>
          <w:sz w:val="24"/>
          <w:szCs w:val="24"/>
        </w:rPr>
        <w:t xml:space="preserve">міської ради </w:t>
      </w:r>
      <w:r w:rsidRPr="00BF4838">
        <w:rPr>
          <w:rFonts w:ascii="Times New Roman" w:hAnsi="Times New Roman" w:cs="Times New Roman"/>
          <w:sz w:val="24"/>
          <w:szCs w:val="24"/>
        </w:rPr>
        <w:t xml:space="preserve"> та її виконавчих органів на території громади, контролю за їх дотримання) у межах повноважень, наданих </w:t>
      </w:r>
      <w:r w:rsidR="00406B15" w:rsidRPr="00BF4838">
        <w:rPr>
          <w:rFonts w:ascii="Times New Roman" w:hAnsi="Times New Roman" w:cs="Times New Roman"/>
          <w:sz w:val="24"/>
          <w:szCs w:val="24"/>
        </w:rPr>
        <w:t xml:space="preserve">міській раді  </w:t>
      </w:r>
      <w:r w:rsidRPr="00BF4838">
        <w:rPr>
          <w:rFonts w:ascii="Times New Roman" w:hAnsi="Times New Roman" w:cs="Times New Roman"/>
          <w:sz w:val="24"/>
          <w:szCs w:val="24"/>
        </w:rPr>
        <w:t>та її виконавчим органам чинним законодавством України.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lastRenderedPageBreak/>
        <w:t xml:space="preserve">3. Органи місцевого самоврядування сприяють соціальній адаптації та інтеграції осіб, які не є членами територіальної громади, але на законних підставах перебувають на території громади, зокрема є внутрішньо переміщеними особами, надають підтримку громадським інституціям, які займаються питаннями соціальної адаптації та інтеграції вказаних осіб.  </w:t>
      </w:r>
    </w:p>
    <w:p w:rsidR="00D50DC5" w:rsidRDefault="00D50DC5" w:rsidP="00BF4838">
      <w:pPr>
        <w:widowControl w:val="0"/>
        <w:spacing w:after="0" w:line="240" w:lineRule="auto"/>
        <w:jc w:val="both"/>
        <w:rPr>
          <w:rStyle w:val="a8"/>
          <w:rFonts w:ascii="Times New Roman" w:hAnsi="Times New Roman" w:cs="Times New Roman"/>
          <w:spacing w:val="8"/>
          <w:sz w:val="24"/>
          <w:szCs w:val="24"/>
        </w:rPr>
      </w:pPr>
    </w:p>
    <w:p w:rsidR="00255075" w:rsidRPr="00BF4838" w:rsidRDefault="00D50DC5" w:rsidP="00BF4838">
      <w:pPr>
        <w:widowControl w:val="0"/>
        <w:spacing w:after="0" w:line="240" w:lineRule="auto"/>
        <w:jc w:val="both"/>
        <w:rPr>
          <w:rStyle w:val="a8"/>
          <w:rFonts w:ascii="Times New Roman" w:hAnsi="Times New Roman" w:cs="Times New Roman"/>
          <w:spacing w:val="8"/>
          <w:sz w:val="24"/>
          <w:szCs w:val="24"/>
        </w:rPr>
      </w:pPr>
      <w:r>
        <w:rPr>
          <w:rStyle w:val="a8"/>
          <w:rFonts w:ascii="Times New Roman" w:hAnsi="Times New Roman" w:cs="Times New Roman"/>
          <w:spacing w:val="8"/>
          <w:sz w:val="24"/>
          <w:szCs w:val="24"/>
        </w:rPr>
        <w:t>Стаття 68</w:t>
      </w:r>
      <w:r w:rsidR="00255075" w:rsidRPr="00BF4838">
        <w:rPr>
          <w:rStyle w:val="a8"/>
          <w:rFonts w:ascii="Times New Roman" w:hAnsi="Times New Roman" w:cs="Times New Roman"/>
          <w:spacing w:val="8"/>
          <w:sz w:val="24"/>
          <w:szCs w:val="24"/>
        </w:rPr>
        <w:t>. Підтримка благодійництва, меценатства та спонсорства в громаді</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w:t>
      </w:r>
      <w:proofErr w:type="spellStart"/>
      <w:r w:rsidR="00CE3601" w:rsidRPr="00BF4838">
        <w:rPr>
          <w:rFonts w:ascii="Times New Roman" w:hAnsi="Times New Roman" w:cs="Times New Roman"/>
          <w:sz w:val="24"/>
          <w:szCs w:val="24"/>
        </w:rPr>
        <w:t>Сновська</w:t>
      </w:r>
      <w:proofErr w:type="spellEnd"/>
      <w:r w:rsidR="00CE3601" w:rsidRPr="00BF4838">
        <w:rPr>
          <w:rFonts w:ascii="Times New Roman" w:hAnsi="Times New Roman" w:cs="Times New Roman"/>
          <w:sz w:val="24"/>
          <w:szCs w:val="24"/>
        </w:rPr>
        <w:t xml:space="preserve"> </w:t>
      </w:r>
      <w:r w:rsidRPr="00BF4838">
        <w:rPr>
          <w:rFonts w:ascii="Times New Roman" w:hAnsi="Times New Roman" w:cs="Times New Roman"/>
          <w:sz w:val="24"/>
          <w:szCs w:val="24"/>
        </w:rPr>
        <w:t>громада та органи місцевого самоврядування, виходячи з історичних традицій та сучасного позитивного досвіду розвитку благодійництва, меценатства та спонсорства, в ім’я соціальної підтримки осіб, що потребують допомоги, сприяння талановитим особам, збереження та примноження місцевих культурних духовних та матеріальних цінностей, вважає за необхідне здійснювати підтримку благодійництва, меценатства та спонсорства.</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Підтримка благодійництва, меценатства та спонсорства здійснюється за допомогою матеріального та нематеріального заохочення з використанням, у тому числі, системи пільг, передбачених нормативно-правовими актами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цим Статутом, а також шляхом популяризації як діяльності, так і самих благодійників, меценатів та спонсорів серед населення.</w:t>
      </w:r>
    </w:p>
    <w:p w:rsidR="00D50DC5" w:rsidRDefault="00D50DC5" w:rsidP="00BF4838">
      <w:pPr>
        <w:widowControl w:val="0"/>
        <w:spacing w:after="0" w:line="240" w:lineRule="auto"/>
        <w:jc w:val="both"/>
        <w:rPr>
          <w:rFonts w:ascii="Times New Roman" w:hAnsi="Times New Roman" w:cs="Times New Roman"/>
          <w:b/>
          <w:bCs/>
          <w:spacing w:val="8"/>
          <w:sz w:val="24"/>
          <w:szCs w:val="24"/>
        </w:rPr>
      </w:pPr>
    </w:p>
    <w:p w:rsidR="00255075" w:rsidRPr="00BF4838" w:rsidRDefault="00D50DC5" w:rsidP="00BF4838">
      <w:pPr>
        <w:widowControl w:val="0"/>
        <w:spacing w:after="0" w:line="240" w:lineRule="auto"/>
        <w:jc w:val="both"/>
        <w:rPr>
          <w:rFonts w:ascii="Times New Roman" w:hAnsi="Times New Roman" w:cs="Times New Roman"/>
          <w:b/>
          <w:bCs/>
          <w:spacing w:val="8"/>
          <w:sz w:val="24"/>
          <w:szCs w:val="24"/>
        </w:rPr>
      </w:pPr>
      <w:r>
        <w:rPr>
          <w:rFonts w:ascii="Times New Roman" w:hAnsi="Times New Roman" w:cs="Times New Roman"/>
          <w:b/>
          <w:bCs/>
          <w:spacing w:val="8"/>
          <w:sz w:val="24"/>
          <w:szCs w:val="24"/>
        </w:rPr>
        <w:t>Стаття 69</w:t>
      </w:r>
      <w:r w:rsidR="00255075" w:rsidRPr="00BF4838">
        <w:rPr>
          <w:rFonts w:ascii="Times New Roman" w:hAnsi="Times New Roman" w:cs="Times New Roman"/>
          <w:b/>
          <w:bCs/>
          <w:spacing w:val="8"/>
          <w:sz w:val="24"/>
          <w:szCs w:val="24"/>
        </w:rPr>
        <w:t>. Сприяння розвитку підприємництва в громаді</w:t>
      </w:r>
    </w:p>
    <w:p w:rsidR="00255075" w:rsidRPr="00BF4838" w:rsidRDefault="00255075" w:rsidP="00BF4838">
      <w:pPr>
        <w:spacing w:after="0" w:line="240" w:lineRule="auto"/>
        <w:jc w:val="both"/>
        <w:rPr>
          <w:rFonts w:ascii="Times New Roman" w:hAnsi="Times New Roman" w:cs="Times New Roman"/>
          <w:sz w:val="24"/>
          <w:szCs w:val="24"/>
          <w:lang w:eastAsia="zh-CN"/>
        </w:rPr>
      </w:pPr>
      <w:r w:rsidRPr="00BF4838">
        <w:rPr>
          <w:rFonts w:ascii="Times New Roman" w:hAnsi="Times New Roman" w:cs="Times New Roman"/>
          <w:sz w:val="24"/>
          <w:szCs w:val="24"/>
          <w:lang w:eastAsia="zh-CN"/>
        </w:rPr>
        <w:t>1. Враховуючи велику значущість малого та середнього підприємництва для розвитку і благополуччя громади, цей Статут закріплює гарантії розвитку цих форм підприємництва і сприяння з боку органів та посадових осіб місцевого самоврядування.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w:t>
      </w:r>
      <w:r w:rsidRPr="00BF4838">
        <w:rPr>
          <w:rFonts w:ascii="Times New Roman" w:hAnsi="Times New Roman" w:cs="Times New Roman"/>
          <w:sz w:val="24"/>
          <w:szCs w:val="24"/>
          <w:lang w:eastAsia="zh-CN"/>
        </w:rPr>
        <w:t xml:space="preserve">Органи місцевого самоврядування, зокрема </w:t>
      </w:r>
      <w:r w:rsidR="00360052" w:rsidRPr="00BF4838">
        <w:rPr>
          <w:rFonts w:ascii="Times New Roman" w:hAnsi="Times New Roman" w:cs="Times New Roman"/>
          <w:sz w:val="24"/>
          <w:szCs w:val="24"/>
          <w:lang w:eastAsia="zh-CN"/>
        </w:rPr>
        <w:t>міська рада</w:t>
      </w:r>
      <w:r w:rsidRPr="00BF4838">
        <w:rPr>
          <w:rFonts w:ascii="Times New Roman" w:hAnsi="Times New Roman" w:cs="Times New Roman"/>
          <w:sz w:val="24"/>
          <w:szCs w:val="24"/>
        </w:rPr>
        <w:t>, староста та виконком, всебічно сприяють розвитку підприємництва на території громади, розширенню виробництва та наданню послуг. На території громади заохочується створення необхідних для гармонійного розвитку економіки підприємств та інших форм господарювання.</w:t>
      </w:r>
    </w:p>
    <w:p w:rsidR="00255075" w:rsidRPr="00BF4838" w:rsidRDefault="00255075" w:rsidP="00BF4838">
      <w:pPr>
        <w:spacing w:after="0" w:line="240" w:lineRule="auto"/>
        <w:jc w:val="both"/>
        <w:rPr>
          <w:rFonts w:ascii="Times New Roman" w:hAnsi="Times New Roman" w:cs="Times New Roman"/>
          <w:sz w:val="24"/>
          <w:szCs w:val="24"/>
          <w:lang w:eastAsia="zh-CN"/>
        </w:rPr>
      </w:pPr>
      <w:r w:rsidRPr="00BF4838">
        <w:rPr>
          <w:rFonts w:ascii="Times New Roman" w:hAnsi="Times New Roman" w:cs="Times New Roman"/>
          <w:sz w:val="24"/>
          <w:szCs w:val="24"/>
        </w:rPr>
        <w:t xml:space="preserve">3. </w:t>
      </w:r>
      <w:r w:rsidRPr="00BF4838">
        <w:rPr>
          <w:rFonts w:ascii="Times New Roman" w:hAnsi="Times New Roman" w:cs="Times New Roman"/>
          <w:sz w:val="24"/>
          <w:szCs w:val="24"/>
          <w:lang w:eastAsia="zh-CN"/>
        </w:rPr>
        <w:t xml:space="preserve">З метою створення сприятливих правових та організаційних умов здійснення підприємницької діяльності в громаді та підвищення добробуту членів територіальної громади рада щорічно приймає «Програму підтримки і розвитку підприємництва». Економічні параметри Програми розраховуються поетапно на термін </w:t>
      </w:r>
      <w:r w:rsidR="00583CB7" w:rsidRPr="00BF4838">
        <w:rPr>
          <w:rFonts w:ascii="Times New Roman" w:hAnsi="Times New Roman" w:cs="Times New Roman"/>
          <w:sz w:val="24"/>
          <w:szCs w:val="24"/>
          <w:lang w:eastAsia="zh-CN"/>
        </w:rPr>
        <w:t xml:space="preserve"> її дії</w:t>
      </w:r>
      <w:r w:rsidRPr="00BF4838">
        <w:rPr>
          <w:rFonts w:ascii="Times New Roman" w:hAnsi="Times New Roman" w:cs="Times New Roman"/>
          <w:sz w:val="24"/>
          <w:szCs w:val="24"/>
          <w:lang w:eastAsia="zh-CN"/>
        </w:rPr>
        <w:t>.</w:t>
      </w:r>
    </w:p>
    <w:p w:rsidR="00255075" w:rsidRPr="00BF4838" w:rsidRDefault="00255075" w:rsidP="00BF4838">
      <w:pPr>
        <w:spacing w:after="0" w:line="240" w:lineRule="auto"/>
        <w:jc w:val="both"/>
        <w:rPr>
          <w:rFonts w:ascii="Times New Roman" w:hAnsi="Times New Roman" w:cs="Times New Roman"/>
          <w:color w:val="0070C0"/>
          <w:sz w:val="24"/>
          <w:szCs w:val="24"/>
          <w:lang w:eastAsia="zh-CN"/>
        </w:rPr>
      </w:pPr>
      <w:r w:rsidRPr="00BF4838">
        <w:rPr>
          <w:rFonts w:ascii="Times New Roman" w:hAnsi="Times New Roman" w:cs="Times New Roman"/>
          <w:sz w:val="24"/>
          <w:szCs w:val="24"/>
        </w:rPr>
        <w:t xml:space="preserve">4. Розробку проекту Програми здійснюють </w:t>
      </w:r>
      <w:r w:rsidRPr="00BF4838">
        <w:rPr>
          <w:rFonts w:ascii="Times New Roman" w:hAnsi="Times New Roman" w:cs="Times New Roman"/>
          <w:sz w:val="24"/>
          <w:szCs w:val="24"/>
          <w:lang w:eastAsia="zh-CN"/>
        </w:rPr>
        <w:t xml:space="preserve">виконавчі органи </w:t>
      </w:r>
      <w:r w:rsidR="00360052" w:rsidRPr="00BF4838">
        <w:rPr>
          <w:rFonts w:ascii="Times New Roman" w:hAnsi="Times New Roman" w:cs="Times New Roman"/>
          <w:sz w:val="24"/>
          <w:szCs w:val="24"/>
          <w:lang w:eastAsia="zh-CN"/>
        </w:rPr>
        <w:t xml:space="preserve">міської ради </w:t>
      </w:r>
      <w:r w:rsidRPr="00BF4838">
        <w:rPr>
          <w:rFonts w:ascii="Times New Roman" w:hAnsi="Times New Roman" w:cs="Times New Roman"/>
          <w:sz w:val="24"/>
          <w:szCs w:val="24"/>
          <w:lang w:eastAsia="zh-CN"/>
        </w:rPr>
        <w:t xml:space="preserve"> разом з відповідними депутатськими комісіями та бізнес-асоціаціями і представляють його на затвердження </w:t>
      </w:r>
      <w:r w:rsidR="00360052" w:rsidRPr="00BF4838">
        <w:rPr>
          <w:rFonts w:ascii="Times New Roman" w:hAnsi="Times New Roman" w:cs="Times New Roman"/>
          <w:sz w:val="24"/>
          <w:szCs w:val="24"/>
          <w:lang w:eastAsia="zh-CN"/>
        </w:rPr>
        <w:t>міської ради</w:t>
      </w:r>
      <w:r w:rsidRPr="00BF4838">
        <w:rPr>
          <w:rFonts w:ascii="Times New Roman" w:hAnsi="Times New Roman" w:cs="Times New Roman"/>
          <w:sz w:val="24"/>
          <w:szCs w:val="24"/>
          <w:lang w:eastAsia="zh-CN"/>
        </w:rPr>
        <w:t xml:space="preserve">. </w:t>
      </w:r>
    </w:p>
    <w:p w:rsidR="00255075" w:rsidRPr="00BF4838" w:rsidRDefault="00255075" w:rsidP="00BF4838">
      <w:pPr>
        <w:spacing w:after="0" w:line="240" w:lineRule="auto"/>
        <w:jc w:val="both"/>
        <w:rPr>
          <w:rFonts w:ascii="Times New Roman" w:hAnsi="Times New Roman" w:cs="Times New Roman"/>
          <w:sz w:val="24"/>
          <w:szCs w:val="24"/>
          <w:lang w:eastAsia="zh-CN"/>
        </w:rPr>
      </w:pPr>
      <w:r w:rsidRPr="00BF4838">
        <w:rPr>
          <w:rFonts w:ascii="Times New Roman" w:hAnsi="Times New Roman" w:cs="Times New Roman"/>
          <w:sz w:val="24"/>
          <w:szCs w:val="24"/>
          <w:lang w:eastAsia="zh-CN"/>
        </w:rPr>
        <w:t>5. Основними цілями і завданнями Програми має бути:</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lang w:eastAsia="zh-CN"/>
        </w:rPr>
      </w:pPr>
      <w:r w:rsidRPr="00D50DC5">
        <w:rPr>
          <w:rFonts w:ascii="Times New Roman" w:hAnsi="Times New Roman" w:cs="Times New Roman"/>
          <w:sz w:val="24"/>
          <w:szCs w:val="24"/>
          <w:lang w:eastAsia="zh-CN"/>
        </w:rPr>
        <w:t>формування в громаді системи підтримки малого та середнього підприємництва;</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lang w:eastAsia="zh-CN"/>
        </w:rPr>
      </w:pPr>
      <w:r w:rsidRPr="00D50DC5">
        <w:rPr>
          <w:rFonts w:ascii="Times New Roman" w:hAnsi="Times New Roman" w:cs="Times New Roman"/>
          <w:sz w:val="24"/>
          <w:szCs w:val="24"/>
          <w:lang w:eastAsia="zh-CN"/>
        </w:rPr>
        <w:t>усунення адміністративних бар’єрів шляхом удосконалення нормативної бази та організації регуляторної діяльності;</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lang w:eastAsia="zh-CN"/>
        </w:rPr>
      </w:pPr>
      <w:r w:rsidRPr="00D50DC5">
        <w:rPr>
          <w:rFonts w:ascii="Times New Roman" w:hAnsi="Times New Roman" w:cs="Times New Roman"/>
          <w:sz w:val="24"/>
          <w:szCs w:val="24"/>
          <w:lang w:eastAsia="zh-CN"/>
        </w:rPr>
        <w:t>сприяння створенню робочих місць суб’єктами підприємництва;</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lang w:eastAsia="zh-CN"/>
        </w:rPr>
      </w:pPr>
      <w:r w:rsidRPr="00D50DC5">
        <w:rPr>
          <w:rFonts w:ascii="Times New Roman" w:hAnsi="Times New Roman" w:cs="Times New Roman"/>
          <w:sz w:val="24"/>
          <w:szCs w:val="24"/>
          <w:lang w:eastAsia="zh-CN"/>
        </w:rPr>
        <w:t>розвиток соціальної інфраструктури та забезпечення доступності для населення послуг, що надаються підприємствами та установами соціального профілю;</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lang w:eastAsia="zh-CN"/>
        </w:rPr>
      </w:pPr>
      <w:r w:rsidRPr="00D50DC5">
        <w:rPr>
          <w:rFonts w:ascii="Times New Roman" w:hAnsi="Times New Roman" w:cs="Times New Roman"/>
          <w:sz w:val="24"/>
          <w:szCs w:val="24"/>
          <w:lang w:eastAsia="zh-CN"/>
        </w:rPr>
        <w:t>підтримка ділової та інвестиційної активності, розвиток конкуренції на ринку робіт, товарів і послуг;</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lang w:eastAsia="zh-CN"/>
        </w:rPr>
      </w:pPr>
      <w:r w:rsidRPr="00D50DC5">
        <w:rPr>
          <w:rFonts w:ascii="Times New Roman" w:hAnsi="Times New Roman" w:cs="Times New Roman"/>
          <w:sz w:val="24"/>
          <w:szCs w:val="24"/>
          <w:lang w:eastAsia="zh-CN"/>
        </w:rPr>
        <w:t>забезпечення підприємців кваліфікованими інформаційними, освітніми та консалтинговими послугами;</w:t>
      </w:r>
    </w:p>
    <w:p w:rsidR="00255075" w:rsidRPr="00D50DC5" w:rsidRDefault="00255075" w:rsidP="00D50DC5">
      <w:pPr>
        <w:pStyle w:val="a6"/>
        <w:numPr>
          <w:ilvl w:val="1"/>
          <w:numId w:val="4"/>
        </w:numPr>
        <w:spacing w:after="0" w:line="240" w:lineRule="auto"/>
        <w:jc w:val="both"/>
        <w:rPr>
          <w:rFonts w:ascii="Times New Roman" w:hAnsi="Times New Roman" w:cs="Times New Roman"/>
          <w:sz w:val="24"/>
          <w:szCs w:val="24"/>
          <w:lang w:eastAsia="zh-CN"/>
        </w:rPr>
      </w:pPr>
      <w:r w:rsidRPr="00D50DC5">
        <w:rPr>
          <w:rFonts w:ascii="Times New Roman" w:hAnsi="Times New Roman" w:cs="Times New Roman"/>
          <w:sz w:val="24"/>
          <w:szCs w:val="24"/>
          <w:lang w:eastAsia="zh-CN"/>
        </w:rPr>
        <w:t>пошук нових форм фінансування підприємницької діяльності, активізація фінансово-кредитних та інвестиційних механізмів.</w:t>
      </w:r>
    </w:p>
    <w:p w:rsidR="00255075" w:rsidRPr="00BF4838" w:rsidRDefault="00583CB7" w:rsidP="00BF4838">
      <w:pPr>
        <w:spacing w:after="0" w:line="240" w:lineRule="auto"/>
        <w:jc w:val="both"/>
        <w:rPr>
          <w:rFonts w:ascii="Times New Roman" w:hAnsi="Times New Roman" w:cs="Times New Roman"/>
          <w:sz w:val="24"/>
          <w:szCs w:val="24"/>
          <w:lang w:eastAsia="zh-CN"/>
        </w:rPr>
      </w:pPr>
      <w:r w:rsidRPr="00BF4838">
        <w:rPr>
          <w:rFonts w:ascii="Times New Roman" w:hAnsi="Times New Roman" w:cs="Times New Roman"/>
          <w:sz w:val="24"/>
          <w:szCs w:val="24"/>
          <w:lang w:eastAsia="zh-CN"/>
        </w:rPr>
        <w:t>6</w:t>
      </w:r>
      <w:r w:rsidR="00255075" w:rsidRPr="00BF4838">
        <w:rPr>
          <w:rFonts w:ascii="Times New Roman" w:hAnsi="Times New Roman" w:cs="Times New Roman"/>
          <w:sz w:val="24"/>
          <w:szCs w:val="24"/>
          <w:lang w:eastAsia="zh-CN"/>
        </w:rPr>
        <w:t>. Органи місцевого самоврядування вживають заходів щодо захисту в межах своїх повноважень прав та інтересів суб'єктів підприємництва, сприяють створенню нових та організації діяльності існуючих суб'єктів підприємництва.</w:t>
      </w:r>
    </w:p>
    <w:p w:rsidR="00255075" w:rsidRPr="00BF4838" w:rsidRDefault="00583CB7"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7</w:t>
      </w:r>
      <w:r w:rsidR="00255075" w:rsidRPr="00BF4838">
        <w:rPr>
          <w:rFonts w:ascii="Times New Roman" w:hAnsi="Times New Roman" w:cs="Times New Roman"/>
          <w:sz w:val="24"/>
          <w:szCs w:val="24"/>
        </w:rPr>
        <w:t xml:space="preserve">. </w:t>
      </w:r>
      <w:r w:rsidR="00360052" w:rsidRPr="00BF4838">
        <w:rPr>
          <w:rFonts w:ascii="Times New Roman" w:hAnsi="Times New Roman" w:cs="Times New Roman"/>
          <w:sz w:val="24"/>
          <w:szCs w:val="24"/>
        </w:rPr>
        <w:t xml:space="preserve">Міська рада </w:t>
      </w:r>
      <w:r w:rsidR="00255075" w:rsidRPr="00BF4838">
        <w:rPr>
          <w:rFonts w:ascii="Times New Roman" w:hAnsi="Times New Roman" w:cs="Times New Roman"/>
          <w:sz w:val="24"/>
          <w:szCs w:val="24"/>
        </w:rPr>
        <w:t xml:space="preserve"> та її виконавчі органи використовують передбачені законодавством пільги для сприяння розміщенню нових виробництв товарів, робіт, послуг, створюють для них сприятливі режими кредитування, оподаткування та вживають інші форми стимулювання.</w:t>
      </w:r>
    </w:p>
    <w:p w:rsidR="00D50DC5" w:rsidRDefault="00D50DC5" w:rsidP="00BF4838">
      <w:pPr>
        <w:widowControl w:val="0"/>
        <w:spacing w:after="0" w:line="240" w:lineRule="auto"/>
        <w:jc w:val="both"/>
        <w:rPr>
          <w:rFonts w:ascii="Times New Roman" w:hAnsi="Times New Roman" w:cs="Times New Roman"/>
          <w:b/>
          <w:bCs/>
          <w:spacing w:val="8"/>
          <w:sz w:val="24"/>
          <w:szCs w:val="24"/>
        </w:rPr>
      </w:pPr>
    </w:p>
    <w:p w:rsidR="00255075" w:rsidRPr="00BF4838" w:rsidRDefault="00D50DC5" w:rsidP="00BF4838">
      <w:pPr>
        <w:widowControl w:val="0"/>
        <w:spacing w:after="0" w:line="240" w:lineRule="auto"/>
        <w:jc w:val="both"/>
        <w:rPr>
          <w:rFonts w:ascii="Times New Roman" w:hAnsi="Times New Roman" w:cs="Times New Roman"/>
          <w:bCs/>
          <w:spacing w:val="8"/>
          <w:sz w:val="24"/>
          <w:szCs w:val="24"/>
        </w:rPr>
      </w:pPr>
      <w:r>
        <w:rPr>
          <w:rFonts w:ascii="Times New Roman" w:hAnsi="Times New Roman" w:cs="Times New Roman"/>
          <w:b/>
          <w:bCs/>
          <w:spacing w:val="8"/>
          <w:sz w:val="24"/>
          <w:szCs w:val="24"/>
        </w:rPr>
        <w:t>Стаття 70</w:t>
      </w:r>
      <w:r w:rsidR="00255075" w:rsidRPr="00BF4838">
        <w:rPr>
          <w:rFonts w:ascii="Times New Roman" w:hAnsi="Times New Roman" w:cs="Times New Roman"/>
          <w:b/>
          <w:bCs/>
          <w:spacing w:val="8"/>
          <w:sz w:val="24"/>
          <w:szCs w:val="24"/>
        </w:rPr>
        <w:t xml:space="preserve">. Залучення капіталу та інвестицій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1. На території громади заохочуються будь-які законні форми залучення капіталу та інвестицій, які сприяють розвитку економіки в громаді, у першу чергу, галузей з надання соціальних послуг та об’єктів соціальної інфраструктури.</w:t>
      </w:r>
    </w:p>
    <w:p w:rsidR="00D50DC5" w:rsidRDefault="00D50DC5" w:rsidP="00D50DC5">
      <w:pPr>
        <w:spacing w:after="0" w:line="240" w:lineRule="auto"/>
        <w:jc w:val="center"/>
        <w:rPr>
          <w:rFonts w:ascii="Times New Roman" w:hAnsi="Times New Roman" w:cs="Times New Roman"/>
          <w:b/>
          <w:bCs/>
          <w:sz w:val="24"/>
          <w:szCs w:val="24"/>
          <w:u w:val="single"/>
        </w:rPr>
      </w:pPr>
    </w:p>
    <w:p w:rsidR="00D50DC5" w:rsidRDefault="00B101A8" w:rsidP="00D50DC5">
      <w:pPr>
        <w:spacing w:after="0" w:line="240" w:lineRule="auto"/>
        <w:jc w:val="center"/>
        <w:rPr>
          <w:rFonts w:ascii="Times New Roman" w:hAnsi="Times New Roman" w:cs="Times New Roman"/>
          <w:b/>
          <w:bCs/>
          <w:sz w:val="24"/>
          <w:szCs w:val="24"/>
          <w:u w:val="single"/>
        </w:rPr>
      </w:pPr>
      <w:r w:rsidRPr="00D50DC5">
        <w:rPr>
          <w:rFonts w:ascii="Times New Roman" w:hAnsi="Times New Roman" w:cs="Times New Roman"/>
          <w:b/>
          <w:bCs/>
          <w:sz w:val="24"/>
          <w:szCs w:val="24"/>
          <w:u w:val="single"/>
        </w:rPr>
        <w:t xml:space="preserve">РОЗДІЛ </w:t>
      </w:r>
      <w:r w:rsidR="00CE3601" w:rsidRPr="00D50DC5">
        <w:rPr>
          <w:rFonts w:ascii="Times New Roman" w:hAnsi="Times New Roman" w:cs="Times New Roman"/>
          <w:b/>
          <w:bCs/>
          <w:sz w:val="24"/>
          <w:szCs w:val="24"/>
          <w:u w:val="single"/>
        </w:rPr>
        <w:t>ІХ</w:t>
      </w:r>
      <w:r w:rsidRPr="00D50DC5">
        <w:rPr>
          <w:rFonts w:ascii="Times New Roman" w:hAnsi="Times New Roman" w:cs="Times New Roman"/>
          <w:b/>
          <w:bCs/>
          <w:sz w:val="24"/>
          <w:szCs w:val="24"/>
          <w:u w:val="single"/>
        </w:rPr>
        <w:t>. ВІДПОВІДАЛЬНІСТЬ ОРГАНІВ М</w:t>
      </w:r>
      <w:r w:rsidR="00CE3601" w:rsidRPr="00D50DC5">
        <w:rPr>
          <w:rFonts w:ascii="Times New Roman" w:hAnsi="Times New Roman" w:cs="Times New Roman"/>
          <w:b/>
          <w:bCs/>
          <w:sz w:val="24"/>
          <w:szCs w:val="24"/>
          <w:u w:val="single"/>
        </w:rPr>
        <w:t xml:space="preserve">ІСЦЕВОГО САМОВРЯДУВАННЯ </w:t>
      </w:r>
    </w:p>
    <w:p w:rsidR="00D50DC5" w:rsidRDefault="00CE3601" w:rsidP="00D50DC5">
      <w:pPr>
        <w:spacing w:after="0" w:line="240" w:lineRule="auto"/>
        <w:jc w:val="center"/>
        <w:rPr>
          <w:rFonts w:ascii="Times New Roman" w:hAnsi="Times New Roman" w:cs="Times New Roman"/>
          <w:b/>
          <w:bCs/>
          <w:sz w:val="24"/>
          <w:szCs w:val="24"/>
          <w:u w:val="single"/>
        </w:rPr>
      </w:pPr>
      <w:r w:rsidRPr="00D50DC5">
        <w:rPr>
          <w:rFonts w:ascii="Times New Roman" w:hAnsi="Times New Roman" w:cs="Times New Roman"/>
          <w:b/>
          <w:bCs/>
          <w:sz w:val="24"/>
          <w:szCs w:val="24"/>
          <w:u w:val="single"/>
        </w:rPr>
        <w:t xml:space="preserve">ТА ЇХ </w:t>
      </w:r>
      <w:r w:rsidR="00B101A8" w:rsidRPr="00D50DC5">
        <w:rPr>
          <w:rFonts w:ascii="Times New Roman" w:hAnsi="Times New Roman" w:cs="Times New Roman"/>
          <w:b/>
          <w:bCs/>
          <w:sz w:val="24"/>
          <w:szCs w:val="24"/>
          <w:u w:val="single"/>
        </w:rPr>
        <w:t xml:space="preserve">ПОСАДОВИХ ОСІБ. </w:t>
      </w:r>
    </w:p>
    <w:p w:rsidR="00B101A8" w:rsidRPr="00D50DC5" w:rsidRDefault="00B101A8" w:rsidP="00D50DC5">
      <w:pPr>
        <w:spacing w:after="0" w:line="240" w:lineRule="auto"/>
        <w:jc w:val="center"/>
        <w:rPr>
          <w:rFonts w:ascii="Times New Roman" w:hAnsi="Times New Roman" w:cs="Times New Roman"/>
          <w:b/>
          <w:bCs/>
          <w:color w:val="231F20"/>
          <w:sz w:val="24"/>
          <w:szCs w:val="24"/>
          <w:u w:val="single"/>
        </w:rPr>
      </w:pPr>
      <w:r w:rsidRPr="00D50DC5">
        <w:rPr>
          <w:rFonts w:ascii="Times New Roman" w:hAnsi="Times New Roman" w:cs="Times New Roman"/>
          <w:b/>
          <w:bCs/>
          <w:sz w:val="24"/>
          <w:szCs w:val="24"/>
          <w:u w:val="single"/>
        </w:rPr>
        <w:t>КОНТРОЛЬ ТЕРИТОРІАЛЬНОЇ ГРОМАДИ ЗА ДІЯЛЬНІСТЮ ОРГАНІ</w:t>
      </w:r>
      <w:r w:rsidR="00CE3601" w:rsidRPr="00D50DC5">
        <w:rPr>
          <w:rFonts w:ascii="Times New Roman" w:hAnsi="Times New Roman" w:cs="Times New Roman"/>
          <w:b/>
          <w:bCs/>
          <w:sz w:val="24"/>
          <w:szCs w:val="24"/>
          <w:u w:val="single"/>
        </w:rPr>
        <w:t>В</w:t>
      </w:r>
      <w:r w:rsidRPr="00D50DC5">
        <w:rPr>
          <w:rFonts w:ascii="Times New Roman" w:hAnsi="Times New Roman" w:cs="Times New Roman"/>
          <w:b/>
          <w:bCs/>
          <w:sz w:val="24"/>
          <w:szCs w:val="24"/>
          <w:u w:val="single"/>
        </w:rPr>
        <w:t xml:space="preserve"> МІСЦЕВОГО САМОВРЯДУВАННЯ ТА ЇХ ПОСАДОВИХ ОСІБ.</w:t>
      </w:r>
    </w:p>
    <w:p w:rsidR="00D50DC5" w:rsidRDefault="00D50DC5" w:rsidP="00BF4838">
      <w:pPr>
        <w:spacing w:after="0" w:line="240" w:lineRule="auto"/>
        <w:jc w:val="both"/>
        <w:rPr>
          <w:rFonts w:ascii="Times New Roman" w:hAnsi="Times New Roman" w:cs="Times New Roman"/>
          <w:b/>
          <w:bCs/>
          <w:color w:val="231F20"/>
          <w:sz w:val="24"/>
          <w:szCs w:val="24"/>
        </w:rPr>
      </w:pPr>
    </w:p>
    <w:p w:rsidR="00255075" w:rsidRPr="00BF4838" w:rsidRDefault="00D50DC5" w:rsidP="00BF4838">
      <w:pPr>
        <w:spacing w:after="0" w:line="240" w:lineRule="auto"/>
        <w:jc w:val="both"/>
        <w:rPr>
          <w:rFonts w:ascii="Times New Roman" w:hAnsi="Times New Roman" w:cs="Times New Roman"/>
          <w:color w:val="231F20"/>
          <w:sz w:val="24"/>
          <w:szCs w:val="24"/>
        </w:rPr>
      </w:pPr>
      <w:r>
        <w:rPr>
          <w:rFonts w:ascii="Times New Roman" w:hAnsi="Times New Roman" w:cs="Times New Roman"/>
          <w:b/>
          <w:bCs/>
          <w:color w:val="231F20"/>
          <w:sz w:val="24"/>
          <w:szCs w:val="24"/>
        </w:rPr>
        <w:t>Стаття 71</w:t>
      </w:r>
      <w:r w:rsidR="00255075" w:rsidRPr="00BF4838">
        <w:rPr>
          <w:rFonts w:ascii="Times New Roman" w:hAnsi="Times New Roman" w:cs="Times New Roman"/>
          <w:b/>
          <w:bCs/>
          <w:color w:val="231F20"/>
          <w:sz w:val="24"/>
          <w:szCs w:val="24"/>
        </w:rPr>
        <w:t>. Підстави та види відповідальності органів м</w:t>
      </w:r>
      <w:r w:rsidR="00CE3601" w:rsidRPr="00BF4838">
        <w:rPr>
          <w:rFonts w:ascii="Times New Roman" w:hAnsi="Times New Roman" w:cs="Times New Roman"/>
          <w:b/>
          <w:bCs/>
          <w:color w:val="231F20"/>
          <w:sz w:val="24"/>
          <w:szCs w:val="24"/>
        </w:rPr>
        <w:t>ісцевого самоврядування та їх</w:t>
      </w:r>
      <w:r w:rsidR="00255075" w:rsidRPr="00BF4838">
        <w:rPr>
          <w:rFonts w:ascii="Times New Roman" w:hAnsi="Times New Roman" w:cs="Times New Roman"/>
          <w:b/>
          <w:bCs/>
          <w:color w:val="231F20"/>
          <w:sz w:val="24"/>
          <w:szCs w:val="24"/>
        </w:rPr>
        <w:t xml:space="preserve"> посадових осіб</w:t>
      </w:r>
    </w:p>
    <w:p w:rsidR="00255075" w:rsidRPr="00BF4838" w:rsidRDefault="00255075" w:rsidP="00BF4838">
      <w:pPr>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1. Органи та посадові особи місцевого самоврядування, органи самоорганізації населення, дозвіл на утворення яких надала </w:t>
      </w:r>
      <w:r w:rsidR="00360052" w:rsidRPr="00BF4838">
        <w:rPr>
          <w:rFonts w:ascii="Times New Roman" w:hAnsi="Times New Roman" w:cs="Times New Roman"/>
          <w:color w:val="231F20"/>
          <w:sz w:val="24"/>
          <w:szCs w:val="24"/>
        </w:rPr>
        <w:t xml:space="preserve">міська рада </w:t>
      </w:r>
      <w:r w:rsidRPr="00BF4838">
        <w:rPr>
          <w:rFonts w:ascii="Times New Roman" w:hAnsi="Times New Roman" w:cs="Times New Roman"/>
          <w:color w:val="231F20"/>
          <w:sz w:val="24"/>
          <w:szCs w:val="24"/>
        </w:rPr>
        <w:t xml:space="preserve"> несуть відповідальність за свою діяльність перед територіальною громадою, державою, юридичними і фізичними особами. Підстави, види і порядок їх відповідальності визначаються Конституцією та законами України, цим Статутом.</w:t>
      </w:r>
    </w:p>
    <w:p w:rsidR="00255075" w:rsidRPr="00BF4838" w:rsidRDefault="00255075" w:rsidP="00BF4838">
      <w:pPr>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2. Територіальна громада у будь-який час може достроково припинити повноваження органів та посадових осіб місцевого самоврядування територіальної громади, якщо вони порушують Конституцію або закони України, обмежують права і свободи громадян, не забезпечують здійснення наданих їм законом повноважень.</w:t>
      </w:r>
    </w:p>
    <w:p w:rsidR="00255075" w:rsidRPr="00BF4838" w:rsidRDefault="00255075" w:rsidP="00BF4838">
      <w:pPr>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3. Шкода, заподіяна юридичним і фізичним особам в результаті неправомірних рішень, дій або бездіяльності органів місцевого самоврядування територіальної громади, відшкодовується за рахунок коштів місцевого бюджету територіальної громади, а в результаті неправомірних рішень, дій або бездіяльності посадових осіб місцевого самоврядування територіальної громади - за рахунок їх власних коштів у порядку, встановленому законом.</w:t>
      </w:r>
    </w:p>
    <w:p w:rsidR="00255075" w:rsidRPr="00BF4838" w:rsidRDefault="00255075" w:rsidP="00BF4838">
      <w:pPr>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4. Спори про поновлення порушених прав юридичних і фізичних осіб, що виникають в результаті рішень, дій чи бездіяльності органів або посадових осіб місцевого самоврядування територіальної громади, вирішуються в судовому порядку.</w:t>
      </w:r>
    </w:p>
    <w:p w:rsidR="00D50DC5" w:rsidRDefault="00D50DC5" w:rsidP="00BF4838">
      <w:pPr>
        <w:spacing w:after="0" w:line="240" w:lineRule="auto"/>
        <w:jc w:val="both"/>
        <w:rPr>
          <w:rFonts w:ascii="Times New Roman" w:hAnsi="Times New Roman" w:cs="Times New Roman"/>
          <w:b/>
          <w:bCs/>
          <w:color w:val="231F20"/>
          <w:sz w:val="24"/>
          <w:szCs w:val="24"/>
        </w:rPr>
      </w:pPr>
    </w:p>
    <w:p w:rsidR="00255075" w:rsidRPr="00BF4838" w:rsidRDefault="00D50DC5" w:rsidP="00BF4838">
      <w:pPr>
        <w:spacing w:after="0" w:line="240" w:lineRule="auto"/>
        <w:jc w:val="both"/>
        <w:rPr>
          <w:rFonts w:ascii="Times New Roman" w:hAnsi="Times New Roman" w:cs="Times New Roman"/>
          <w:color w:val="231F20"/>
          <w:sz w:val="24"/>
          <w:szCs w:val="24"/>
        </w:rPr>
      </w:pPr>
      <w:r>
        <w:rPr>
          <w:rFonts w:ascii="Times New Roman" w:hAnsi="Times New Roman" w:cs="Times New Roman"/>
          <w:b/>
          <w:bCs/>
          <w:color w:val="231F20"/>
          <w:sz w:val="24"/>
          <w:szCs w:val="24"/>
        </w:rPr>
        <w:t>Стаття 72</w:t>
      </w:r>
      <w:r w:rsidR="00255075" w:rsidRPr="00BF4838">
        <w:rPr>
          <w:rFonts w:ascii="Times New Roman" w:hAnsi="Times New Roman" w:cs="Times New Roman"/>
          <w:b/>
          <w:bCs/>
          <w:color w:val="231F20"/>
          <w:sz w:val="24"/>
          <w:szCs w:val="24"/>
        </w:rPr>
        <w:t>. Форми громадського контролю за діяльністю органів місцевого</w:t>
      </w:r>
      <w:r w:rsidR="00CE3601" w:rsidRPr="00BF4838">
        <w:rPr>
          <w:rFonts w:ascii="Times New Roman" w:hAnsi="Times New Roman" w:cs="Times New Roman"/>
          <w:b/>
          <w:bCs/>
          <w:color w:val="231F20"/>
          <w:sz w:val="24"/>
          <w:szCs w:val="24"/>
        </w:rPr>
        <w:t xml:space="preserve"> самоврядування та їх</w:t>
      </w:r>
      <w:r w:rsidR="00255075" w:rsidRPr="00BF4838">
        <w:rPr>
          <w:rFonts w:ascii="Times New Roman" w:hAnsi="Times New Roman" w:cs="Times New Roman"/>
          <w:b/>
          <w:bCs/>
          <w:color w:val="231F20"/>
          <w:sz w:val="24"/>
          <w:szCs w:val="24"/>
        </w:rPr>
        <w:t xml:space="preserve"> посадових осіб</w:t>
      </w:r>
    </w:p>
    <w:p w:rsidR="00255075" w:rsidRPr="00BF4838" w:rsidRDefault="00255075" w:rsidP="00BF4838">
      <w:pPr>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 xml:space="preserve">1. Громадський </w:t>
      </w:r>
      <w:r w:rsidRPr="00BF4838">
        <w:rPr>
          <w:rFonts w:ascii="Times New Roman" w:hAnsi="Times New Roman" w:cs="Times New Roman"/>
          <w:bCs/>
          <w:color w:val="231F20"/>
          <w:sz w:val="24"/>
          <w:szCs w:val="24"/>
        </w:rPr>
        <w:t>к</w:t>
      </w:r>
      <w:r w:rsidRPr="00BF4838">
        <w:rPr>
          <w:rFonts w:ascii="Times New Roman" w:hAnsi="Times New Roman" w:cs="Times New Roman"/>
          <w:color w:val="231F20"/>
          <w:sz w:val="24"/>
          <w:szCs w:val="24"/>
        </w:rPr>
        <w:t>онтроль за діяльністю органів м</w:t>
      </w:r>
      <w:r w:rsidR="00CE3601" w:rsidRPr="00BF4838">
        <w:rPr>
          <w:rFonts w:ascii="Times New Roman" w:hAnsi="Times New Roman" w:cs="Times New Roman"/>
          <w:color w:val="231F20"/>
          <w:sz w:val="24"/>
          <w:szCs w:val="24"/>
        </w:rPr>
        <w:t>ісцевого самоврядування та їх</w:t>
      </w:r>
      <w:r w:rsidRPr="00BF4838">
        <w:rPr>
          <w:rFonts w:ascii="Times New Roman" w:hAnsi="Times New Roman" w:cs="Times New Roman"/>
          <w:color w:val="231F20"/>
          <w:sz w:val="24"/>
          <w:szCs w:val="24"/>
        </w:rPr>
        <w:t xml:space="preserve"> посадових осіб здійснюють громадські організації, що діють на території громади чи безпосередньо члени територіальної громади (далі: суб’єкти громадського контролю).</w:t>
      </w:r>
    </w:p>
    <w:p w:rsidR="00255075" w:rsidRPr="00BF4838" w:rsidRDefault="00255075" w:rsidP="00BF4838">
      <w:pPr>
        <w:spacing w:after="0" w:line="240" w:lineRule="auto"/>
        <w:jc w:val="both"/>
        <w:rPr>
          <w:rFonts w:ascii="Times New Roman" w:hAnsi="Times New Roman" w:cs="Times New Roman"/>
          <w:color w:val="231F20"/>
          <w:sz w:val="24"/>
          <w:szCs w:val="24"/>
        </w:rPr>
      </w:pPr>
      <w:r w:rsidRPr="00BF4838">
        <w:rPr>
          <w:rFonts w:ascii="Times New Roman" w:hAnsi="Times New Roman" w:cs="Times New Roman"/>
          <w:color w:val="231F20"/>
          <w:sz w:val="24"/>
          <w:szCs w:val="24"/>
        </w:rPr>
        <w:t>2. Суб’єкти громадського контролю можуть використовувати такі способи контролю:</w:t>
      </w:r>
    </w:p>
    <w:p w:rsidR="00CE3601" w:rsidRPr="00D50DC5" w:rsidRDefault="00255075" w:rsidP="00D50DC5">
      <w:pPr>
        <w:pStyle w:val="a6"/>
        <w:numPr>
          <w:ilvl w:val="1"/>
          <w:numId w:val="4"/>
        </w:numPr>
        <w:spacing w:after="0" w:line="240" w:lineRule="auto"/>
        <w:jc w:val="both"/>
        <w:rPr>
          <w:rFonts w:ascii="Times New Roman" w:hAnsi="Times New Roman" w:cs="Times New Roman"/>
          <w:color w:val="231F20"/>
          <w:sz w:val="24"/>
          <w:szCs w:val="24"/>
        </w:rPr>
      </w:pPr>
      <w:r w:rsidRPr="00D50DC5">
        <w:rPr>
          <w:rFonts w:ascii="Times New Roman" w:hAnsi="Times New Roman" w:cs="Times New Roman"/>
          <w:color w:val="231F20"/>
          <w:sz w:val="24"/>
          <w:szCs w:val="24"/>
        </w:rPr>
        <w:t xml:space="preserve">аналіз інформації, що має знаходитися у відкритому доступі, згідно норм законодавства України та цього Статуту; </w:t>
      </w:r>
    </w:p>
    <w:p w:rsidR="00255075" w:rsidRPr="00D50DC5" w:rsidRDefault="00255075" w:rsidP="00D50DC5">
      <w:pPr>
        <w:pStyle w:val="a6"/>
        <w:numPr>
          <w:ilvl w:val="1"/>
          <w:numId w:val="4"/>
        </w:numPr>
        <w:spacing w:after="0" w:line="240" w:lineRule="auto"/>
        <w:jc w:val="both"/>
        <w:rPr>
          <w:rFonts w:ascii="Times New Roman" w:hAnsi="Times New Roman" w:cs="Times New Roman"/>
          <w:color w:val="231F20"/>
          <w:sz w:val="24"/>
          <w:szCs w:val="24"/>
        </w:rPr>
      </w:pPr>
      <w:r w:rsidRPr="00D50DC5">
        <w:rPr>
          <w:rFonts w:ascii="Times New Roman" w:hAnsi="Times New Roman" w:cs="Times New Roman"/>
          <w:color w:val="231F20"/>
          <w:sz w:val="24"/>
          <w:szCs w:val="24"/>
        </w:rPr>
        <w:t>надсилання до органів місцевого самоврядування територіальної гро</w:t>
      </w:r>
      <w:r w:rsidR="00CE3601" w:rsidRPr="00D50DC5">
        <w:rPr>
          <w:rFonts w:ascii="Times New Roman" w:hAnsi="Times New Roman" w:cs="Times New Roman"/>
          <w:color w:val="231F20"/>
          <w:sz w:val="24"/>
          <w:szCs w:val="24"/>
        </w:rPr>
        <w:t>мади та їх</w:t>
      </w:r>
      <w:r w:rsidRPr="00D50DC5">
        <w:rPr>
          <w:rFonts w:ascii="Times New Roman" w:hAnsi="Times New Roman" w:cs="Times New Roman"/>
          <w:color w:val="231F20"/>
          <w:sz w:val="24"/>
          <w:szCs w:val="24"/>
        </w:rPr>
        <w:t xml:space="preserve"> посадових осіб інформаційних запитів з приводу будь-якої їхньої діяльності;</w:t>
      </w:r>
    </w:p>
    <w:p w:rsidR="00255075" w:rsidRPr="00D50DC5" w:rsidRDefault="00255075" w:rsidP="00D50DC5">
      <w:pPr>
        <w:pStyle w:val="a6"/>
        <w:numPr>
          <w:ilvl w:val="1"/>
          <w:numId w:val="4"/>
        </w:numPr>
        <w:spacing w:after="0" w:line="240" w:lineRule="auto"/>
        <w:jc w:val="both"/>
        <w:rPr>
          <w:rFonts w:ascii="Times New Roman" w:hAnsi="Times New Roman" w:cs="Times New Roman"/>
          <w:color w:val="231F20"/>
          <w:sz w:val="24"/>
          <w:szCs w:val="24"/>
        </w:rPr>
      </w:pPr>
      <w:r w:rsidRPr="00D50DC5">
        <w:rPr>
          <w:rFonts w:ascii="Times New Roman" w:hAnsi="Times New Roman" w:cs="Times New Roman"/>
          <w:color w:val="231F20"/>
          <w:sz w:val="24"/>
          <w:szCs w:val="24"/>
        </w:rPr>
        <w:t>ініціювання звіту будь-якого представника органів місцевого самоврядування на зборах (конференції) членів територіальної громади;</w:t>
      </w:r>
    </w:p>
    <w:p w:rsidR="00CE3601" w:rsidRPr="00D50DC5" w:rsidRDefault="00255075" w:rsidP="00D50DC5">
      <w:pPr>
        <w:pStyle w:val="a6"/>
        <w:numPr>
          <w:ilvl w:val="1"/>
          <w:numId w:val="4"/>
        </w:numPr>
        <w:spacing w:after="0" w:line="240" w:lineRule="auto"/>
        <w:jc w:val="both"/>
        <w:rPr>
          <w:rFonts w:ascii="Times New Roman" w:hAnsi="Times New Roman" w:cs="Times New Roman"/>
          <w:color w:val="231F20"/>
          <w:sz w:val="24"/>
          <w:szCs w:val="24"/>
        </w:rPr>
      </w:pPr>
      <w:r w:rsidRPr="00D50DC5">
        <w:rPr>
          <w:rFonts w:ascii="Times New Roman" w:hAnsi="Times New Roman" w:cs="Times New Roman"/>
          <w:color w:val="231F20"/>
          <w:sz w:val="24"/>
          <w:szCs w:val="24"/>
        </w:rPr>
        <w:t xml:space="preserve">створення за рішенням Загальних зборів (конференції) територіальної громади громадських контрольних інспекцій (екологічної, транспортної тощо); </w:t>
      </w:r>
    </w:p>
    <w:p w:rsidR="00CE3601" w:rsidRPr="00D50DC5" w:rsidRDefault="00255075" w:rsidP="00D50DC5">
      <w:pPr>
        <w:pStyle w:val="a6"/>
        <w:numPr>
          <w:ilvl w:val="1"/>
          <w:numId w:val="4"/>
        </w:numPr>
        <w:spacing w:after="0" w:line="240" w:lineRule="auto"/>
        <w:jc w:val="both"/>
        <w:rPr>
          <w:rFonts w:ascii="Times New Roman" w:hAnsi="Times New Roman" w:cs="Times New Roman"/>
          <w:color w:val="231F20"/>
          <w:sz w:val="24"/>
          <w:szCs w:val="24"/>
        </w:rPr>
      </w:pPr>
      <w:r w:rsidRPr="00D50DC5">
        <w:rPr>
          <w:rFonts w:ascii="Times New Roman" w:hAnsi="Times New Roman" w:cs="Times New Roman"/>
          <w:color w:val="231F20"/>
          <w:sz w:val="24"/>
          <w:szCs w:val="24"/>
        </w:rPr>
        <w:t xml:space="preserve">ініціювання та проведення громадських слухань; </w:t>
      </w:r>
    </w:p>
    <w:p w:rsidR="00255075" w:rsidRPr="00D50DC5" w:rsidRDefault="00255075" w:rsidP="00D50DC5">
      <w:pPr>
        <w:pStyle w:val="a6"/>
        <w:numPr>
          <w:ilvl w:val="1"/>
          <w:numId w:val="4"/>
        </w:numPr>
        <w:spacing w:after="0" w:line="240" w:lineRule="auto"/>
        <w:jc w:val="both"/>
        <w:rPr>
          <w:rFonts w:ascii="Times New Roman" w:hAnsi="Times New Roman" w:cs="Times New Roman"/>
          <w:color w:val="231F20"/>
          <w:sz w:val="24"/>
          <w:szCs w:val="24"/>
        </w:rPr>
      </w:pPr>
      <w:r w:rsidRPr="00D50DC5">
        <w:rPr>
          <w:rFonts w:ascii="Times New Roman" w:hAnsi="Times New Roman" w:cs="Times New Roman"/>
          <w:color w:val="231F20"/>
          <w:sz w:val="24"/>
          <w:szCs w:val="24"/>
        </w:rPr>
        <w:t>здійснення інших незаборонених законом контрольних заходів.</w:t>
      </w:r>
    </w:p>
    <w:p w:rsidR="00D50DC5" w:rsidRDefault="00D50DC5" w:rsidP="00D50DC5">
      <w:pPr>
        <w:spacing w:after="0" w:line="240" w:lineRule="auto"/>
        <w:jc w:val="center"/>
        <w:rPr>
          <w:rFonts w:ascii="Times New Roman" w:hAnsi="Times New Roman" w:cs="Times New Roman"/>
          <w:b/>
          <w:sz w:val="24"/>
          <w:szCs w:val="24"/>
          <w:u w:val="single"/>
        </w:rPr>
      </w:pPr>
    </w:p>
    <w:p w:rsidR="00D50DC5" w:rsidRDefault="00D50DC5" w:rsidP="00D50DC5">
      <w:pPr>
        <w:spacing w:after="0" w:line="240" w:lineRule="auto"/>
        <w:jc w:val="center"/>
        <w:rPr>
          <w:rFonts w:ascii="Times New Roman" w:hAnsi="Times New Roman" w:cs="Times New Roman"/>
          <w:b/>
          <w:sz w:val="24"/>
          <w:szCs w:val="24"/>
          <w:u w:val="single"/>
        </w:rPr>
      </w:pPr>
    </w:p>
    <w:p w:rsidR="00D50DC5" w:rsidRDefault="00D50DC5" w:rsidP="00D50DC5">
      <w:pPr>
        <w:spacing w:after="0" w:line="240" w:lineRule="auto"/>
        <w:jc w:val="center"/>
        <w:rPr>
          <w:rFonts w:ascii="Times New Roman" w:hAnsi="Times New Roman" w:cs="Times New Roman"/>
          <w:b/>
          <w:sz w:val="24"/>
          <w:szCs w:val="24"/>
          <w:u w:val="single"/>
        </w:rPr>
      </w:pPr>
    </w:p>
    <w:p w:rsidR="00D50DC5" w:rsidRDefault="00D50DC5" w:rsidP="00D50DC5">
      <w:pPr>
        <w:spacing w:after="0" w:line="240" w:lineRule="auto"/>
        <w:jc w:val="center"/>
        <w:rPr>
          <w:rFonts w:ascii="Times New Roman" w:hAnsi="Times New Roman" w:cs="Times New Roman"/>
          <w:b/>
          <w:sz w:val="24"/>
          <w:szCs w:val="24"/>
          <w:u w:val="single"/>
        </w:rPr>
      </w:pPr>
    </w:p>
    <w:p w:rsidR="00D50DC5" w:rsidRDefault="00D50DC5" w:rsidP="00D50DC5">
      <w:pPr>
        <w:spacing w:after="0" w:line="240" w:lineRule="auto"/>
        <w:jc w:val="center"/>
        <w:rPr>
          <w:rFonts w:ascii="Times New Roman" w:hAnsi="Times New Roman" w:cs="Times New Roman"/>
          <w:b/>
          <w:sz w:val="24"/>
          <w:szCs w:val="24"/>
          <w:u w:val="single"/>
        </w:rPr>
      </w:pPr>
    </w:p>
    <w:p w:rsidR="00255075" w:rsidRPr="00D50DC5" w:rsidRDefault="00255075" w:rsidP="00D50DC5">
      <w:pPr>
        <w:spacing w:after="0" w:line="240" w:lineRule="auto"/>
        <w:jc w:val="center"/>
        <w:rPr>
          <w:rFonts w:ascii="Times New Roman" w:hAnsi="Times New Roman" w:cs="Times New Roman"/>
          <w:b/>
          <w:sz w:val="24"/>
          <w:szCs w:val="24"/>
          <w:u w:val="single"/>
        </w:rPr>
      </w:pPr>
      <w:r w:rsidRPr="00D50DC5">
        <w:rPr>
          <w:rFonts w:ascii="Times New Roman" w:hAnsi="Times New Roman" w:cs="Times New Roman"/>
          <w:b/>
          <w:sz w:val="24"/>
          <w:szCs w:val="24"/>
          <w:u w:val="single"/>
        </w:rPr>
        <w:lastRenderedPageBreak/>
        <w:t>РОЗДІЛ І</w:t>
      </w:r>
      <w:r w:rsidRPr="00D50DC5">
        <w:rPr>
          <w:rFonts w:ascii="Times New Roman" w:hAnsi="Times New Roman" w:cs="Times New Roman"/>
          <w:b/>
          <w:sz w:val="24"/>
          <w:szCs w:val="24"/>
          <w:u w:val="single"/>
          <w:lang w:val="en-US"/>
        </w:rPr>
        <w:t>X</w:t>
      </w:r>
      <w:r w:rsidRPr="00D50DC5">
        <w:rPr>
          <w:rFonts w:ascii="Times New Roman" w:hAnsi="Times New Roman" w:cs="Times New Roman"/>
          <w:b/>
          <w:sz w:val="24"/>
          <w:szCs w:val="24"/>
          <w:u w:val="single"/>
        </w:rPr>
        <w:t>. ЗАКЛЮЧНІ ПОЛОЖЕННЯ</w:t>
      </w:r>
    </w:p>
    <w:p w:rsidR="00D50DC5" w:rsidRDefault="00D50DC5" w:rsidP="00BF4838">
      <w:pPr>
        <w:spacing w:after="0" w:line="240" w:lineRule="auto"/>
        <w:jc w:val="both"/>
        <w:rPr>
          <w:rFonts w:ascii="Times New Roman" w:hAnsi="Times New Roman" w:cs="Times New Roman"/>
          <w:b/>
          <w:sz w:val="24"/>
          <w:szCs w:val="24"/>
        </w:rPr>
      </w:pPr>
    </w:p>
    <w:p w:rsidR="00255075" w:rsidRPr="00BF4838" w:rsidRDefault="00D50DC5" w:rsidP="00BF483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Стаття 73</w:t>
      </w:r>
      <w:r w:rsidR="00255075" w:rsidRPr="00BF4838">
        <w:rPr>
          <w:rFonts w:ascii="Times New Roman" w:hAnsi="Times New Roman" w:cs="Times New Roman"/>
          <w:b/>
          <w:sz w:val="24"/>
          <w:szCs w:val="24"/>
        </w:rPr>
        <w:t>. Порядок прийняття та реєстрації Статуту</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Статут приймається на пленарному засіданні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 більшістю депутатів від загального складу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Статут </w:t>
      </w:r>
      <w:proofErr w:type="spellStart"/>
      <w:r w:rsidR="00E8020C" w:rsidRPr="00BF4838">
        <w:rPr>
          <w:rFonts w:ascii="Times New Roman" w:hAnsi="Times New Roman" w:cs="Times New Roman"/>
          <w:sz w:val="24"/>
          <w:szCs w:val="24"/>
        </w:rPr>
        <w:t>Сновської</w:t>
      </w:r>
      <w:proofErr w:type="spellEnd"/>
      <w:r w:rsidRPr="00BF4838">
        <w:rPr>
          <w:rFonts w:ascii="Times New Roman" w:hAnsi="Times New Roman" w:cs="Times New Roman"/>
          <w:sz w:val="24"/>
          <w:szCs w:val="24"/>
        </w:rPr>
        <w:t xml:space="preserve"> територіальної громади набирає чинності після його офіційного оприлюднення.</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3. Дія Статуту поширюється на всю територію </w:t>
      </w:r>
      <w:proofErr w:type="spellStart"/>
      <w:r w:rsidR="00E8020C" w:rsidRPr="00BF4838">
        <w:rPr>
          <w:rFonts w:ascii="Times New Roman" w:hAnsi="Times New Roman" w:cs="Times New Roman"/>
          <w:sz w:val="24"/>
          <w:szCs w:val="24"/>
        </w:rPr>
        <w:t>Сновської</w:t>
      </w:r>
      <w:proofErr w:type="spellEnd"/>
      <w:r w:rsidR="00AA26AD" w:rsidRPr="00BF4838">
        <w:rPr>
          <w:rFonts w:ascii="Times New Roman" w:hAnsi="Times New Roman" w:cs="Times New Roman"/>
          <w:sz w:val="24"/>
          <w:szCs w:val="24"/>
        </w:rPr>
        <w:t xml:space="preserve"> </w:t>
      </w:r>
      <w:r w:rsidRPr="00BF4838">
        <w:rPr>
          <w:rFonts w:ascii="Times New Roman" w:hAnsi="Times New Roman" w:cs="Times New Roman"/>
          <w:sz w:val="24"/>
          <w:szCs w:val="24"/>
        </w:rPr>
        <w:t>територіальної громади.</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4. Статут є постійно діючим нормативно-правовим актом і не підлягає затвердженню новообраним складом </w:t>
      </w:r>
      <w:r w:rsidR="00781AD4" w:rsidRPr="00BF4838">
        <w:rPr>
          <w:rFonts w:ascii="Times New Roman" w:hAnsi="Times New Roman" w:cs="Times New Roman"/>
          <w:sz w:val="24"/>
          <w:szCs w:val="24"/>
        </w:rPr>
        <w:t>міської</w:t>
      </w:r>
      <w:r w:rsidRPr="00BF4838">
        <w:rPr>
          <w:rFonts w:ascii="Times New Roman" w:hAnsi="Times New Roman" w:cs="Times New Roman"/>
          <w:sz w:val="24"/>
          <w:szCs w:val="24"/>
        </w:rPr>
        <w:t xml:space="preserve"> ради.</w:t>
      </w:r>
    </w:p>
    <w:p w:rsidR="00D50DC5" w:rsidRDefault="00D50DC5" w:rsidP="00BF4838">
      <w:pPr>
        <w:spacing w:after="0" w:line="240" w:lineRule="auto"/>
        <w:jc w:val="both"/>
        <w:rPr>
          <w:rFonts w:ascii="Times New Roman" w:hAnsi="Times New Roman" w:cs="Times New Roman"/>
          <w:b/>
          <w:sz w:val="24"/>
          <w:szCs w:val="24"/>
        </w:rPr>
      </w:pPr>
    </w:p>
    <w:p w:rsidR="00255075" w:rsidRPr="00BF4838" w:rsidRDefault="00D50DC5" w:rsidP="00BF483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Стаття 74</w:t>
      </w:r>
      <w:r w:rsidR="00255075" w:rsidRPr="00BF4838">
        <w:rPr>
          <w:rFonts w:ascii="Times New Roman" w:hAnsi="Times New Roman" w:cs="Times New Roman"/>
          <w:b/>
          <w:sz w:val="24"/>
          <w:szCs w:val="24"/>
        </w:rPr>
        <w:t>. Порядок внесення змін та доповнень до Статуту</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Внесення змін і доповнень до Статуту здійснюється </w:t>
      </w:r>
      <w:proofErr w:type="spellStart"/>
      <w:r w:rsidR="00E8020C" w:rsidRPr="00BF4838">
        <w:rPr>
          <w:rFonts w:ascii="Times New Roman" w:hAnsi="Times New Roman" w:cs="Times New Roman"/>
          <w:sz w:val="24"/>
          <w:szCs w:val="24"/>
        </w:rPr>
        <w:t>Сновською</w:t>
      </w:r>
      <w:proofErr w:type="spellEnd"/>
      <w:r w:rsidR="00C31520" w:rsidRPr="00BF4838">
        <w:rPr>
          <w:rFonts w:ascii="Times New Roman" w:hAnsi="Times New Roman" w:cs="Times New Roman"/>
          <w:sz w:val="24"/>
          <w:szCs w:val="24"/>
        </w:rPr>
        <w:t xml:space="preserve"> міською</w:t>
      </w:r>
      <w:r w:rsidRPr="00BF4838">
        <w:rPr>
          <w:rFonts w:ascii="Times New Roman" w:hAnsi="Times New Roman" w:cs="Times New Roman"/>
          <w:sz w:val="24"/>
          <w:szCs w:val="24"/>
        </w:rPr>
        <w:t xml:space="preserve"> радою більшістю від загального складу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2. Пропозиції щодо внесення змін та доповнень до Статуту мають право подавати на розгляд </w:t>
      </w:r>
      <w:r w:rsidR="00360052" w:rsidRPr="00BF4838">
        <w:rPr>
          <w:rFonts w:ascii="Times New Roman" w:hAnsi="Times New Roman" w:cs="Times New Roman"/>
          <w:sz w:val="24"/>
          <w:szCs w:val="24"/>
        </w:rPr>
        <w:t xml:space="preserve">міської ради </w:t>
      </w:r>
      <w:proofErr w:type="spellStart"/>
      <w:r w:rsidR="00E8020C" w:rsidRPr="00BF4838">
        <w:rPr>
          <w:rFonts w:ascii="Times New Roman" w:hAnsi="Times New Roman" w:cs="Times New Roman"/>
          <w:sz w:val="24"/>
          <w:szCs w:val="24"/>
        </w:rPr>
        <w:t>Сновський</w:t>
      </w:r>
      <w:proofErr w:type="spellEnd"/>
      <w:r w:rsidR="00C31520" w:rsidRPr="00BF4838">
        <w:rPr>
          <w:rFonts w:ascii="Times New Roman" w:hAnsi="Times New Roman" w:cs="Times New Roman"/>
          <w:sz w:val="24"/>
          <w:szCs w:val="24"/>
        </w:rPr>
        <w:t xml:space="preserve"> міський </w:t>
      </w:r>
      <w:r w:rsidRPr="00BF4838">
        <w:rPr>
          <w:rFonts w:ascii="Times New Roman" w:hAnsi="Times New Roman" w:cs="Times New Roman"/>
          <w:sz w:val="24"/>
          <w:szCs w:val="24"/>
        </w:rPr>
        <w:t xml:space="preserve">голова, не менше однієї третини депутатів </w:t>
      </w:r>
      <w:r w:rsidR="00360052" w:rsidRPr="00BF4838">
        <w:rPr>
          <w:rFonts w:ascii="Times New Roman" w:hAnsi="Times New Roman" w:cs="Times New Roman"/>
          <w:sz w:val="24"/>
          <w:szCs w:val="24"/>
        </w:rPr>
        <w:t>міської ради</w:t>
      </w:r>
      <w:r w:rsidRPr="00BF4838">
        <w:rPr>
          <w:rFonts w:ascii="Times New Roman" w:hAnsi="Times New Roman" w:cs="Times New Roman"/>
          <w:sz w:val="24"/>
          <w:szCs w:val="24"/>
        </w:rPr>
        <w:t xml:space="preserve">, виконавчий комітет </w:t>
      </w:r>
      <w:proofErr w:type="spellStart"/>
      <w:r w:rsidR="00E8020C" w:rsidRPr="00BF4838">
        <w:rPr>
          <w:rFonts w:ascii="Times New Roman" w:hAnsi="Times New Roman" w:cs="Times New Roman"/>
          <w:sz w:val="24"/>
          <w:szCs w:val="24"/>
        </w:rPr>
        <w:t>Сновської</w:t>
      </w:r>
      <w:proofErr w:type="spellEnd"/>
      <w:r w:rsidR="00C31520" w:rsidRPr="00BF4838">
        <w:rPr>
          <w:rFonts w:ascii="Times New Roman" w:hAnsi="Times New Roman" w:cs="Times New Roman"/>
          <w:sz w:val="24"/>
          <w:szCs w:val="24"/>
        </w:rPr>
        <w:t xml:space="preserve"> міської </w:t>
      </w:r>
      <w:r w:rsidRPr="00BF4838">
        <w:rPr>
          <w:rFonts w:ascii="Times New Roman" w:hAnsi="Times New Roman" w:cs="Times New Roman"/>
          <w:sz w:val="24"/>
          <w:szCs w:val="24"/>
        </w:rPr>
        <w:t xml:space="preserve"> ради та члени територіальної громади в порядку місцевої ініціативи.</w:t>
      </w:r>
    </w:p>
    <w:p w:rsidR="00D50DC5" w:rsidRDefault="00D50DC5" w:rsidP="00BF4838">
      <w:pPr>
        <w:spacing w:after="0" w:line="240" w:lineRule="auto"/>
        <w:jc w:val="both"/>
        <w:rPr>
          <w:rFonts w:ascii="Times New Roman" w:hAnsi="Times New Roman" w:cs="Times New Roman"/>
          <w:b/>
          <w:sz w:val="24"/>
          <w:szCs w:val="24"/>
        </w:rPr>
      </w:pPr>
    </w:p>
    <w:p w:rsidR="00255075" w:rsidRPr="00BF4838" w:rsidRDefault="00D50DC5" w:rsidP="00BF483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Стаття 75</w:t>
      </w:r>
      <w:r w:rsidR="00255075" w:rsidRPr="00BF4838">
        <w:rPr>
          <w:rFonts w:ascii="Times New Roman" w:hAnsi="Times New Roman" w:cs="Times New Roman"/>
          <w:b/>
          <w:sz w:val="24"/>
          <w:szCs w:val="24"/>
        </w:rPr>
        <w:t xml:space="preserve">. Тлумачення норм Статуту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Офіційне тлумачення норм Статуту може здійснювати лише </w:t>
      </w:r>
      <w:proofErr w:type="spellStart"/>
      <w:r w:rsidR="00AA26AD" w:rsidRPr="00BF4838">
        <w:rPr>
          <w:rFonts w:ascii="Times New Roman" w:hAnsi="Times New Roman" w:cs="Times New Roman"/>
          <w:sz w:val="24"/>
          <w:szCs w:val="24"/>
        </w:rPr>
        <w:t>Сновська</w:t>
      </w:r>
      <w:proofErr w:type="spellEnd"/>
      <w:r w:rsidR="00C31520" w:rsidRPr="00BF4838">
        <w:rPr>
          <w:rFonts w:ascii="Times New Roman" w:hAnsi="Times New Roman" w:cs="Times New Roman"/>
          <w:sz w:val="24"/>
          <w:szCs w:val="24"/>
        </w:rPr>
        <w:t xml:space="preserve"> міська</w:t>
      </w:r>
      <w:r w:rsidR="00AA26AD" w:rsidRPr="00BF4838">
        <w:rPr>
          <w:rFonts w:ascii="Times New Roman" w:hAnsi="Times New Roman" w:cs="Times New Roman"/>
          <w:sz w:val="24"/>
          <w:szCs w:val="24"/>
        </w:rPr>
        <w:t xml:space="preserve"> </w:t>
      </w:r>
      <w:r w:rsidRPr="00BF4838">
        <w:rPr>
          <w:rFonts w:ascii="Times New Roman" w:hAnsi="Times New Roman" w:cs="Times New Roman"/>
          <w:sz w:val="24"/>
          <w:szCs w:val="24"/>
        </w:rPr>
        <w:t>рада.</w:t>
      </w:r>
    </w:p>
    <w:p w:rsidR="00D50DC5" w:rsidRDefault="00D50DC5" w:rsidP="00BF4838">
      <w:pPr>
        <w:spacing w:after="0" w:line="240" w:lineRule="auto"/>
        <w:jc w:val="both"/>
        <w:rPr>
          <w:rFonts w:ascii="Times New Roman" w:hAnsi="Times New Roman" w:cs="Times New Roman"/>
          <w:b/>
          <w:sz w:val="24"/>
          <w:szCs w:val="24"/>
        </w:rPr>
      </w:pPr>
    </w:p>
    <w:p w:rsidR="00255075" w:rsidRPr="00BF4838" w:rsidRDefault="00D50DC5" w:rsidP="00BF48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Стаття 76</w:t>
      </w:r>
      <w:r w:rsidR="00255075" w:rsidRPr="00BF4838">
        <w:rPr>
          <w:rFonts w:ascii="Times New Roman" w:hAnsi="Times New Roman" w:cs="Times New Roman"/>
          <w:b/>
          <w:sz w:val="24"/>
          <w:szCs w:val="24"/>
        </w:rPr>
        <w:t xml:space="preserve">. Контроль за виконанням Статуту </w:t>
      </w:r>
    </w:p>
    <w:p w:rsidR="00255075" w:rsidRPr="00BF4838" w:rsidRDefault="00255075" w:rsidP="00BF4838">
      <w:pPr>
        <w:spacing w:after="0" w:line="240" w:lineRule="auto"/>
        <w:jc w:val="both"/>
        <w:rPr>
          <w:rFonts w:ascii="Times New Roman" w:hAnsi="Times New Roman" w:cs="Times New Roman"/>
          <w:sz w:val="24"/>
          <w:szCs w:val="24"/>
        </w:rPr>
      </w:pPr>
      <w:r w:rsidRPr="00BF4838">
        <w:rPr>
          <w:rFonts w:ascii="Times New Roman" w:hAnsi="Times New Roman" w:cs="Times New Roman"/>
          <w:sz w:val="24"/>
          <w:szCs w:val="24"/>
        </w:rPr>
        <w:t xml:space="preserve">1. Контроль за виконанням Статуту територіальної громади здійснюють </w:t>
      </w:r>
      <w:proofErr w:type="spellStart"/>
      <w:r w:rsidR="00AA26AD" w:rsidRPr="00BF4838">
        <w:rPr>
          <w:rFonts w:ascii="Times New Roman" w:hAnsi="Times New Roman" w:cs="Times New Roman"/>
          <w:sz w:val="24"/>
          <w:szCs w:val="24"/>
        </w:rPr>
        <w:t>Сновська</w:t>
      </w:r>
      <w:proofErr w:type="spellEnd"/>
      <w:r w:rsidR="00C31520" w:rsidRPr="00BF4838">
        <w:rPr>
          <w:rFonts w:ascii="Times New Roman" w:hAnsi="Times New Roman" w:cs="Times New Roman"/>
          <w:sz w:val="24"/>
          <w:szCs w:val="24"/>
        </w:rPr>
        <w:t xml:space="preserve"> міська</w:t>
      </w:r>
      <w:r w:rsidR="00AA26AD" w:rsidRPr="00BF4838">
        <w:rPr>
          <w:rFonts w:ascii="Times New Roman" w:hAnsi="Times New Roman" w:cs="Times New Roman"/>
          <w:sz w:val="24"/>
          <w:szCs w:val="24"/>
        </w:rPr>
        <w:t xml:space="preserve"> </w:t>
      </w:r>
      <w:r w:rsidRPr="00BF4838">
        <w:rPr>
          <w:rFonts w:ascii="Times New Roman" w:hAnsi="Times New Roman" w:cs="Times New Roman"/>
          <w:sz w:val="24"/>
          <w:szCs w:val="24"/>
        </w:rPr>
        <w:t xml:space="preserve">рада, </w:t>
      </w:r>
      <w:proofErr w:type="spellStart"/>
      <w:r w:rsidR="00E8020C" w:rsidRPr="00BF4838">
        <w:rPr>
          <w:rFonts w:ascii="Times New Roman" w:hAnsi="Times New Roman" w:cs="Times New Roman"/>
          <w:sz w:val="24"/>
          <w:szCs w:val="24"/>
        </w:rPr>
        <w:t>Сновський</w:t>
      </w:r>
      <w:proofErr w:type="spellEnd"/>
      <w:r w:rsidR="00C31520" w:rsidRPr="00BF4838">
        <w:rPr>
          <w:rFonts w:ascii="Times New Roman" w:hAnsi="Times New Roman" w:cs="Times New Roman"/>
          <w:sz w:val="24"/>
          <w:szCs w:val="24"/>
        </w:rPr>
        <w:t xml:space="preserve"> міський </w:t>
      </w:r>
      <w:r w:rsidRPr="00BF4838">
        <w:rPr>
          <w:rFonts w:ascii="Times New Roman" w:hAnsi="Times New Roman" w:cs="Times New Roman"/>
          <w:sz w:val="24"/>
          <w:szCs w:val="24"/>
        </w:rPr>
        <w:t>голова, члени територіальної громади.</w:t>
      </w:r>
    </w:p>
    <w:p w:rsidR="00255075" w:rsidRPr="00BF4838" w:rsidRDefault="00255075" w:rsidP="00BF4838">
      <w:pPr>
        <w:tabs>
          <w:tab w:val="left" w:pos="1483"/>
        </w:tabs>
        <w:spacing w:after="0" w:line="240" w:lineRule="auto"/>
        <w:jc w:val="both"/>
        <w:rPr>
          <w:rFonts w:ascii="Times New Roman" w:hAnsi="Times New Roman" w:cs="Times New Roman"/>
          <w:sz w:val="24"/>
          <w:szCs w:val="24"/>
        </w:rPr>
      </w:pPr>
    </w:p>
    <w:p w:rsidR="00255075" w:rsidRPr="00BF4838" w:rsidRDefault="00255075" w:rsidP="00BF4838">
      <w:pPr>
        <w:spacing w:after="0" w:line="240" w:lineRule="auto"/>
        <w:jc w:val="both"/>
        <w:rPr>
          <w:rFonts w:ascii="Times New Roman" w:hAnsi="Times New Roman" w:cs="Times New Roman"/>
          <w:sz w:val="24"/>
          <w:szCs w:val="24"/>
        </w:rPr>
      </w:pPr>
    </w:p>
    <w:sectPr w:rsidR="00255075" w:rsidRPr="00BF4838" w:rsidSect="00255075">
      <w:footerReference w:type="default" r:id="rId10"/>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45" w:rsidRDefault="002A5F45" w:rsidP="00255075">
      <w:pPr>
        <w:spacing w:after="0" w:line="240" w:lineRule="auto"/>
      </w:pPr>
      <w:r>
        <w:separator/>
      </w:r>
    </w:p>
  </w:endnote>
  <w:endnote w:type="continuationSeparator" w:id="0">
    <w:p w:rsidR="002A5F45" w:rsidRDefault="002A5F45" w:rsidP="0025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082122"/>
      <w:docPartObj>
        <w:docPartGallery w:val="Page Numbers (Bottom of Page)"/>
        <w:docPartUnique/>
      </w:docPartObj>
    </w:sdtPr>
    <w:sdtEndPr/>
    <w:sdtContent>
      <w:p w:rsidR="00BF4838" w:rsidRDefault="002A5F45">
        <w:pPr>
          <w:pStyle w:val="af0"/>
          <w:jc w:val="right"/>
        </w:pPr>
        <w:r>
          <w:fldChar w:fldCharType="begin"/>
        </w:r>
        <w:r>
          <w:instrText>PAGE   \* MERGEFORMAT</w:instrText>
        </w:r>
        <w:r>
          <w:fldChar w:fldCharType="separate"/>
        </w:r>
        <w:r w:rsidR="00850B74" w:rsidRPr="00850B74">
          <w:rPr>
            <w:noProof/>
            <w:lang w:val="ru-RU"/>
          </w:rPr>
          <w:t>3</w:t>
        </w:r>
        <w:r>
          <w:rPr>
            <w:noProof/>
            <w:lang w:val="ru-RU"/>
          </w:rPr>
          <w:fldChar w:fldCharType="end"/>
        </w:r>
      </w:p>
    </w:sdtContent>
  </w:sdt>
  <w:p w:rsidR="00BF4838" w:rsidRDefault="00BF483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45" w:rsidRDefault="002A5F45" w:rsidP="00255075">
      <w:pPr>
        <w:spacing w:after="0" w:line="240" w:lineRule="auto"/>
      </w:pPr>
      <w:r>
        <w:separator/>
      </w:r>
    </w:p>
  </w:footnote>
  <w:footnote w:type="continuationSeparator" w:id="0">
    <w:p w:rsidR="002A5F45" w:rsidRDefault="002A5F45" w:rsidP="00255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1E6"/>
    <w:multiLevelType w:val="hybridMultilevel"/>
    <w:tmpl w:val="49C0CD48"/>
    <w:lvl w:ilvl="0" w:tplc="CD909DDE">
      <w:start w:val="1"/>
      <w:numFmt w:val="bullet"/>
      <w:lvlText w:val="-"/>
      <w:lvlJc w:val="left"/>
      <w:pPr>
        <w:tabs>
          <w:tab w:val="num" w:pos="720"/>
        </w:tabs>
        <w:ind w:left="720" w:hanging="360"/>
      </w:pPr>
      <w:rPr>
        <w:rFonts w:ascii="Times New Roman" w:hAnsi="Times New Roman" w:hint="default"/>
      </w:rPr>
    </w:lvl>
    <w:lvl w:ilvl="1" w:tplc="EC46D43C" w:tentative="1">
      <w:start w:val="1"/>
      <w:numFmt w:val="bullet"/>
      <w:lvlText w:val="-"/>
      <w:lvlJc w:val="left"/>
      <w:pPr>
        <w:tabs>
          <w:tab w:val="num" w:pos="1440"/>
        </w:tabs>
        <w:ind w:left="1440" w:hanging="360"/>
      </w:pPr>
      <w:rPr>
        <w:rFonts w:ascii="Times New Roman" w:hAnsi="Times New Roman" w:hint="default"/>
      </w:rPr>
    </w:lvl>
    <w:lvl w:ilvl="2" w:tplc="8514E046" w:tentative="1">
      <w:start w:val="1"/>
      <w:numFmt w:val="bullet"/>
      <w:lvlText w:val="-"/>
      <w:lvlJc w:val="left"/>
      <w:pPr>
        <w:tabs>
          <w:tab w:val="num" w:pos="2160"/>
        </w:tabs>
        <w:ind w:left="2160" w:hanging="360"/>
      </w:pPr>
      <w:rPr>
        <w:rFonts w:ascii="Times New Roman" w:hAnsi="Times New Roman" w:hint="default"/>
      </w:rPr>
    </w:lvl>
    <w:lvl w:ilvl="3" w:tplc="5EE88332" w:tentative="1">
      <w:start w:val="1"/>
      <w:numFmt w:val="bullet"/>
      <w:lvlText w:val="-"/>
      <w:lvlJc w:val="left"/>
      <w:pPr>
        <w:tabs>
          <w:tab w:val="num" w:pos="2880"/>
        </w:tabs>
        <w:ind w:left="2880" w:hanging="360"/>
      </w:pPr>
      <w:rPr>
        <w:rFonts w:ascii="Times New Roman" w:hAnsi="Times New Roman" w:hint="default"/>
      </w:rPr>
    </w:lvl>
    <w:lvl w:ilvl="4" w:tplc="AA32B698" w:tentative="1">
      <w:start w:val="1"/>
      <w:numFmt w:val="bullet"/>
      <w:lvlText w:val="-"/>
      <w:lvlJc w:val="left"/>
      <w:pPr>
        <w:tabs>
          <w:tab w:val="num" w:pos="3600"/>
        </w:tabs>
        <w:ind w:left="3600" w:hanging="360"/>
      </w:pPr>
      <w:rPr>
        <w:rFonts w:ascii="Times New Roman" w:hAnsi="Times New Roman" w:hint="default"/>
      </w:rPr>
    </w:lvl>
    <w:lvl w:ilvl="5" w:tplc="65DC0C54" w:tentative="1">
      <w:start w:val="1"/>
      <w:numFmt w:val="bullet"/>
      <w:lvlText w:val="-"/>
      <w:lvlJc w:val="left"/>
      <w:pPr>
        <w:tabs>
          <w:tab w:val="num" w:pos="4320"/>
        </w:tabs>
        <w:ind w:left="4320" w:hanging="360"/>
      </w:pPr>
      <w:rPr>
        <w:rFonts w:ascii="Times New Roman" w:hAnsi="Times New Roman" w:hint="default"/>
      </w:rPr>
    </w:lvl>
    <w:lvl w:ilvl="6" w:tplc="7520D6B8" w:tentative="1">
      <w:start w:val="1"/>
      <w:numFmt w:val="bullet"/>
      <w:lvlText w:val="-"/>
      <w:lvlJc w:val="left"/>
      <w:pPr>
        <w:tabs>
          <w:tab w:val="num" w:pos="5040"/>
        </w:tabs>
        <w:ind w:left="5040" w:hanging="360"/>
      </w:pPr>
      <w:rPr>
        <w:rFonts w:ascii="Times New Roman" w:hAnsi="Times New Roman" w:hint="default"/>
      </w:rPr>
    </w:lvl>
    <w:lvl w:ilvl="7" w:tplc="CE004C72" w:tentative="1">
      <w:start w:val="1"/>
      <w:numFmt w:val="bullet"/>
      <w:lvlText w:val="-"/>
      <w:lvlJc w:val="left"/>
      <w:pPr>
        <w:tabs>
          <w:tab w:val="num" w:pos="5760"/>
        </w:tabs>
        <w:ind w:left="5760" w:hanging="360"/>
      </w:pPr>
      <w:rPr>
        <w:rFonts w:ascii="Times New Roman" w:hAnsi="Times New Roman" w:hint="default"/>
      </w:rPr>
    </w:lvl>
    <w:lvl w:ilvl="8" w:tplc="29C493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3B0FF1"/>
    <w:multiLevelType w:val="hybridMultilevel"/>
    <w:tmpl w:val="75244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83E44"/>
    <w:multiLevelType w:val="hybridMultilevel"/>
    <w:tmpl w:val="E9A4C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FD51C2"/>
    <w:multiLevelType w:val="hybridMultilevel"/>
    <w:tmpl w:val="5E707C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5C2D7B"/>
    <w:multiLevelType w:val="hybridMultilevel"/>
    <w:tmpl w:val="13B43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853F9"/>
    <w:multiLevelType w:val="hybridMultilevel"/>
    <w:tmpl w:val="61522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B27E1"/>
    <w:multiLevelType w:val="hybridMultilevel"/>
    <w:tmpl w:val="5FBAF340"/>
    <w:lvl w:ilvl="0" w:tplc="6DD27A0E">
      <w:start w:val="1"/>
      <w:numFmt w:val="bullet"/>
      <w:lvlText w:val="-"/>
      <w:lvlJc w:val="left"/>
      <w:pPr>
        <w:tabs>
          <w:tab w:val="num" w:pos="720"/>
        </w:tabs>
        <w:ind w:left="720" w:hanging="360"/>
      </w:pPr>
      <w:rPr>
        <w:rFonts w:ascii="Times New Roman" w:hAnsi="Times New Roman" w:hint="default"/>
      </w:rPr>
    </w:lvl>
    <w:lvl w:ilvl="1" w:tplc="011015CC" w:tentative="1">
      <w:start w:val="1"/>
      <w:numFmt w:val="bullet"/>
      <w:lvlText w:val="-"/>
      <w:lvlJc w:val="left"/>
      <w:pPr>
        <w:tabs>
          <w:tab w:val="num" w:pos="1440"/>
        </w:tabs>
        <w:ind w:left="1440" w:hanging="360"/>
      </w:pPr>
      <w:rPr>
        <w:rFonts w:ascii="Times New Roman" w:hAnsi="Times New Roman" w:hint="default"/>
      </w:rPr>
    </w:lvl>
    <w:lvl w:ilvl="2" w:tplc="768679FE" w:tentative="1">
      <w:start w:val="1"/>
      <w:numFmt w:val="bullet"/>
      <w:lvlText w:val="-"/>
      <w:lvlJc w:val="left"/>
      <w:pPr>
        <w:tabs>
          <w:tab w:val="num" w:pos="2160"/>
        </w:tabs>
        <w:ind w:left="2160" w:hanging="360"/>
      </w:pPr>
      <w:rPr>
        <w:rFonts w:ascii="Times New Roman" w:hAnsi="Times New Roman" w:hint="default"/>
      </w:rPr>
    </w:lvl>
    <w:lvl w:ilvl="3" w:tplc="90848A92" w:tentative="1">
      <w:start w:val="1"/>
      <w:numFmt w:val="bullet"/>
      <w:lvlText w:val="-"/>
      <w:lvlJc w:val="left"/>
      <w:pPr>
        <w:tabs>
          <w:tab w:val="num" w:pos="2880"/>
        </w:tabs>
        <w:ind w:left="2880" w:hanging="360"/>
      </w:pPr>
      <w:rPr>
        <w:rFonts w:ascii="Times New Roman" w:hAnsi="Times New Roman" w:hint="default"/>
      </w:rPr>
    </w:lvl>
    <w:lvl w:ilvl="4" w:tplc="844849A0" w:tentative="1">
      <w:start w:val="1"/>
      <w:numFmt w:val="bullet"/>
      <w:lvlText w:val="-"/>
      <w:lvlJc w:val="left"/>
      <w:pPr>
        <w:tabs>
          <w:tab w:val="num" w:pos="3600"/>
        </w:tabs>
        <w:ind w:left="3600" w:hanging="360"/>
      </w:pPr>
      <w:rPr>
        <w:rFonts w:ascii="Times New Roman" w:hAnsi="Times New Roman" w:hint="default"/>
      </w:rPr>
    </w:lvl>
    <w:lvl w:ilvl="5" w:tplc="D75205EA" w:tentative="1">
      <w:start w:val="1"/>
      <w:numFmt w:val="bullet"/>
      <w:lvlText w:val="-"/>
      <w:lvlJc w:val="left"/>
      <w:pPr>
        <w:tabs>
          <w:tab w:val="num" w:pos="4320"/>
        </w:tabs>
        <w:ind w:left="4320" w:hanging="360"/>
      </w:pPr>
      <w:rPr>
        <w:rFonts w:ascii="Times New Roman" w:hAnsi="Times New Roman" w:hint="default"/>
      </w:rPr>
    </w:lvl>
    <w:lvl w:ilvl="6" w:tplc="1EC49296" w:tentative="1">
      <w:start w:val="1"/>
      <w:numFmt w:val="bullet"/>
      <w:lvlText w:val="-"/>
      <w:lvlJc w:val="left"/>
      <w:pPr>
        <w:tabs>
          <w:tab w:val="num" w:pos="5040"/>
        </w:tabs>
        <w:ind w:left="5040" w:hanging="360"/>
      </w:pPr>
      <w:rPr>
        <w:rFonts w:ascii="Times New Roman" w:hAnsi="Times New Roman" w:hint="default"/>
      </w:rPr>
    </w:lvl>
    <w:lvl w:ilvl="7" w:tplc="1DA4701A" w:tentative="1">
      <w:start w:val="1"/>
      <w:numFmt w:val="bullet"/>
      <w:lvlText w:val="-"/>
      <w:lvlJc w:val="left"/>
      <w:pPr>
        <w:tabs>
          <w:tab w:val="num" w:pos="5760"/>
        </w:tabs>
        <w:ind w:left="5760" w:hanging="360"/>
      </w:pPr>
      <w:rPr>
        <w:rFonts w:ascii="Times New Roman" w:hAnsi="Times New Roman" w:hint="default"/>
      </w:rPr>
    </w:lvl>
    <w:lvl w:ilvl="8" w:tplc="112870D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290EF0"/>
    <w:multiLevelType w:val="hybridMultilevel"/>
    <w:tmpl w:val="A2C4D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5058A8"/>
    <w:multiLevelType w:val="hybridMultilevel"/>
    <w:tmpl w:val="DD9E7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C1272"/>
    <w:multiLevelType w:val="hybridMultilevel"/>
    <w:tmpl w:val="28F46962"/>
    <w:lvl w:ilvl="0" w:tplc="46103A82">
      <w:start w:val="1"/>
      <w:numFmt w:val="decimal"/>
      <w:lvlText w:val="%1."/>
      <w:lvlJc w:val="left"/>
      <w:pPr>
        <w:ind w:left="435" w:hanging="435"/>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AC5081B"/>
    <w:multiLevelType w:val="hybridMultilevel"/>
    <w:tmpl w:val="A63E2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F307E3"/>
    <w:multiLevelType w:val="hybridMultilevel"/>
    <w:tmpl w:val="F440F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E9075B"/>
    <w:multiLevelType w:val="hybridMultilevel"/>
    <w:tmpl w:val="C6089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95497A"/>
    <w:multiLevelType w:val="hybridMultilevel"/>
    <w:tmpl w:val="07EAF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7A434D"/>
    <w:multiLevelType w:val="hybridMultilevel"/>
    <w:tmpl w:val="3CE44F0A"/>
    <w:lvl w:ilvl="0" w:tplc="B7129F7A">
      <w:start w:val="9"/>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E587E7E"/>
    <w:multiLevelType w:val="hybridMultilevel"/>
    <w:tmpl w:val="D826A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032C86"/>
    <w:multiLevelType w:val="hybridMultilevel"/>
    <w:tmpl w:val="A40E1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56233F"/>
    <w:multiLevelType w:val="hybridMultilevel"/>
    <w:tmpl w:val="D4822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4F4E49"/>
    <w:multiLevelType w:val="hybridMultilevel"/>
    <w:tmpl w:val="4D80B8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D516E81"/>
    <w:multiLevelType w:val="hybridMultilevel"/>
    <w:tmpl w:val="3020C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A327C0"/>
    <w:multiLevelType w:val="hybridMultilevel"/>
    <w:tmpl w:val="6380A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C66BFC"/>
    <w:multiLevelType w:val="hybridMultilevel"/>
    <w:tmpl w:val="01EC1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416171"/>
    <w:multiLevelType w:val="hybridMultilevel"/>
    <w:tmpl w:val="EC785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120C93"/>
    <w:multiLevelType w:val="hybridMultilevel"/>
    <w:tmpl w:val="00087144"/>
    <w:lvl w:ilvl="0" w:tplc="0422000F">
      <w:start w:val="10"/>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4">
    <w:nsid w:val="5C7376CA"/>
    <w:multiLevelType w:val="hybridMultilevel"/>
    <w:tmpl w:val="03E4B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B70F4F"/>
    <w:multiLevelType w:val="hybridMultilevel"/>
    <w:tmpl w:val="5E1CDF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1C628BB"/>
    <w:multiLevelType w:val="hybridMultilevel"/>
    <w:tmpl w:val="7DA6D5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29C336C"/>
    <w:multiLevelType w:val="hybridMultilevel"/>
    <w:tmpl w:val="AA309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7876147"/>
    <w:multiLevelType w:val="hybridMultilevel"/>
    <w:tmpl w:val="75EC4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180E13"/>
    <w:multiLevelType w:val="hybridMultilevel"/>
    <w:tmpl w:val="0178B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C40DBC"/>
    <w:multiLevelType w:val="hybridMultilevel"/>
    <w:tmpl w:val="4334B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746522"/>
    <w:multiLevelType w:val="hybridMultilevel"/>
    <w:tmpl w:val="335EF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1A42FD"/>
    <w:multiLevelType w:val="hybridMultilevel"/>
    <w:tmpl w:val="65CCB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751C63"/>
    <w:multiLevelType w:val="hybridMultilevel"/>
    <w:tmpl w:val="8BF25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E3063A"/>
    <w:multiLevelType w:val="hybridMultilevel"/>
    <w:tmpl w:val="F65E05E0"/>
    <w:lvl w:ilvl="0" w:tplc="65A6217A">
      <w:start w:val="1"/>
      <w:numFmt w:val="decimal"/>
      <w:lvlText w:val="%1."/>
      <w:lvlJc w:val="left"/>
      <w:pPr>
        <w:ind w:left="720" w:hanging="360"/>
      </w:pPr>
      <w:rPr>
        <w:rFonts w:hint="default"/>
        <w:color w:val="auto"/>
      </w:rPr>
    </w:lvl>
    <w:lvl w:ilvl="1" w:tplc="753C1620">
      <w:numFmt w:val="bullet"/>
      <w:lvlText w:val="-"/>
      <w:lvlJc w:val="left"/>
      <w:pPr>
        <w:ind w:left="1440" w:hanging="360"/>
      </w:pPr>
      <w:rPr>
        <w:rFonts w:ascii="Times New Roman" w:eastAsiaTheme="minorHAnsi" w:hAnsi="Times New Roman" w:cs="Times New Roman" w:hint="default"/>
      </w:rPr>
    </w:lvl>
    <w:lvl w:ilvl="2" w:tplc="9E5E1C4A">
      <w:start w:val="1"/>
      <w:numFmt w:val="decimal"/>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849553A"/>
    <w:multiLevelType w:val="hybridMultilevel"/>
    <w:tmpl w:val="CB8E7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F96B95"/>
    <w:multiLevelType w:val="hybridMultilevel"/>
    <w:tmpl w:val="E9DA0C5C"/>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3"/>
  </w:num>
  <w:num w:numId="3">
    <w:abstractNumId w:val="26"/>
  </w:num>
  <w:num w:numId="4">
    <w:abstractNumId w:val="34"/>
  </w:num>
  <w:num w:numId="5">
    <w:abstractNumId w:val="25"/>
  </w:num>
  <w:num w:numId="6">
    <w:abstractNumId w:val="27"/>
  </w:num>
  <w:num w:numId="7">
    <w:abstractNumId w:val="23"/>
  </w:num>
  <w:num w:numId="8">
    <w:abstractNumId w:val="6"/>
  </w:num>
  <w:num w:numId="9">
    <w:abstractNumId w:val="0"/>
  </w:num>
  <w:num w:numId="10">
    <w:abstractNumId w:val="9"/>
  </w:num>
  <w:num w:numId="11">
    <w:abstractNumId w:val="14"/>
  </w:num>
  <w:num w:numId="12">
    <w:abstractNumId w:val="36"/>
  </w:num>
  <w:num w:numId="13">
    <w:abstractNumId w:val="1"/>
  </w:num>
  <w:num w:numId="14">
    <w:abstractNumId w:val="21"/>
  </w:num>
  <w:num w:numId="15">
    <w:abstractNumId w:val="5"/>
  </w:num>
  <w:num w:numId="16">
    <w:abstractNumId w:val="22"/>
  </w:num>
  <w:num w:numId="17">
    <w:abstractNumId w:val="30"/>
  </w:num>
  <w:num w:numId="18">
    <w:abstractNumId w:val="12"/>
  </w:num>
  <w:num w:numId="19">
    <w:abstractNumId w:val="11"/>
  </w:num>
  <w:num w:numId="20">
    <w:abstractNumId w:val="20"/>
  </w:num>
  <w:num w:numId="21">
    <w:abstractNumId w:val="33"/>
  </w:num>
  <w:num w:numId="22">
    <w:abstractNumId w:val="29"/>
  </w:num>
  <w:num w:numId="23">
    <w:abstractNumId w:val="24"/>
  </w:num>
  <w:num w:numId="24">
    <w:abstractNumId w:val="35"/>
  </w:num>
  <w:num w:numId="25">
    <w:abstractNumId w:val="2"/>
  </w:num>
  <w:num w:numId="26">
    <w:abstractNumId w:val="15"/>
  </w:num>
  <w:num w:numId="27">
    <w:abstractNumId w:val="19"/>
  </w:num>
  <w:num w:numId="28">
    <w:abstractNumId w:val="10"/>
  </w:num>
  <w:num w:numId="29">
    <w:abstractNumId w:val="28"/>
  </w:num>
  <w:num w:numId="30">
    <w:abstractNumId w:val="16"/>
  </w:num>
  <w:num w:numId="31">
    <w:abstractNumId w:val="7"/>
  </w:num>
  <w:num w:numId="32">
    <w:abstractNumId w:val="17"/>
  </w:num>
  <w:num w:numId="33">
    <w:abstractNumId w:val="32"/>
  </w:num>
  <w:num w:numId="34">
    <w:abstractNumId w:val="31"/>
  </w:num>
  <w:num w:numId="35">
    <w:abstractNumId w:val="8"/>
  </w:num>
  <w:num w:numId="36">
    <w:abstractNumId w:val="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5075"/>
    <w:rsid w:val="00014BFA"/>
    <w:rsid w:val="00045ED4"/>
    <w:rsid w:val="00052CC4"/>
    <w:rsid w:val="000772F0"/>
    <w:rsid w:val="000A1ACB"/>
    <w:rsid w:val="000D073C"/>
    <w:rsid w:val="000E27BA"/>
    <w:rsid w:val="000F73CA"/>
    <w:rsid w:val="0014532E"/>
    <w:rsid w:val="00187093"/>
    <w:rsid w:val="001877E0"/>
    <w:rsid w:val="001877E9"/>
    <w:rsid w:val="001C7695"/>
    <w:rsid w:val="00255075"/>
    <w:rsid w:val="00257074"/>
    <w:rsid w:val="00274C7D"/>
    <w:rsid w:val="002A5F45"/>
    <w:rsid w:val="002C4D10"/>
    <w:rsid w:val="0033632D"/>
    <w:rsid w:val="00360052"/>
    <w:rsid w:val="00371FB7"/>
    <w:rsid w:val="003C760C"/>
    <w:rsid w:val="003D1FFC"/>
    <w:rsid w:val="00406994"/>
    <w:rsid w:val="00406B15"/>
    <w:rsid w:val="00431A24"/>
    <w:rsid w:val="00443776"/>
    <w:rsid w:val="004867D8"/>
    <w:rsid w:val="004A2D03"/>
    <w:rsid w:val="004D21FD"/>
    <w:rsid w:val="0050177D"/>
    <w:rsid w:val="00506824"/>
    <w:rsid w:val="005112F5"/>
    <w:rsid w:val="00534D44"/>
    <w:rsid w:val="0054263E"/>
    <w:rsid w:val="00547495"/>
    <w:rsid w:val="00583CB7"/>
    <w:rsid w:val="005E2361"/>
    <w:rsid w:val="00664BDD"/>
    <w:rsid w:val="00691030"/>
    <w:rsid w:val="006B55F9"/>
    <w:rsid w:val="006C5FA6"/>
    <w:rsid w:val="00722190"/>
    <w:rsid w:val="00781AD4"/>
    <w:rsid w:val="007837FB"/>
    <w:rsid w:val="007A2A91"/>
    <w:rsid w:val="007B475F"/>
    <w:rsid w:val="007C4233"/>
    <w:rsid w:val="007C586F"/>
    <w:rsid w:val="007D0520"/>
    <w:rsid w:val="007D3F08"/>
    <w:rsid w:val="007F35D2"/>
    <w:rsid w:val="00847A25"/>
    <w:rsid w:val="00850B74"/>
    <w:rsid w:val="00860058"/>
    <w:rsid w:val="008B2D0E"/>
    <w:rsid w:val="008B5C9B"/>
    <w:rsid w:val="008C7CB7"/>
    <w:rsid w:val="009048F8"/>
    <w:rsid w:val="00907799"/>
    <w:rsid w:val="00927535"/>
    <w:rsid w:val="00961807"/>
    <w:rsid w:val="00976FFE"/>
    <w:rsid w:val="009979F1"/>
    <w:rsid w:val="00A12834"/>
    <w:rsid w:val="00A42250"/>
    <w:rsid w:val="00A613A0"/>
    <w:rsid w:val="00A74800"/>
    <w:rsid w:val="00A84921"/>
    <w:rsid w:val="00AA255A"/>
    <w:rsid w:val="00AA26AD"/>
    <w:rsid w:val="00AD0940"/>
    <w:rsid w:val="00AE2EA4"/>
    <w:rsid w:val="00B075E2"/>
    <w:rsid w:val="00B101A8"/>
    <w:rsid w:val="00B21BD2"/>
    <w:rsid w:val="00B34D4D"/>
    <w:rsid w:val="00B4648D"/>
    <w:rsid w:val="00B512E3"/>
    <w:rsid w:val="00B71C76"/>
    <w:rsid w:val="00B76DAE"/>
    <w:rsid w:val="00B87383"/>
    <w:rsid w:val="00B92A28"/>
    <w:rsid w:val="00BC2B32"/>
    <w:rsid w:val="00BD3DF3"/>
    <w:rsid w:val="00BF4838"/>
    <w:rsid w:val="00C165D8"/>
    <w:rsid w:val="00C31520"/>
    <w:rsid w:val="00C447C6"/>
    <w:rsid w:val="00C74B91"/>
    <w:rsid w:val="00C803F6"/>
    <w:rsid w:val="00C92DA4"/>
    <w:rsid w:val="00C97376"/>
    <w:rsid w:val="00CA438C"/>
    <w:rsid w:val="00CD016E"/>
    <w:rsid w:val="00CE3601"/>
    <w:rsid w:val="00CF0724"/>
    <w:rsid w:val="00D04512"/>
    <w:rsid w:val="00D2063F"/>
    <w:rsid w:val="00D21070"/>
    <w:rsid w:val="00D50DC5"/>
    <w:rsid w:val="00D62074"/>
    <w:rsid w:val="00D749C0"/>
    <w:rsid w:val="00DA0595"/>
    <w:rsid w:val="00E114D9"/>
    <w:rsid w:val="00E333C4"/>
    <w:rsid w:val="00E34396"/>
    <w:rsid w:val="00E63770"/>
    <w:rsid w:val="00E8020C"/>
    <w:rsid w:val="00EA1FD4"/>
    <w:rsid w:val="00EA465E"/>
    <w:rsid w:val="00EE5923"/>
    <w:rsid w:val="00F75E24"/>
    <w:rsid w:val="00FA6ACD"/>
    <w:rsid w:val="00FB1D7A"/>
    <w:rsid w:val="00FD14BA"/>
    <w:rsid w:val="00FD712C"/>
    <w:rsid w:val="00FE7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D2"/>
  </w:style>
  <w:style w:type="paragraph" w:styleId="1">
    <w:name w:val="heading 1"/>
    <w:basedOn w:val="a"/>
    <w:next w:val="a"/>
    <w:link w:val="10"/>
    <w:uiPriority w:val="9"/>
    <w:qFormat/>
    <w:rsid w:val="00255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075"/>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255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locked/>
    <w:rsid w:val="00255075"/>
    <w:rPr>
      <w:rFonts w:ascii="Batang" w:eastAsia="Batang"/>
      <w:spacing w:val="-10"/>
      <w:sz w:val="18"/>
      <w:szCs w:val="18"/>
      <w:shd w:val="clear" w:color="auto" w:fill="FFFFFF"/>
    </w:rPr>
  </w:style>
  <w:style w:type="paragraph" w:styleId="a5">
    <w:name w:val="Body Text"/>
    <w:basedOn w:val="a"/>
    <w:link w:val="a4"/>
    <w:rsid w:val="00255075"/>
    <w:pPr>
      <w:widowControl w:val="0"/>
      <w:shd w:val="clear" w:color="auto" w:fill="FFFFFF"/>
      <w:spacing w:after="0" w:line="221" w:lineRule="exact"/>
      <w:ind w:hanging="480"/>
      <w:jc w:val="both"/>
    </w:pPr>
    <w:rPr>
      <w:rFonts w:ascii="Batang" w:eastAsia="Batang"/>
      <w:spacing w:val="-10"/>
      <w:sz w:val="18"/>
      <w:szCs w:val="18"/>
    </w:rPr>
  </w:style>
  <w:style w:type="character" w:customStyle="1" w:styleId="11">
    <w:name w:val="Основной текст Знак1"/>
    <w:basedOn w:val="a0"/>
    <w:uiPriority w:val="99"/>
    <w:semiHidden/>
    <w:rsid w:val="00255075"/>
  </w:style>
  <w:style w:type="paragraph" w:styleId="a6">
    <w:name w:val="List Paragraph"/>
    <w:basedOn w:val="a"/>
    <w:uiPriority w:val="34"/>
    <w:qFormat/>
    <w:rsid w:val="00255075"/>
    <w:pPr>
      <w:ind w:left="720"/>
      <w:contextualSpacing/>
    </w:pPr>
  </w:style>
  <w:style w:type="character" w:styleId="a7">
    <w:name w:val="Hyperlink"/>
    <w:basedOn w:val="a0"/>
    <w:unhideWhenUsed/>
    <w:rsid w:val="00255075"/>
    <w:rPr>
      <w:color w:val="0000FF"/>
      <w:u w:val="single"/>
    </w:rPr>
  </w:style>
  <w:style w:type="character" w:styleId="a8">
    <w:name w:val="Strong"/>
    <w:qFormat/>
    <w:rsid w:val="00255075"/>
    <w:rPr>
      <w:b/>
      <w:bCs/>
    </w:rPr>
  </w:style>
  <w:style w:type="paragraph" w:styleId="a9">
    <w:name w:val="Normal (Web)"/>
    <w:basedOn w:val="a"/>
    <w:uiPriority w:val="99"/>
    <w:semiHidden/>
    <w:unhideWhenUsed/>
    <w:rsid w:val="002550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2550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5075"/>
    <w:rPr>
      <w:rFonts w:ascii="Tahoma" w:hAnsi="Tahoma" w:cs="Tahoma"/>
      <w:sz w:val="16"/>
      <w:szCs w:val="16"/>
    </w:rPr>
  </w:style>
  <w:style w:type="paragraph" w:customStyle="1" w:styleId="rvps2">
    <w:name w:val="rvps2"/>
    <w:basedOn w:val="a"/>
    <w:rsid w:val="002550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55075"/>
  </w:style>
  <w:style w:type="character" w:customStyle="1" w:styleId="rvts37">
    <w:name w:val="rvts37"/>
    <w:basedOn w:val="a0"/>
    <w:rsid w:val="00255075"/>
  </w:style>
  <w:style w:type="character" w:customStyle="1" w:styleId="apple-converted-space">
    <w:name w:val="apple-converted-space"/>
    <w:basedOn w:val="a0"/>
    <w:rsid w:val="00255075"/>
  </w:style>
  <w:style w:type="paragraph" w:styleId="ac">
    <w:name w:val="No Spacing"/>
    <w:link w:val="ad"/>
    <w:uiPriority w:val="1"/>
    <w:qFormat/>
    <w:rsid w:val="00255075"/>
    <w:pPr>
      <w:spacing w:after="0" w:line="240" w:lineRule="auto"/>
    </w:pPr>
    <w:rPr>
      <w:rFonts w:eastAsiaTheme="minorEastAsia"/>
      <w:lang w:eastAsia="uk-UA"/>
    </w:rPr>
  </w:style>
  <w:style w:type="character" w:customStyle="1" w:styleId="ad">
    <w:name w:val="Без интервала Знак"/>
    <w:basedOn w:val="a0"/>
    <w:link w:val="ac"/>
    <w:uiPriority w:val="1"/>
    <w:rsid w:val="00255075"/>
    <w:rPr>
      <w:rFonts w:eastAsiaTheme="minorEastAsia"/>
      <w:lang w:eastAsia="uk-UA"/>
    </w:rPr>
  </w:style>
  <w:style w:type="paragraph" w:styleId="ae">
    <w:name w:val="header"/>
    <w:basedOn w:val="a"/>
    <w:link w:val="af"/>
    <w:uiPriority w:val="99"/>
    <w:unhideWhenUsed/>
    <w:rsid w:val="00255075"/>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255075"/>
  </w:style>
  <w:style w:type="paragraph" w:styleId="af0">
    <w:name w:val="footer"/>
    <w:basedOn w:val="a"/>
    <w:link w:val="af1"/>
    <w:uiPriority w:val="99"/>
    <w:unhideWhenUsed/>
    <w:rsid w:val="00255075"/>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255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5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075"/>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255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locked/>
    <w:rsid w:val="00255075"/>
    <w:rPr>
      <w:rFonts w:ascii="Batang" w:eastAsia="Batang"/>
      <w:spacing w:val="-10"/>
      <w:sz w:val="18"/>
      <w:szCs w:val="18"/>
      <w:shd w:val="clear" w:color="auto" w:fill="FFFFFF"/>
    </w:rPr>
  </w:style>
  <w:style w:type="paragraph" w:styleId="a5">
    <w:name w:val="Body Text"/>
    <w:basedOn w:val="a"/>
    <w:link w:val="a4"/>
    <w:rsid w:val="00255075"/>
    <w:pPr>
      <w:widowControl w:val="0"/>
      <w:shd w:val="clear" w:color="auto" w:fill="FFFFFF"/>
      <w:spacing w:after="0" w:line="221" w:lineRule="exact"/>
      <w:ind w:hanging="480"/>
      <w:jc w:val="both"/>
    </w:pPr>
    <w:rPr>
      <w:rFonts w:ascii="Batang" w:eastAsia="Batang"/>
      <w:spacing w:val="-10"/>
      <w:sz w:val="18"/>
      <w:szCs w:val="18"/>
    </w:rPr>
  </w:style>
  <w:style w:type="character" w:customStyle="1" w:styleId="11">
    <w:name w:val="Основной текст Знак1"/>
    <w:basedOn w:val="a0"/>
    <w:uiPriority w:val="99"/>
    <w:semiHidden/>
    <w:rsid w:val="00255075"/>
  </w:style>
  <w:style w:type="paragraph" w:styleId="a6">
    <w:name w:val="List Paragraph"/>
    <w:basedOn w:val="a"/>
    <w:uiPriority w:val="34"/>
    <w:qFormat/>
    <w:rsid w:val="00255075"/>
    <w:pPr>
      <w:ind w:left="720"/>
      <w:contextualSpacing/>
    </w:pPr>
  </w:style>
  <w:style w:type="character" w:styleId="a7">
    <w:name w:val="Hyperlink"/>
    <w:basedOn w:val="a0"/>
    <w:unhideWhenUsed/>
    <w:rsid w:val="00255075"/>
    <w:rPr>
      <w:color w:val="0000FF"/>
      <w:u w:val="single"/>
    </w:rPr>
  </w:style>
  <w:style w:type="character" w:styleId="a8">
    <w:name w:val="Strong"/>
    <w:qFormat/>
    <w:rsid w:val="00255075"/>
    <w:rPr>
      <w:b/>
      <w:bCs/>
    </w:rPr>
  </w:style>
  <w:style w:type="paragraph" w:styleId="a9">
    <w:name w:val="Normal (Web)"/>
    <w:basedOn w:val="a"/>
    <w:uiPriority w:val="99"/>
    <w:semiHidden/>
    <w:unhideWhenUsed/>
    <w:rsid w:val="002550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2550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5075"/>
    <w:rPr>
      <w:rFonts w:ascii="Tahoma" w:hAnsi="Tahoma" w:cs="Tahoma"/>
      <w:sz w:val="16"/>
      <w:szCs w:val="16"/>
    </w:rPr>
  </w:style>
  <w:style w:type="paragraph" w:customStyle="1" w:styleId="rvps2">
    <w:name w:val="rvps2"/>
    <w:basedOn w:val="a"/>
    <w:rsid w:val="002550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55075"/>
  </w:style>
  <w:style w:type="character" w:customStyle="1" w:styleId="rvts37">
    <w:name w:val="rvts37"/>
    <w:basedOn w:val="a0"/>
    <w:rsid w:val="00255075"/>
  </w:style>
  <w:style w:type="character" w:customStyle="1" w:styleId="apple-converted-space">
    <w:name w:val="apple-converted-space"/>
    <w:basedOn w:val="a0"/>
    <w:rsid w:val="00255075"/>
  </w:style>
  <w:style w:type="paragraph" w:styleId="ac">
    <w:name w:val="No Spacing"/>
    <w:link w:val="ad"/>
    <w:uiPriority w:val="1"/>
    <w:qFormat/>
    <w:rsid w:val="00255075"/>
    <w:pPr>
      <w:spacing w:after="0" w:line="240" w:lineRule="auto"/>
    </w:pPr>
    <w:rPr>
      <w:rFonts w:eastAsiaTheme="minorEastAsia"/>
      <w:lang w:eastAsia="uk-UA"/>
    </w:rPr>
  </w:style>
  <w:style w:type="character" w:customStyle="1" w:styleId="ad">
    <w:name w:val="Без интервала Знак"/>
    <w:basedOn w:val="a0"/>
    <w:link w:val="ac"/>
    <w:uiPriority w:val="1"/>
    <w:rsid w:val="00255075"/>
    <w:rPr>
      <w:rFonts w:eastAsiaTheme="minorEastAsia"/>
      <w:lang w:eastAsia="uk-UA"/>
    </w:rPr>
  </w:style>
  <w:style w:type="paragraph" w:styleId="ae">
    <w:name w:val="header"/>
    <w:basedOn w:val="a"/>
    <w:link w:val="af"/>
    <w:uiPriority w:val="99"/>
    <w:unhideWhenUsed/>
    <w:rsid w:val="00255075"/>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255075"/>
  </w:style>
  <w:style w:type="paragraph" w:styleId="af0">
    <w:name w:val="footer"/>
    <w:basedOn w:val="a"/>
    <w:link w:val="af1"/>
    <w:uiPriority w:val="99"/>
    <w:unhideWhenUsed/>
    <w:rsid w:val="00255075"/>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25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456-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3.rada.gov.ua/laws/show/110-2011-&#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38</Pages>
  <Words>18136</Words>
  <Characters>103381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Макрончик)</dc:creator>
  <cp:lastModifiedBy>User</cp:lastModifiedBy>
  <cp:revision>19</cp:revision>
  <cp:lastPrinted>2018-05-14T13:03:00Z</cp:lastPrinted>
  <dcterms:created xsi:type="dcterms:W3CDTF">2018-05-14T11:40:00Z</dcterms:created>
  <dcterms:modified xsi:type="dcterms:W3CDTF">2018-06-07T07:34:00Z</dcterms:modified>
</cp:coreProperties>
</file>